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57" w:rsidRDefault="00317A57" w:rsidP="00B75ECD">
      <w:pPr>
        <w:jc w:val="center"/>
        <w:rPr>
          <w:rFonts w:ascii="Arial" w:hAnsi="Arial" w:cs="Arial"/>
          <w:sz w:val="36"/>
          <w:szCs w:val="36"/>
        </w:rPr>
      </w:pPr>
    </w:p>
    <w:p w:rsidR="00317A57" w:rsidRPr="00BB7C3B" w:rsidRDefault="00317A57" w:rsidP="001B181C">
      <w:pPr>
        <w:pStyle w:val="Heading1"/>
        <w:jc w:val="center"/>
      </w:pPr>
      <w:r w:rsidRPr="00BB7C3B">
        <w:t>Energy Financing Task Force</w:t>
      </w:r>
    </w:p>
    <w:p w:rsidR="00317A57" w:rsidRDefault="00317A57" w:rsidP="001B181C">
      <w:pPr>
        <w:pStyle w:val="Heading1"/>
        <w:jc w:val="center"/>
      </w:pPr>
      <w:r w:rsidRPr="00BB7C3B">
        <w:t>Summary of the July 20 meeting</w:t>
      </w:r>
    </w:p>
    <w:p w:rsidR="00317A57" w:rsidRPr="00BB7C3B" w:rsidRDefault="00317A57" w:rsidP="00BB7C3B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</w:rPr>
      </w:pPr>
    </w:p>
    <w:p w:rsidR="00317A57" w:rsidRDefault="00317A57" w:rsidP="001B181C">
      <w:pPr>
        <w:pStyle w:val="Heading1"/>
      </w:pPr>
      <w:r>
        <w:t>PARTICIPANTS</w:t>
      </w:r>
      <w:r w:rsidRPr="00BB7C3B">
        <w:t>:</w:t>
      </w:r>
    </w:p>
    <w:p w:rsidR="00317A57" w:rsidRPr="00BB7C3B" w:rsidRDefault="00317A57" w:rsidP="00BB7C3B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Eric Coffman, </w:t>
      </w:r>
      <w:smartTag w:uri="urn:schemas-microsoft-com:office:smarttags" w:element="place">
        <w:smartTag w:uri="urn:schemas-microsoft-com:office:smarttags" w:element="PlaceName">
          <w:r w:rsidRPr="00BB7C3B">
            <w:rPr>
              <w:rFonts w:ascii="Calibri" w:hAnsi="Calibri" w:cs="Calibri"/>
              <w:sz w:val="22"/>
              <w:szCs w:val="22"/>
            </w:rPr>
            <w:t>Montgomery</w:t>
          </w:r>
        </w:smartTag>
        <w:r w:rsidRPr="00BB7C3B">
          <w:rPr>
            <w:rFonts w:ascii="Calibri" w:hAnsi="Calibri" w:cs="Calibri"/>
            <w:sz w:val="22"/>
            <w:szCs w:val="22"/>
          </w:rPr>
          <w:t xml:space="preserve"> </w:t>
        </w:r>
        <w:smartTag w:uri="urn:schemas-microsoft-com:office:smarttags" w:element="PlaceType">
          <w:r w:rsidRPr="00BB7C3B">
            <w:rPr>
              <w:rFonts w:ascii="Calibri" w:hAnsi="Calibri" w:cs="Calibri"/>
              <w:sz w:val="22"/>
              <w:szCs w:val="22"/>
            </w:rPr>
            <w:t>County</w:t>
          </w:r>
        </w:smartTag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7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eric.coffman@montgomerycountymd.gov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BB7C3B" w:rsidRDefault="00317A57" w:rsidP="00A0530A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Najib Salehi, </w:t>
      </w:r>
      <w:smartTag w:uri="urn:schemas-microsoft-com:office:smarttags" w:element="place">
        <w:smartTag w:uri="urn:schemas-microsoft-com:office:smarttags" w:element="PlaceName">
          <w:r w:rsidRPr="00BB7C3B">
            <w:rPr>
              <w:rFonts w:ascii="Calibri" w:hAnsi="Calibri" w:cs="Calibri"/>
              <w:sz w:val="22"/>
              <w:szCs w:val="22"/>
            </w:rPr>
            <w:t>Loudoun</w:t>
          </w:r>
        </w:smartTag>
        <w:r w:rsidRPr="00BB7C3B">
          <w:rPr>
            <w:rFonts w:ascii="Calibri" w:hAnsi="Calibri" w:cs="Calibri"/>
            <w:sz w:val="22"/>
            <w:szCs w:val="22"/>
          </w:rPr>
          <w:t xml:space="preserve"> </w:t>
        </w:r>
        <w:smartTag w:uri="urn:schemas-microsoft-com:office:smarttags" w:element="PlaceType">
          <w:r w:rsidRPr="00BB7C3B">
            <w:rPr>
              <w:rFonts w:ascii="Calibri" w:hAnsi="Calibri" w:cs="Calibri"/>
              <w:sz w:val="22"/>
              <w:szCs w:val="22"/>
            </w:rPr>
            <w:t>County</w:t>
          </w:r>
        </w:smartTag>
      </w:smartTag>
      <w:r w:rsidRPr="00BB7C3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8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najib.salehi@loudoun.gov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BB7C3B" w:rsidRDefault="00317A57" w:rsidP="00A0530A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Nicole Steele, </w:t>
      </w:r>
      <w:smartTag w:uri="urn:schemas-microsoft-com:office:smarttags" w:element="place">
        <w:smartTag w:uri="urn:schemas-microsoft-com:office:smarttags" w:element="PlaceName">
          <w:r w:rsidRPr="00BB7C3B">
            <w:rPr>
              <w:rFonts w:ascii="Calibri" w:hAnsi="Calibri" w:cs="Calibri"/>
              <w:sz w:val="22"/>
              <w:szCs w:val="22"/>
            </w:rPr>
            <w:t>Loudoun</w:t>
          </w:r>
        </w:smartTag>
        <w:r w:rsidRPr="00BB7C3B">
          <w:rPr>
            <w:rFonts w:ascii="Calibri" w:hAnsi="Calibri" w:cs="Calibri"/>
            <w:sz w:val="22"/>
            <w:szCs w:val="22"/>
          </w:rPr>
          <w:t xml:space="preserve"> </w:t>
        </w:r>
        <w:smartTag w:uri="urn:schemas-microsoft-com:office:smarttags" w:element="PlaceType">
          <w:r w:rsidRPr="00BB7C3B">
            <w:rPr>
              <w:rFonts w:ascii="Calibri" w:hAnsi="Calibri" w:cs="Calibri"/>
              <w:sz w:val="22"/>
              <w:szCs w:val="22"/>
            </w:rPr>
            <w:t>County</w:t>
          </w:r>
        </w:smartTag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9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Nicole.steele@loudoun.gov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BB7C3B" w:rsidRDefault="00317A57" w:rsidP="00BB7C3B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Shane Cochran, City of </w:t>
      </w:r>
      <w:smartTag w:uri="urn:schemas-microsoft-com:office:smarttags" w:element="place">
        <w:smartTag w:uri="urn:schemas-microsoft-com:office:smarttags" w:element="City">
          <w:r w:rsidRPr="00BB7C3B">
            <w:rPr>
              <w:rFonts w:ascii="Calibri" w:hAnsi="Calibri" w:cs="Calibri"/>
              <w:sz w:val="22"/>
              <w:szCs w:val="22"/>
            </w:rPr>
            <w:t>Alexandria</w:t>
          </w:r>
        </w:smartTag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10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shane.cohran@alexandriava.gov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BB7C3B" w:rsidRDefault="00317A57" w:rsidP="00BB7C3B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Bill Eger, City of </w:t>
      </w:r>
      <w:smartTag w:uri="urn:schemas-microsoft-com:office:smarttags" w:element="place">
        <w:smartTag w:uri="urn:schemas-microsoft-com:office:smarttags" w:element="City">
          <w:r w:rsidRPr="00BB7C3B">
            <w:rPr>
              <w:rFonts w:ascii="Calibri" w:hAnsi="Calibri" w:cs="Calibri"/>
              <w:sz w:val="22"/>
              <w:szCs w:val="22"/>
            </w:rPr>
            <w:t>Alexandria</w:t>
          </w:r>
        </w:smartTag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11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bill.eger@alexandriava.gov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BB7C3B" w:rsidRDefault="00317A57" w:rsidP="00BB7C3B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Kelly Zonderwyk, </w:t>
      </w:r>
      <w:smartTag w:uri="urn:schemas-microsoft-com:office:smarttags" w:element="place">
        <w:smartTag w:uri="urn:schemas-microsoft-com:office:smarttags" w:element="PlaceName">
          <w:r w:rsidRPr="00BB7C3B">
            <w:rPr>
              <w:rFonts w:ascii="Calibri" w:hAnsi="Calibri" w:cs="Calibri"/>
              <w:sz w:val="22"/>
              <w:szCs w:val="22"/>
            </w:rPr>
            <w:t>Arlington</w:t>
          </w:r>
        </w:smartTag>
        <w:r w:rsidRPr="00BB7C3B">
          <w:rPr>
            <w:rFonts w:ascii="Calibri" w:hAnsi="Calibri" w:cs="Calibri"/>
            <w:sz w:val="22"/>
            <w:szCs w:val="22"/>
          </w:rPr>
          <w:t xml:space="preserve"> </w:t>
        </w:r>
        <w:smartTag w:uri="urn:schemas-microsoft-com:office:smarttags" w:element="PlaceType">
          <w:r w:rsidRPr="00BB7C3B">
            <w:rPr>
              <w:rFonts w:ascii="Calibri" w:hAnsi="Calibri" w:cs="Calibri"/>
              <w:sz w:val="22"/>
              <w:szCs w:val="22"/>
            </w:rPr>
            <w:t>County</w:t>
          </w:r>
        </w:smartTag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kzonderwyk@arlingtonva.gov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BB7C3B" w:rsidRDefault="00317A57" w:rsidP="00BB7C3B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Daniel Bresette, </w:t>
      </w:r>
      <w:smartTag w:uri="urn:schemas-microsoft-com:office:smarttags" w:element="stockticker">
        <w:r w:rsidRPr="00BB7C3B">
          <w:rPr>
            <w:rFonts w:ascii="Calibri" w:hAnsi="Calibri" w:cs="Calibri"/>
            <w:sz w:val="22"/>
            <w:szCs w:val="22"/>
          </w:rPr>
          <w:t>MEA</w:t>
        </w:r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13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dbresette@energy.state.md.us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120264" w:rsidRDefault="00317A57" w:rsidP="00A0530A">
      <w:pPr>
        <w:rPr>
          <w:rFonts w:ascii="Calibri" w:hAnsi="Calibri" w:cs="Calibri"/>
          <w:sz w:val="22"/>
          <w:szCs w:val="22"/>
        </w:rPr>
      </w:pPr>
      <w:r w:rsidRPr="00120264">
        <w:rPr>
          <w:rFonts w:ascii="Calibri" w:hAnsi="Calibri" w:cs="Calibri"/>
          <w:sz w:val="22"/>
          <w:szCs w:val="22"/>
        </w:rPr>
        <w:t xml:space="preserve">Joanne Throwe, MD Environmental Finance Center, </w:t>
      </w:r>
      <w:hyperlink r:id="rId14" w:history="1">
        <w:r w:rsidRPr="00120264">
          <w:rPr>
            <w:rStyle w:val="Hyperlink"/>
            <w:rFonts w:ascii="Calibri" w:hAnsi="Calibri" w:cs="Calibri"/>
            <w:sz w:val="22"/>
            <w:szCs w:val="22"/>
          </w:rPr>
          <w:t>jthrowe@umd.edu</w:t>
        </w:r>
      </w:hyperlink>
      <w:r w:rsidRPr="00120264">
        <w:rPr>
          <w:rFonts w:ascii="Calibri" w:hAnsi="Calibri" w:cs="Calibri"/>
          <w:sz w:val="22"/>
          <w:szCs w:val="22"/>
        </w:rPr>
        <w:t xml:space="preserve"> </w:t>
      </w:r>
    </w:p>
    <w:p w:rsidR="00317A57" w:rsidRPr="00120264" w:rsidRDefault="00317A57" w:rsidP="00A0530A">
      <w:pPr>
        <w:rPr>
          <w:rFonts w:ascii="Calibri" w:hAnsi="Calibri" w:cs="Calibri"/>
          <w:sz w:val="22"/>
          <w:szCs w:val="22"/>
        </w:rPr>
      </w:pPr>
      <w:r w:rsidRPr="00120264">
        <w:rPr>
          <w:rFonts w:ascii="Calibri" w:hAnsi="Calibri" w:cs="Calibri"/>
          <w:sz w:val="22"/>
          <w:szCs w:val="22"/>
        </w:rPr>
        <w:t xml:space="preserve">Jeannine Altavilla, </w:t>
      </w:r>
      <w:smartTag w:uri="urn:schemas-microsoft-com:office:smarttags" w:element="stockticker">
        <w:r w:rsidRPr="00120264">
          <w:rPr>
            <w:rFonts w:ascii="Calibri" w:hAnsi="Calibri" w:cs="Calibri"/>
            <w:sz w:val="22"/>
            <w:szCs w:val="22"/>
          </w:rPr>
          <w:t>COG</w:t>
        </w:r>
      </w:smartTag>
      <w:r w:rsidRPr="00120264">
        <w:rPr>
          <w:rFonts w:ascii="Calibri" w:hAnsi="Calibri" w:cs="Calibri"/>
          <w:sz w:val="22"/>
          <w:szCs w:val="22"/>
        </w:rPr>
        <w:t xml:space="preserve">, </w:t>
      </w:r>
      <w:hyperlink r:id="rId15" w:history="1">
        <w:r w:rsidRPr="00120264">
          <w:rPr>
            <w:rStyle w:val="Hyperlink"/>
            <w:rFonts w:ascii="Calibri" w:hAnsi="Calibri" w:cs="Calibri"/>
            <w:sz w:val="22"/>
            <w:szCs w:val="22"/>
          </w:rPr>
          <w:t>jaltavilla@mwcog.org</w:t>
        </w:r>
      </w:hyperlink>
      <w:r w:rsidRPr="00120264">
        <w:rPr>
          <w:rFonts w:ascii="Calibri" w:hAnsi="Calibri" w:cs="Calibri"/>
          <w:sz w:val="22"/>
          <w:szCs w:val="22"/>
        </w:rPr>
        <w:t xml:space="preserve"> </w:t>
      </w:r>
    </w:p>
    <w:p w:rsidR="00317A57" w:rsidRPr="00120264" w:rsidRDefault="00317A57" w:rsidP="00A0530A">
      <w:pPr>
        <w:rPr>
          <w:rFonts w:ascii="Calibri" w:hAnsi="Calibri" w:cs="Calibri"/>
          <w:sz w:val="22"/>
          <w:szCs w:val="22"/>
          <w:lang w:val="fr-FR"/>
        </w:rPr>
      </w:pPr>
      <w:smartTag w:uri="urn:schemas-microsoft-com:office:smarttags" w:element="PersonName">
        <w:r w:rsidRPr="00120264">
          <w:rPr>
            <w:rFonts w:ascii="Calibri" w:hAnsi="Calibri" w:cs="Calibri"/>
            <w:sz w:val="22"/>
            <w:szCs w:val="22"/>
            <w:lang w:val="fr-FR"/>
          </w:rPr>
          <w:t>Anne Mariani</w:t>
        </w:r>
      </w:smartTag>
      <w:r w:rsidRPr="00120264">
        <w:rPr>
          <w:rFonts w:ascii="Calibri" w:hAnsi="Calibri" w:cs="Calibri"/>
          <w:sz w:val="22"/>
          <w:szCs w:val="22"/>
          <w:lang w:val="fr-FR"/>
        </w:rPr>
        <w:t xml:space="preserve">, </w:t>
      </w:r>
      <w:smartTag w:uri="urn:schemas-microsoft-com:office:smarttags" w:element="stockticker">
        <w:r w:rsidRPr="00120264">
          <w:rPr>
            <w:rFonts w:ascii="Calibri" w:hAnsi="Calibri" w:cs="Calibri"/>
            <w:sz w:val="22"/>
            <w:szCs w:val="22"/>
            <w:lang w:val="fr-FR"/>
          </w:rPr>
          <w:t>COG</w:t>
        </w:r>
      </w:smartTag>
      <w:r w:rsidRPr="00120264">
        <w:rPr>
          <w:rFonts w:ascii="Calibri" w:hAnsi="Calibri" w:cs="Calibri"/>
          <w:sz w:val="22"/>
          <w:szCs w:val="22"/>
          <w:lang w:val="fr-FR"/>
        </w:rPr>
        <w:t xml:space="preserve">, </w:t>
      </w:r>
      <w:hyperlink r:id="rId16" w:history="1">
        <w:r w:rsidRPr="00120264">
          <w:rPr>
            <w:rStyle w:val="Hyperlink"/>
            <w:rFonts w:ascii="Calibri" w:hAnsi="Calibri" w:cs="Calibri"/>
            <w:sz w:val="22"/>
            <w:szCs w:val="22"/>
            <w:lang w:val="fr-FR"/>
          </w:rPr>
          <w:t>amariani@mwcog.org</w:t>
        </w:r>
      </w:hyperlink>
    </w:p>
    <w:p w:rsidR="00317A57" w:rsidRPr="00BB7C3B" w:rsidRDefault="00317A57" w:rsidP="00A0530A">
      <w:pPr>
        <w:rPr>
          <w:rFonts w:ascii="Calibri" w:hAnsi="Calibri" w:cs="Calibri"/>
          <w:sz w:val="22"/>
          <w:szCs w:val="22"/>
        </w:rPr>
      </w:pPr>
      <w:r w:rsidRPr="00BB7C3B">
        <w:rPr>
          <w:rFonts w:ascii="Calibri" w:hAnsi="Calibri" w:cs="Calibri"/>
          <w:sz w:val="22"/>
          <w:szCs w:val="22"/>
        </w:rPr>
        <w:t xml:space="preserve">Jeff King, </w:t>
      </w:r>
      <w:smartTag w:uri="urn:schemas-microsoft-com:office:smarttags" w:element="stockticker">
        <w:r w:rsidRPr="00BB7C3B">
          <w:rPr>
            <w:rFonts w:ascii="Calibri" w:hAnsi="Calibri" w:cs="Calibri"/>
            <w:sz w:val="22"/>
            <w:szCs w:val="22"/>
          </w:rPr>
          <w:t>COG</w:t>
        </w:r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17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jking@mwcog.org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Default="00317A57" w:rsidP="00A0530A">
      <w:pPr>
        <w:rPr>
          <w:rFonts w:ascii="Calibri" w:hAnsi="Calibri" w:cs="Calibri"/>
          <w:sz w:val="22"/>
          <w:szCs w:val="22"/>
        </w:rPr>
      </w:pPr>
      <w:smartTag w:uri="urn:schemas-microsoft-com:office:smarttags" w:element="PersonName">
        <w:r w:rsidRPr="00BB7C3B">
          <w:rPr>
            <w:rFonts w:ascii="Calibri" w:hAnsi="Calibri" w:cs="Calibri"/>
            <w:sz w:val="22"/>
            <w:szCs w:val="22"/>
          </w:rPr>
          <w:t>Joan Rohlfs</w:t>
        </w:r>
      </w:smartTag>
      <w:r w:rsidRPr="00BB7C3B">
        <w:rPr>
          <w:rFonts w:ascii="Calibri" w:hAnsi="Calibri" w:cs="Calibri"/>
          <w:sz w:val="22"/>
          <w:szCs w:val="22"/>
        </w:rPr>
        <w:t xml:space="preserve">, </w:t>
      </w:r>
      <w:smartTag w:uri="urn:schemas-microsoft-com:office:smarttags" w:element="stockticker">
        <w:r w:rsidRPr="00BB7C3B">
          <w:rPr>
            <w:rFonts w:ascii="Calibri" w:hAnsi="Calibri" w:cs="Calibri"/>
            <w:sz w:val="22"/>
            <w:szCs w:val="22"/>
          </w:rPr>
          <w:t>COG</w:t>
        </w:r>
      </w:smartTag>
      <w:r>
        <w:rPr>
          <w:rFonts w:ascii="Calibri" w:hAnsi="Calibri" w:cs="Calibri"/>
          <w:sz w:val="22"/>
          <w:szCs w:val="22"/>
        </w:rPr>
        <w:t xml:space="preserve">, </w:t>
      </w:r>
      <w:hyperlink r:id="rId18" w:history="1">
        <w:r w:rsidRPr="00CA046E">
          <w:rPr>
            <w:rStyle w:val="Hyperlink"/>
            <w:rFonts w:ascii="Calibri" w:hAnsi="Calibri" w:cs="Calibri"/>
            <w:sz w:val="22"/>
            <w:szCs w:val="22"/>
          </w:rPr>
          <w:t>jrohlfs@mwcog.org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317A57" w:rsidRPr="00120264" w:rsidRDefault="00317A57" w:rsidP="00AD3355">
      <w:pPr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Katherine Magruder, MD Clean Energy Center, </w:t>
      </w:r>
      <w:r w:rsidRPr="00120264">
        <w:rPr>
          <w:rFonts w:ascii="Calibri" w:hAnsi="Calibri" w:cs="Calibri"/>
          <w:color w:val="0000FF"/>
          <w:sz w:val="22"/>
          <w:szCs w:val="22"/>
          <w:u w:val="single"/>
        </w:rPr>
        <w:t>ikm@mdcleanenergy.org</w:t>
      </w:r>
    </w:p>
    <w:p w:rsidR="00317A57" w:rsidRDefault="00317A57" w:rsidP="00A0530A">
      <w:pPr>
        <w:rPr>
          <w:rFonts w:ascii="Calibri" w:hAnsi="Calibri" w:cs="Calibri"/>
          <w:sz w:val="22"/>
          <w:szCs w:val="22"/>
        </w:rPr>
      </w:pPr>
    </w:p>
    <w:p w:rsidR="00317A57" w:rsidRDefault="00317A57" w:rsidP="00A0530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Participants Not Attending: </w:t>
      </w:r>
    </w:p>
    <w:p w:rsidR="00317A57" w:rsidRPr="00120264" w:rsidRDefault="00317A57" w:rsidP="00A0530A">
      <w:pPr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Nina Albert, DDOE, </w:t>
      </w:r>
      <w:hyperlink r:id="rId19" w:history="1">
        <w:r w:rsidRPr="00120264">
          <w:rPr>
            <w:rFonts w:ascii="Calibri" w:hAnsi="Calibri" w:cs="Calibri"/>
            <w:color w:val="0000FF"/>
            <w:sz w:val="22"/>
            <w:szCs w:val="22"/>
            <w:u w:val="single"/>
          </w:rPr>
          <w:t xml:space="preserve">nina.albert@dc.gov </w:t>
        </w:r>
      </w:hyperlink>
    </w:p>
    <w:p w:rsidR="00317A57" w:rsidRPr="00120264" w:rsidRDefault="00317A57" w:rsidP="00120264">
      <w:pPr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Michael Yambrach, DC Department of Real Estate, </w:t>
      </w:r>
      <w:hyperlink r:id="rId20" w:history="1">
        <w:r w:rsidRPr="00120264">
          <w:rPr>
            <w:rFonts w:ascii="Calibri" w:hAnsi="Calibri" w:cs="Calibri"/>
            <w:color w:val="0000FF"/>
            <w:sz w:val="22"/>
            <w:szCs w:val="22"/>
            <w:u w:val="single"/>
          </w:rPr>
          <w:t>michael.yambrach@dc.gov</w:t>
        </w:r>
      </w:hyperlink>
    </w:p>
    <w:p w:rsidR="00317A57" w:rsidRPr="00BB7C3B" w:rsidRDefault="00317A57" w:rsidP="00A0530A">
      <w:pPr>
        <w:rPr>
          <w:rFonts w:ascii="Calibri" w:hAnsi="Calibri" w:cs="Calibri"/>
          <w:sz w:val="22"/>
          <w:szCs w:val="22"/>
        </w:rPr>
      </w:pPr>
    </w:p>
    <w:p w:rsidR="00317A57" w:rsidRPr="001B181C" w:rsidRDefault="00317A57" w:rsidP="001B181C">
      <w:pPr>
        <w:pStyle w:val="Heading1"/>
      </w:pPr>
      <w:r w:rsidRPr="001B181C">
        <w:t>ATTACHMENTS:</w:t>
      </w:r>
    </w:p>
    <w:p w:rsidR="00317A57" w:rsidRDefault="00317A57" w:rsidP="001B181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Ongoing Inventory of energy financing programs in the </w:t>
      </w:r>
      <w:smartTag w:uri="urn:schemas-microsoft-com:office:smarttags" w:element="place">
        <w:smartTag w:uri="urn:schemas-microsoft-com:office:smarttags" w:element="State">
          <w:r>
            <w:rPr>
              <w:rFonts w:ascii="Calibri" w:hAnsi="Calibri" w:cs="Calibri"/>
              <w:sz w:val="22"/>
              <w:szCs w:val="22"/>
            </w:rPr>
            <w:t>Washington</w:t>
          </w:r>
        </w:smartTag>
      </w:smartTag>
      <w:r>
        <w:rPr>
          <w:rFonts w:ascii="Calibri" w:hAnsi="Calibri" w:cs="Calibri"/>
          <w:sz w:val="22"/>
          <w:szCs w:val="22"/>
        </w:rPr>
        <w:t xml:space="preserve"> region (spreadsheet)</w:t>
      </w:r>
    </w:p>
    <w:p w:rsidR="00317A57" w:rsidRDefault="00317A57" w:rsidP="001B181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Letter sent to Congress by MWCOG Climate, Energy, Environment Policy Committee (CEEPC) in support of PACE programs</w:t>
      </w:r>
    </w:p>
    <w:p w:rsidR="00317A57" w:rsidRDefault="00317A57" w:rsidP="00A0530A">
      <w:pPr>
        <w:rPr>
          <w:rFonts w:ascii="Calibri" w:hAnsi="Calibri" w:cs="Calibri"/>
          <w:b/>
          <w:bCs/>
          <w:sz w:val="22"/>
          <w:szCs w:val="22"/>
        </w:rPr>
      </w:pPr>
    </w:p>
    <w:p w:rsidR="00317A57" w:rsidRPr="001B181C" w:rsidRDefault="00317A57" w:rsidP="001B181C">
      <w:pPr>
        <w:pStyle w:val="Heading1"/>
      </w:pPr>
      <w:r>
        <w:t>SUMMARY</w:t>
      </w:r>
      <w:r w:rsidRPr="001B181C">
        <w:t>:</w:t>
      </w:r>
    </w:p>
    <w:p w:rsidR="00317A57" w:rsidRDefault="00317A57" w:rsidP="00A0530A">
      <w:pPr>
        <w:rPr>
          <w:rFonts w:ascii="Calibri" w:hAnsi="Calibri" w:cs="Calibri"/>
          <w:sz w:val="22"/>
          <w:szCs w:val="22"/>
        </w:rPr>
      </w:pPr>
    </w:p>
    <w:p w:rsidR="00317A57" w:rsidRPr="00034C2F" w:rsidRDefault="00317A57" w:rsidP="00501DC8">
      <w:pPr>
        <w:rPr>
          <w:b/>
          <w:bCs/>
          <w:u w:val="single"/>
        </w:rPr>
      </w:pPr>
      <w:r w:rsidRPr="00034C2F">
        <w:rPr>
          <w:rStyle w:val="Strong"/>
          <w:u w:val="single"/>
        </w:rPr>
        <w:t>Task force mission</w:t>
      </w:r>
      <w:r>
        <w:rPr>
          <w:rStyle w:val="Strong"/>
          <w:u w:val="single"/>
        </w:rPr>
        <w:t>:</w:t>
      </w:r>
    </w:p>
    <w:p w:rsidR="00317A57" w:rsidRDefault="00317A57" w:rsidP="00501DC8">
      <w:pPr>
        <w:rPr>
          <w:rFonts w:ascii="Calibri" w:hAnsi="Calibri" w:cs="Calibri"/>
          <w:sz w:val="22"/>
          <w:szCs w:val="22"/>
        </w:rPr>
      </w:pPr>
    </w:p>
    <w:p w:rsidR="00317A57" w:rsidRDefault="00317A57" w:rsidP="00501D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Participants agreed on the following mission:</w:t>
      </w:r>
    </w:p>
    <w:p w:rsidR="00317A57" w:rsidRDefault="00317A57" w:rsidP="00501D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“Id</w:t>
      </w:r>
      <w:r w:rsidRPr="00F62D92">
        <w:rPr>
          <w:rFonts w:ascii="Calibri" w:hAnsi="Calibri" w:cs="Calibri"/>
          <w:sz w:val="22"/>
          <w:szCs w:val="22"/>
        </w:rPr>
        <w:t xml:space="preserve">entify a financing framework or common elements that can be applied regionally to facilitate financing of energy-efficiency retrofits and renewable energy projects in </w:t>
      </w:r>
      <w:r>
        <w:rPr>
          <w:rFonts w:ascii="Calibri" w:hAnsi="Calibri" w:cs="Calibri"/>
          <w:sz w:val="22"/>
          <w:szCs w:val="22"/>
        </w:rPr>
        <w:t xml:space="preserve">the public and private sectors.”  It was also agreed that while developing a regional financing solution may not be feasible, components of many solutions are applicable to numerous jurisdictions in the region and that commonality where possible helps foster a robust and quality energy services market. </w:t>
      </w:r>
    </w:p>
    <w:p w:rsidR="00317A57" w:rsidRDefault="00317A57" w:rsidP="00501DC8">
      <w:pPr>
        <w:rPr>
          <w:rFonts w:ascii="Calibri" w:hAnsi="Calibri" w:cs="Calibri"/>
          <w:sz w:val="22"/>
          <w:szCs w:val="22"/>
        </w:rPr>
      </w:pPr>
    </w:p>
    <w:p w:rsidR="00317A57" w:rsidRDefault="00317A57" w:rsidP="00501DC8">
      <w:pPr>
        <w:rPr>
          <w:rFonts w:ascii="Calibri" w:hAnsi="Calibri" w:cs="Calibri"/>
          <w:sz w:val="22"/>
          <w:szCs w:val="22"/>
        </w:rPr>
      </w:pPr>
    </w:p>
    <w:p w:rsidR="00317A57" w:rsidRDefault="00317A57" w:rsidP="00C36EBF">
      <w:pPr>
        <w:numPr>
          <w:ilvl w:val="0"/>
          <w:numId w:val="3"/>
        </w:numPr>
        <w:rPr>
          <w:rStyle w:val="Strong"/>
        </w:rPr>
      </w:pPr>
      <w:r w:rsidRPr="001B181C">
        <w:rPr>
          <w:rStyle w:val="Strong"/>
        </w:rPr>
        <w:t>Expected outcomes</w:t>
      </w:r>
    </w:p>
    <w:p w:rsidR="00317A57" w:rsidRPr="00433BCF" w:rsidRDefault="00317A57" w:rsidP="00C36E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task force will:</w:t>
      </w:r>
    </w:p>
    <w:p w:rsidR="00317A57" w:rsidRPr="00433BCF" w:rsidRDefault="00317A57" w:rsidP="00C36EB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Conduct and regularly update an i</w:t>
      </w:r>
      <w:r w:rsidRPr="00433BCF">
        <w:rPr>
          <w:rFonts w:ascii="Calibri" w:hAnsi="Calibri" w:cs="Calibri"/>
          <w:sz w:val="22"/>
          <w:szCs w:val="22"/>
        </w:rPr>
        <w:t>nventory of MWCOG member</w:t>
      </w:r>
      <w:r>
        <w:rPr>
          <w:rFonts w:ascii="Calibri" w:hAnsi="Calibri" w:cs="Calibri"/>
          <w:sz w:val="22"/>
          <w:szCs w:val="22"/>
        </w:rPr>
        <w:t>s</w:t>
      </w:r>
      <w:r w:rsidRPr="00433BCF">
        <w:rPr>
          <w:rFonts w:ascii="Calibri" w:hAnsi="Calibri" w:cs="Calibri"/>
          <w:sz w:val="22"/>
          <w:szCs w:val="22"/>
        </w:rPr>
        <w:t xml:space="preserve"> planned and underway activities</w:t>
      </w:r>
      <w:r>
        <w:rPr>
          <w:rFonts w:ascii="Calibri" w:hAnsi="Calibri" w:cs="Calibri"/>
          <w:sz w:val="22"/>
          <w:szCs w:val="22"/>
        </w:rPr>
        <w:t>, share information on these programs,</w:t>
      </w:r>
    </w:p>
    <w:p w:rsidR="00317A57" w:rsidRDefault="00317A57" w:rsidP="00C36EB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Facilitate tracking and sharing of latest energy financing information (Federal initiatives, funding opportunities, best practices in other regions)</w:t>
      </w:r>
    </w:p>
    <w:p w:rsidR="00317A57" w:rsidRDefault="00317A57" w:rsidP="00C36EB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33BCF">
        <w:rPr>
          <w:rFonts w:ascii="Calibri" w:hAnsi="Calibri" w:cs="Calibri"/>
          <w:sz w:val="22"/>
          <w:szCs w:val="22"/>
        </w:rPr>
        <w:t>Identify financing tools and evaluate their appropriateness</w:t>
      </w:r>
      <w:r>
        <w:rPr>
          <w:rFonts w:ascii="Calibri" w:hAnsi="Calibri" w:cs="Calibri"/>
          <w:sz w:val="22"/>
          <w:szCs w:val="22"/>
        </w:rPr>
        <w:t>,</w:t>
      </w:r>
    </w:p>
    <w:p w:rsidR="00317A57" w:rsidRDefault="00317A57" w:rsidP="00C36EB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Collectively interview vendors</w:t>
      </w:r>
      <w:r w:rsidRPr="00433BCF">
        <w:rPr>
          <w:rFonts w:ascii="Calibri" w:hAnsi="Calibri" w:cs="Calibri"/>
          <w:sz w:val="22"/>
          <w:szCs w:val="22"/>
        </w:rPr>
        <w:t>.</w:t>
      </w:r>
    </w:p>
    <w:p w:rsidR="00317A57" w:rsidRDefault="00317A57" w:rsidP="00C36EB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Collaborate on policy and advocacy recommendations to facilitate new federal resources for energy financing programs. </w:t>
      </w:r>
    </w:p>
    <w:p w:rsidR="00317A57" w:rsidRPr="00433BCF" w:rsidRDefault="00317A57" w:rsidP="00C36EBF">
      <w:pPr>
        <w:rPr>
          <w:rFonts w:ascii="Calibri" w:hAnsi="Calibri" w:cs="Calibri"/>
          <w:sz w:val="22"/>
          <w:szCs w:val="22"/>
        </w:rPr>
      </w:pPr>
    </w:p>
    <w:p w:rsidR="00317A57" w:rsidRPr="001B181C" w:rsidRDefault="00317A57" w:rsidP="001B181C">
      <w:pPr>
        <w:numPr>
          <w:ilvl w:val="0"/>
          <w:numId w:val="3"/>
        </w:numPr>
        <w:rPr>
          <w:rStyle w:val="Strong"/>
        </w:rPr>
      </w:pPr>
      <w:r w:rsidRPr="001B181C">
        <w:rPr>
          <w:rStyle w:val="Strong"/>
        </w:rPr>
        <w:t xml:space="preserve">Link with </w:t>
      </w:r>
      <w:r>
        <w:rPr>
          <w:rStyle w:val="Strong"/>
        </w:rPr>
        <w:t>the Climate Energy and Environment Policy Committee (</w:t>
      </w:r>
      <w:r w:rsidRPr="001B181C">
        <w:rPr>
          <w:rStyle w:val="Strong"/>
        </w:rPr>
        <w:t>CEEPC</w:t>
      </w:r>
      <w:r>
        <w:rPr>
          <w:rStyle w:val="Strong"/>
        </w:rPr>
        <w:t>) G</w:t>
      </w:r>
      <w:r w:rsidRPr="001B181C">
        <w:rPr>
          <w:rStyle w:val="Strong"/>
        </w:rPr>
        <w:t>oals</w:t>
      </w:r>
    </w:p>
    <w:p w:rsidR="00317A57" w:rsidRDefault="00317A57" w:rsidP="00BE5085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energy financing task force supports CEEPC strategic goals for 2012, such as stated in the 2010-2012 work plan adopted in January 2010:</w:t>
      </w:r>
    </w:p>
    <w:p w:rsidR="00317A57" w:rsidRPr="00B14876" w:rsidRDefault="00317A57" w:rsidP="00B1487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B14876">
        <w:rPr>
          <w:rFonts w:ascii="Calibri" w:hAnsi="Calibri" w:cs="Calibri"/>
          <w:sz w:val="22"/>
          <w:szCs w:val="22"/>
        </w:rPr>
        <w:t>10,000 residential units retrofitted annually to achieve a 5-10 percent energy saving.</w:t>
      </w:r>
    </w:p>
    <w:p w:rsidR="00317A57" w:rsidRPr="00B14876" w:rsidRDefault="00317A57" w:rsidP="00B1487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B14876">
        <w:rPr>
          <w:rFonts w:ascii="Calibri" w:hAnsi="Calibri" w:cs="Calibri"/>
          <w:sz w:val="22"/>
          <w:szCs w:val="22"/>
        </w:rPr>
        <w:t>500-1000 residential units retrofitted annually to achieve a 10-30 percent energy saving.</w:t>
      </w:r>
    </w:p>
    <w:p w:rsidR="00317A57" w:rsidRPr="00B14876" w:rsidRDefault="00317A57" w:rsidP="00B1487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B14876">
        <w:rPr>
          <w:rFonts w:ascii="Calibri" w:hAnsi="Calibri" w:cs="Calibri"/>
          <w:sz w:val="22"/>
          <w:szCs w:val="22"/>
        </w:rPr>
        <w:t>250 commercial buildings retrofitted annually to achieve a 5-10 percent energy savings.</w:t>
      </w:r>
    </w:p>
    <w:p w:rsidR="00317A57" w:rsidRDefault="00317A57" w:rsidP="00B1487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B14876">
        <w:rPr>
          <w:rFonts w:ascii="Calibri" w:hAnsi="Calibri" w:cs="Calibri"/>
          <w:sz w:val="22"/>
          <w:szCs w:val="22"/>
        </w:rPr>
        <w:t>100 commercial buildings retrofitted annually to achieve a 10-30 percent energy savings.</w:t>
      </w:r>
    </w:p>
    <w:p w:rsidR="00317A57" w:rsidRDefault="00317A57" w:rsidP="00BE5085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:rsidR="00317A57" w:rsidRDefault="00317A57" w:rsidP="00BE5085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CEEPC work plan also includes several actions and performance measures that relate directly to the energy financing task force’s mission:</w:t>
      </w:r>
    </w:p>
    <w:p w:rsidR="00317A57" w:rsidRDefault="00317A57" w:rsidP="002C23D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2C23D4">
        <w:rPr>
          <w:rFonts w:ascii="Calibri" w:hAnsi="Calibri" w:cs="Calibri"/>
          <w:sz w:val="22"/>
          <w:szCs w:val="22"/>
        </w:rPr>
        <w:t xml:space="preserve">35% of jurisdictions develop and implement </w:t>
      </w:r>
      <w:smartTag w:uri="urn:schemas-microsoft-com:office:smarttags" w:element="stockticker">
        <w:r w:rsidRPr="002C23D4">
          <w:rPr>
            <w:rFonts w:ascii="Calibri" w:hAnsi="Calibri" w:cs="Calibri"/>
            <w:sz w:val="22"/>
            <w:szCs w:val="22"/>
          </w:rPr>
          <w:t>Home Energy Loan Program</w:t>
        </w:r>
      </w:smartTag>
      <w:r w:rsidRPr="002C23D4">
        <w:rPr>
          <w:rFonts w:ascii="Calibri" w:hAnsi="Calibri" w:cs="Calibri"/>
          <w:sz w:val="22"/>
          <w:szCs w:val="22"/>
        </w:rPr>
        <w:t>.</w:t>
      </w:r>
    </w:p>
    <w:p w:rsidR="00317A57" w:rsidRDefault="00317A57" w:rsidP="002C23D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2C23D4">
        <w:rPr>
          <w:rFonts w:ascii="Calibri" w:hAnsi="Calibri" w:cs="Calibri"/>
          <w:sz w:val="22"/>
          <w:szCs w:val="22"/>
        </w:rPr>
        <w:t>50% of jurisdictions use energy performance contracting in at least</w:t>
      </w:r>
      <w:r>
        <w:rPr>
          <w:rFonts w:ascii="Calibri" w:hAnsi="Calibri" w:cs="Calibri"/>
          <w:sz w:val="22"/>
          <w:szCs w:val="22"/>
        </w:rPr>
        <w:t xml:space="preserve"> one building retrofit project,</w:t>
      </w:r>
    </w:p>
    <w:p w:rsidR="00317A57" w:rsidRDefault="00317A57" w:rsidP="002C23D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</w:t>
      </w:r>
      <w:r w:rsidRPr="002C23D4">
        <w:rPr>
          <w:rFonts w:ascii="Calibri" w:hAnsi="Calibri" w:cs="Calibri"/>
          <w:sz w:val="22"/>
          <w:szCs w:val="22"/>
        </w:rPr>
        <w:t xml:space="preserve"> a matrix of options for financing renewable and cleaner energy projects.</w:t>
      </w:r>
    </w:p>
    <w:p w:rsidR="00317A57" w:rsidRDefault="00317A57" w:rsidP="002C23D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</w:t>
      </w:r>
      <w:r w:rsidRPr="002C23D4">
        <w:rPr>
          <w:rFonts w:ascii="Calibri" w:hAnsi="Calibri" w:cs="Calibri"/>
          <w:sz w:val="22"/>
          <w:szCs w:val="22"/>
        </w:rPr>
        <w:t xml:space="preserve"> a matrix of financing options and recommendations for innovative financing programs for energy efficiency for single and/or multifamily homes.</w:t>
      </w:r>
    </w:p>
    <w:p w:rsidR="00317A57" w:rsidRDefault="00317A57" w:rsidP="002C23D4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317A57" w:rsidRPr="001B181C" w:rsidRDefault="00317A57" w:rsidP="00C36EBF">
      <w:pPr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Priorities</w:t>
      </w:r>
    </w:p>
    <w:p w:rsidR="00317A57" w:rsidRDefault="00317A57" w:rsidP="00C36E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Priority will be given to financing options for building energy retrofits, given the need and funding available.  Other sectors may be examined as appropriate.  </w:t>
      </w:r>
    </w:p>
    <w:p w:rsidR="00317A57" w:rsidRPr="00F62D92" w:rsidRDefault="00317A57" w:rsidP="00C36EBF">
      <w:pPr>
        <w:rPr>
          <w:rFonts w:ascii="Calibri" w:hAnsi="Calibri" w:cs="Calibri"/>
          <w:sz w:val="22"/>
          <w:szCs w:val="22"/>
        </w:rPr>
      </w:pPr>
    </w:p>
    <w:p w:rsidR="00317A57" w:rsidRDefault="00317A57" w:rsidP="00C36EBF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Participants expressed their preference for a sector-based approach (residential, multi-family, commercial, public buildings) instead of an approach by mechanism or financing tool.</w:t>
      </w:r>
    </w:p>
    <w:p w:rsidR="00317A57" w:rsidRPr="00FB5B32" w:rsidRDefault="00317A57" w:rsidP="00FB5B32">
      <w:pPr>
        <w:pStyle w:val="ListParagraph"/>
        <w:ind w:left="0"/>
        <w:rPr>
          <w:rFonts w:ascii="Calibri" w:hAnsi="Calibri" w:cs="Calibri"/>
          <w:b/>
          <w:bCs/>
        </w:rPr>
      </w:pPr>
    </w:p>
    <w:p w:rsidR="00317A57" w:rsidRPr="00FB5B32" w:rsidRDefault="00317A57" w:rsidP="00FB5B32">
      <w:pPr>
        <w:pStyle w:val="ListParagraph"/>
        <w:ind w:left="0"/>
        <w:rPr>
          <w:rFonts w:ascii="Calibri" w:hAnsi="Calibri" w:cs="Calibri"/>
          <w:b/>
          <w:bCs/>
        </w:rPr>
      </w:pPr>
      <w:r w:rsidRPr="00FB5B32">
        <w:rPr>
          <w:rFonts w:ascii="Calibri" w:hAnsi="Calibri" w:cs="Calibri"/>
          <w:b/>
          <w:bCs/>
        </w:rPr>
        <w:t xml:space="preserve">Recommendation for Next Meeting: </w:t>
      </w:r>
    </w:p>
    <w:p w:rsidR="00317A57" w:rsidRDefault="00317A57" w:rsidP="002C23D4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317A57" w:rsidRDefault="00317A57" w:rsidP="00C36EBF">
      <w:pPr>
        <w:numPr>
          <w:ilvl w:val="0"/>
          <w:numId w:val="3"/>
        </w:numPr>
        <w:rPr>
          <w:rStyle w:val="Strong"/>
        </w:rPr>
      </w:pPr>
      <w:r w:rsidRPr="001B181C">
        <w:rPr>
          <w:rStyle w:val="Strong"/>
        </w:rPr>
        <w:t>Meeting structure</w:t>
      </w:r>
    </w:p>
    <w:p w:rsidR="00317A57" w:rsidRDefault="00317A57" w:rsidP="00C36EBF">
      <w:pPr>
        <w:rPr>
          <w:rFonts w:ascii="Calibri" w:hAnsi="Calibri" w:cs="Calibri"/>
          <w:sz w:val="22"/>
          <w:szCs w:val="22"/>
        </w:rPr>
      </w:pPr>
      <w:r w:rsidRPr="00770CCB">
        <w:rPr>
          <w:rFonts w:ascii="Calibri" w:hAnsi="Calibri" w:cs="Calibri"/>
          <w:sz w:val="22"/>
          <w:szCs w:val="22"/>
        </w:rPr>
        <w:t>The structure suggested for the meetings is:</w:t>
      </w:r>
    </w:p>
    <w:p w:rsidR="00317A57" w:rsidRDefault="00317A57" w:rsidP="00C36EBF">
      <w:pPr>
        <w:rPr>
          <w:rFonts w:ascii="Calibri" w:hAnsi="Calibri" w:cs="Calibri"/>
          <w:sz w:val="22"/>
          <w:szCs w:val="22"/>
        </w:rPr>
      </w:pPr>
    </w:p>
    <w:p w:rsidR="00317A57" w:rsidRDefault="00317A57" w:rsidP="00770CCB">
      <w:pPr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Panel with 2-3 vendors or experts (60 min)</w:t>
      </w:r>
    </w:p>
    <w:p w:rsidR="00317A57" w:rsidRDefault="00317A57" w:rsidP="00770CCB">
      <w:pPr>
        <w:rPr>
          <w:rFonts w:ascii="Calibri" w:hAnsi="Calibri" w:cs="Calibri"/>
          <w:sz w:val="22"/>
          <w:szCs w:val="22"/>
        </w:rPr>
      </w:pPr>
      <w:r w:rsidRPr="00770CCB">
        <w:rPr>
          <w:rFonts w:ascii="Calibri" w:hAnsi="Calibri" w:cs="Calibri"/>
          <w:sz w:val="22"/>
          <w:szCs w:val="22"/>
        </w:rPr>
        <w:t>Panelists will be sent specific questions ahead of the meeting</w:t>
      </w:r>
      <w:r>
        <w:rPr>
          <w:rFonts w:ascii="Calibri" w:hAnsi="Calibri" w:cs="Calibri"/>
          <w:sz w:val="22"/>
          <w:szCs w:val="22"/>
        </w:rPr>
        <w:t>.</w:t>
      </w:r>
    </w:p>
    <w:p w:rsidR="00317A57" w:rsidRDefault="00317A57" w:rsidP="00770CCB">
      <w:pPr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Round table, local program update (25 min)</w:t>
      </w:r>
    </w:p>
    <w:p w:rsidR="00317A57" w:rsidRDefault="00317A57" w:rsidP="00770CCB">
      <w:pPr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Wrap up and discuss next meeting agenda (5 min)</w:t>
      </w:r>
    </w:p>
    <w:p w:rsidR="00317A57" w:rsidRPr="00770CCB" w:rsidRDefault="00317A57" w:rsidP="00770CCB">
      <w:pPr>
        <w:rPr>
          <w:rFonts w:ascii="Calibri" w:hAnsi="Calibri" w:cs="Calibri"/>
          <w:sz w:val="22"/>
          <w:szCs w:val="22"/>
        </w:rPr>
      </w:pPr>
    </w:p>
    <w:p w:rsidR="00317A57" w:rsidRDefault="00317A57" w:rsidP="001B181C">
      <w:pPr>
        <w:numPr>
          <w:ilvl w:val="0"/>
          <w:numId w:val="3"/>
        </w:numPr>
        <w:rPr>
          <w:rStyle w:val="Strong"/>
        </w:rPr>
      </w:pPr>
      <w:r w:rsidRPr="001B181C">
        <w:rPr>
          <w:rStyle w:val="Strong"/>
        </w:rPr>
        <w:t>Frequency</w:t>
      </w:r>
    </w:p>
    <w:p w:rsidR="00317A57" w:rsidRDefault="00317A57" w:rsidP="00C36E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Starting in September, once a month during the first months, then quarterly.</w:t>
      </w:r>
    </w:p>
    <w:p w:rsidR="00317A57" w:rsidRDefault="00317A57" w:rsidP="00C36E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Conference calls in between if needed.</w:t>
      </w:r>
    </w:p>
    <w:p w:rsidR="00317A57" w:rsidRDefault="00317A57" w:rsidP="00C36EBF">
      <w:pPr>
        <w:rPr>
          <w:rFonts w:ascii="Calibri" w:hAnsi="Calibri" w:cs="Calibri"/>
          <w:sz w:val="22"/>
          <w:szCs w:val="22"/>
        </w:rPr>
      </w:pPr>
    </w:p>
    <w:p w:rsidR="00317A57" w:rsidRPr="00835198" w:rsidRDefault="00317A57" w:rsidP="00EC7A17">
      <w:pPr>
        <w:numPr>
          <w:ilvl w:val="0"/>
          <w:numId w:val="13"/>
        </w:numPr>
        <w:tabs>
          <w:tab w:val="clear" w:pos="1125"/>
          <w:tab w:val="num" w:pos="720"/>
        </w:tabs>
        <w:ind w:hanging="765"/>
        <w:rPr>
          <w:rFonts w:ascii="Calibri" w:hAnsi="Calibri" w:cs="Calibri"/>
          <w:b/>
          <w:bCs/>
          <w:sz w:val="22"/>
          <w:szCs w:val="22"/>
        </w:rPr>
      </w:pPr>
      <w:r w:rsidRPr="00835198">
        <w:rPr>
          <w:rFonts w:ascii="Calibri" w:hAnsi="Calibri" w:cs="Calibri"/>
          <w:b/>
          <w:bCs/>
          <w:sz w:val="22"/>
          <w:szCs w:val="22"/>
        </w:rPr>
        <w:t>Options for information sharing</w:t>
      </w:r>
    </w:p>
    <w:p w:rsidR="00317A57" w:rsidRDefault="00317A57" w:rsidP="00EC7A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Google group, Ning, </w:t>
      </w:r>
      <w:smartTag w:uri="urn:schemas-microsoft-com:office:smarttags" w:element="stockticker">
        <w:r>
          <w:rPr>
            <w:rFonts w:ascii="Calibri" w:hAnsi="Calibri" w:cs="Calibri"/>
            <w:sz w:val="22"/>
            <w:szCs w:val="22"/>
          </w:rPr>
          <w:t>COG</w:t>
        </w:r>
      </w:smartTag>
      <w:r>
        <w:rPr>
          <w:rFonts w:ascii="Calibri" w:hAnsi="Calibri" w:cs="Calibri"/>
          <w:sz w:val="22"/>
          <w:szCs w:val="22"/>
        </w:rPr>
        <w:t xml:space="preserve"> sharepoint, </w:t>
      </w:r>
      <w:smartTag w:uri="urn:schemas-microsoft-com:office:smarttags" w:element="stockticker">
        <w:r>
          <w:rPr>
            <w:rFonts w:ascii="Calibri" w:hAnsi="Calibri" w:cs="Calibri"/>
            <w:sz w:val="22"/>
            <w:szCs w:val="22"/>
          </w:rPr>
          <w:t>COG</w:t>
        </w:r>
      </w:smartTag>
      <w:r>
        <w:rPr>
          <w:rFonts w:ascii="Calibri" w:hAnsi="Calibri" w:cs="Calibri"/>
          <w:sz w:val="22"/>
          <w:szCs w:val="22"/>
        </w:rPr>
        <w:t xml:space="preserve"> committee page, to be discussed at next meeting. </w:t>
      </w:r>
    </w:p>
    <w:p w:rsidR="00317A57" w:rsidRDefault="00317A57" w:rsidP="00C36EBF">
      <w:pPr>
        <w:rPr>
          <w:rFonts w:ascii="Calibri" w:hAnsi="Calibri" w:cs="Calibri"/>
          <w:sz w:val="22"/>
          <w:szCs w:val="22"/>
        </w:rPr>
      </w:pPr>
    </w:p>
    <w:p w:rsidR="00317A57" w:rsidRDefault="00317A57" w:rsidP="00C36EBF">
      <w:pPr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Focus:</w:t>
      </w:r>
    </w:p>
    <w:p w:rsidR="00317A57" w:rsidRDefault="00317A57" w:rsidP="00B965DC">
      <w:pPr>
        <w:rPr>
          <w:rStyle w:val="Strong"/>
        </w:rPr>
      </w:pPr>
    </w:p>
    <w:p w:rsidR="00317A57" w:rsidRPr="00B965DC" w:rsidRDefault="00317A57" w:rsidP="00B965DC">
      <w:pPr>
        <w:rPr>
          <w:rStyle w:val="Strong"/>
          <w:b w:val="0"/>
          <w:bCs w:val="0"/>
        </w:rPr>
      </w:pPr>
      <w:r w:rsidRPr="00864D49">
        <w:rPr>
          <w:rStyle w:val="Strong"/>
          <w:i/>
          <w:iCs/>
        </w:rPr>
        <w:t xml:space="preserve">September </w:t>
      </w:r>
      <w:r w:rsidRPr="00B965DC">
        <w:rPr>
          <w:rStyle w:val="Strong"/>
          <w:b w:val="0"/>
          <w:bCs w:val="0"/>
        </w:rPr>
        <w:t xml:space="preserve">– residential </w:t>
      </w:r>
    </w:p>
    <w:p w:rsidR="00317A57" w:rsidRPr="00B965DC" w:rsidRDefault="00317A57" w:rsidP="00B965DC">
      <w:pPr>
        <w:rPr>
          <w:rStyle w:val="Strong"/>
          <w:b w:val="0"/>
          <w:bCs w:val="0"/>
        </w:rPr>
      </w:pPr>
      <w:r w:rsidRPr="00864D49">
        <w:rPr>
          <w:rStyle w:val="Strong"/>
          <w:i/>
          <w:iCs/>
        </w:rPr>
        <w:t>October</w:t>
      </w:r>
      <w:r w:rsidRPr="00B965DC">
        <w:rPr>
          <w:rStyle w:val="Strong"/>
          <w:b w:val="0"/>
          <w:bCs w:val="0"/>
        </w:rPr>
        <w:t xml:space="preserve"> – </w:t>
      </w:r>
      <w:r>
        <w:rPr>
          <w:rStyle w:val="Strong"/>
          <w:b w:val="0"/>
          <w:bCs w:val="0"/>
        </w:rPr>
        <w:t>commercial/</w:t>
      </w:r>
      <w:r w:rsidRPr="00B965DC">
        <w:rPr>
          <w:rStyle w:val="Strong"/>
          <w:b w:val="0"/>
          <w:bCs w:val="0"/>
        </w:rPr>
        <w:t xml:space="preserve">multi-family </w:t>
      </w:r>
    </w:p>
    <w:p w:rsidR="00317A57" w:rsidRPr="00B965DC" w:rsidRDefault="00317A57" w:rsidP="00B965DC">
      <w:pPr>
        <w:rPr>
          <w:rStyle w:val="Strong"/>
          <w:b w:val="0"/>
          <w:bCs w:val="0"/>
        </w:rPr>
      </w:pPr>
      <w:r>
        <w:rPr>
          <w:rStyle w:val="Strong"/>
          <w:i/>
          <w:iCs/>
        </w:rPr>
        <w:t>November</w:t>
      </w:r>
      <w:r w:rsidRPr="00B965DC">
        <w:rPr>
          <w:rStyle w:val="Strong"/>
          <w:b w:val="0"/>
          <w:bCs w:val="0"/>
        </w:rPr>
        <w:t xml:space="preserve">– public sector </w:t>
      </w:r>
    </w:p>
    <w:p w:rsidR="00317A57" w:rsidRDefault="00317A57" w:rsidP="00B965DC">
      <w:pPr>
        <w:rPr>
          <w:rStyle w:val="Strong"/>
        </w:rPr>
      </w:pPr>
    </w:p>
    <w:p w:rsidR="00317A57" w:rsidRDefault="00317A57" w:rsidP="00C36EBF">
      <w:pPr>
        <w:numPr>
          <w:ilvl w:val="0"/>
          <w:numId w:val="3"/>
        </w:numPr>
        <w:rPr>
          <w:rStyle w:val="Strong"/>
        </w:rPr>
      </w:pPr>
      <w:r w:rsidRPr="001B181C">
        <w:rPr>
          <w:rStyle w:val="Strong"/>
        </w:rPr>
        <w:t>Participants</w:t>
      </w:r>
      <w:r>
        <w:rPr>
          <w:rStyle w:val="Strong"/>
        </w:rPr>
        <w:t>:</w:t>
      </w:r>
    </w:p>
    <w:p w:rsidR="00317A57" w:rsidRDefault="00317A57" w:rsidP="005D2579">
      <w:pPr>
        <w:rPr>
          <w:rFonts w:ascii="Calibri" w:hAnsi="Calibri" w:cs="Calibri"/>
          <w:sz w:val="22"/>
          <w:szCs w:val="22"/>
        </w:rPr>
      </w:pPr>
    </w:p>
    <w:p w:rsidR="00317A57" w:rsidRDefault="00317A57" w:rsidP="005D257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After discussion, most participants generally agreed to invite v</w:t>
      </w:r>
      <w:r w:rsidRPr="005D2579">
        <w:rPr>
          <w:rFonts w:ascii="Calibri" w:hAnsi="Calibri" w:cs="Calibri"/>
          <w:sz w:val="22"/>
          <w:szCs w:val="22"/>
        </w:rPr>
        <w:t>endors and businesses as panelists</w:t>
      </w:r>
      <w:r>
        <w:rPr>
          <w:rFonts w:ascii="Calibri" w:hAnsi="Calibri" w:cs="Calibri"/>
          <w:sz w:val="22"/>
          <w:szCs w:val="22"/>
        </w:rPr>
        <w:t xml:space="preserve"> or observers, but not as permanent members of the task force</w:t>
      </w:r>
      <w:r w:rsidRPr="005D2579">
        <w:rPr>
          <w:rFonts w:ascii="Calibri" w:hAnsi="Calibri" w:cs="Calibri"/>
          <w:sz w:val="22"/>
          <w:szCs w:val="22"/>
        </w:rPr>
        <w:t xml:space="preserve">. </w:t>
      </w:r>
    </w:p>
    <w:p w:rsidR="00317A57" w:rsidRDefault="00317A57" w:rsidP="00F62D92">
      <w:pPr>
        <w:rPr>
          <w:rFonts w:ascii="Calibri" w:hAnsi="Calibri" w:cs="Calibri"/>
          <w:sz w:val="22"/>
          <w:szCs w:val="22"/>
        </w:rPr>
      </w:pPr>
    </w:p>
    <w:p w:rsidR="00317A57" w:rsidRDefault="00317A57" w:rsidP="00C45EE7">
      <w:pPr>
        <w:pStyle w:val="Heading1"/>
      </w:pPr>
      <w:r w:rsidRPr="00C45EE7">
        <w:t>Useful links/ web resources</w:t>
      </w:r>
    </w:p>
    <w:p w:rsidR="00317A57" w:rsidRPr="00C45EE7" w:rsidRDefault="00317A57" w:rsidP="00C45EE7"/>
    <w:p w:rsidR="00317A57" w:rsidRPr="001D5F60" w:rsidRDefault="00317A57" w:rsidP="005436CB">
      <w:pPr>
        <w:rPr>
          <w:rFonts w:ascii="Calibri" w:hAnsi="Calibri" w:cs="Calibri"/>
          <w:b/>
          <w:bCs/>
          <w:sz w:val="22"/>
          <w:szCs w:val="22"/>
        </w:rPr>
      </w:pPr>
      <w:hyperlink r:id="rId21" w:history="1">
        <w:r w:rsidRPr="001D5F60">
          <w:rPr>
            <w:rStyle w:val="Hyperlink"/>
            <w:rFonts w:ascii="Calibri" w:hAnsi="Calibri" w:cs="Calibri"/>
            <w:b/>
            <w:bCs/>
            <w:sz w:val="22"/>
            <w:szCs w:val="22"/>
          </w:rPr>
          <w:t>Presentations from ACEEE energy financing conference – June 2010</w:t>
        </w:r>
      </w:hyperlink>
    </w:p>
    <w:p w:rsidR="00317A57" w:rsidRPr="001D5F60" w:rsidRDefault="00317A57" w:rsidP="00C45EE7">
      <w:pPr>
        <w:rPr>
          <w:rFonts w:ascii="Calibri" w:hAnsi="Calibri" w:cs="Calibri"/>
          <w:sz w:val="22"/>
          <w:szCs w:val="22"/>
        </w:rPr>
      </w:pPr>
      <w:r w:rsidRPr="001D5F60">
        <w:rPr>
          <w:rFonts w:ascii="Calibri" w:hAnsi="Calibri" w:cs="Calibri"/>
          <w:sz w:val="22"/>
          <w:szCs w:val="22"/>
        </w:rPr>
        <w:t> Password: b747jnbvsm</w:t>
      </w:r>
    </w:p>
    <w:p w:rsidR="00317A57" w:rsidRPr="001D5F60" w:rsidRDefault="00317A57" w:rsidP="00F62D92">
      <w:pPr>
        <w:rPr>
          <w:rFonts w:ascii="Calibri" w:hAnsi="Calibri" w:cs="Calibri"/>
          <w:sz w:val="22"/>
          <w:szCs w:val="22"/>
        </w:rPr>
      </w:pPr>
    </w:p>
    <w:p w:rsidR="00317A57" w:rsidRPr="001D5F60" w:rsidRDefault="00317A57" w:rsidP="005436CB">
      <w:pPr>
        <w:rPr>
          <w:sz w:val="22"/>
          <w:szCs w:val="22"/>
        </w:rPr>
      </w:pPr>
      <w:hyperlink r:id="rId22" w:history="1">
        <w:r w:rsidRPr="001D5F60">
          <w:rPr>
            <w:rStyle w:val="Hyperlink"/>
            <w:rFonts w:ascii="Calibri" w:hAnsi="Calibri" w:cs="Calibri"/>
            <w:b/>
            <w:bCs/>
            <w:sz w:val="22"/>
            <w:szCs w:val="22"/>
          </w:rPr>
          <w:t>ICLEI PACE advocacy toolkit</w:t>
        </w:r>
      </w:hyperlink>
    </w:p>
    <w:p w:rsidR="00317A57" w:rsidRPr="001D5F60" w:rsidRDefault="00317A57" w:rsidP="005436CB">
      <w:pPr>
        <w:rPr>
          <w:sz w:val="22"/>
          <w:szCs w:val="22"/>
        </w:rPr>
      </w:pPr>
    </w:p>
    <w:p w:rsidR="00317A57" w:rsidRPr="001D5F60" w:rsidRDefault="00317A57" w:rsidP="005436CB">
      <w:pPr>
        <w:rPr>
          <w:sz w:val="22"/>
          <w:szCs w:val="22"/>
        </w:rPr>
      </w:pPr>
      <w:hyperlink r:id="rId23" w:history="1">
        <w:r w:rsidRPr="001D5F60">
          <w:rPr>
            <w:rStyle w:val="Hyperlink"/>
            <w:sz w:val="22"/>
            <w:szCs w:val="22"/>
          </w:rPr>
          <w:t>PACENow Website</w:t>
        </w:r>
      </w:hyperlink>
    </w:p>
    <w:p w:rsidR="00317A57" w:rsidRPr="00C83CB0" w:rsidRDefault="00317A57" w:rsidP="005436CB">
      <w:pPr>
        <w:rPr>
          <w:rFonts w:ascii="Calibri" w:hAnsi="Calibri" w:cs="Calibri"/>
          <w:sz w:val="22"/>
          <w:szCs w:val="22"/>
        </w:rPr>
      </w:pPr>
    </w:p>
    <w:p w:rsidR="00317A57" w:rsidRPr="00C83CB0" w:rsidRDefault="00317A57" w:rsidP="005436CB">
      <w:pPr>
        <w:rPr>
          <w:rFonts w:ascii="Calibri" w:hAnsi="Calibri" w:cs="Calibri"/>
          <w:sz w:val="22"/>
          <w:szCs w:val="22"/>
        </w:rPr>
      </w:pPr>
      <w:r w:rsidRPr="00C83CB0">
        <w:rPr>
          <w:rFonts w:ascii="Calibri" w:hAnsi="Calibri" w:cs="Calibri"/>
          <w:sz w:val="22"/>
          <w:szCs w:val="22"/>
        </w:rPr>
        <w:t xml:space="preserve">DOE Guidance on Financing Programs  </w:t>
      </w:r>
      <w:hyperlink r:id="rId24" w:history="1">
        <w:r w:rsidRPr="00C83CB0">
          <w:rPr>
            <w:rStyle w:val="Hyperlink"/>
            <w:rFonts w:ascii="Calibri" w:hAnsi="Calibri" w:cs="Calibri"/>
            <w:sz w:val="22"/>
            <w:szCs w:val="22"/>
          </w:rPr>
          <w:t>http://www1.eere.energy.gov/wip/pdfs/eecbg_financing_guidance2010_08_10.pdf</w:t>
        </w:r>
      </w:hyperlink>
    </w:p>
    <w:p w:rsidR="00317A57" w:rsidRPr="00C83CB0" w:rsidRDefault="00317A57" w:rsidP="005436CB">
      <w:pPr>
        <w:rPr>
          <w:rFonts w:ascii="Calibri" w:hAnsi="Calibri" w:cs="Calibri"/>
          <w:sz w:val="22"/>
          <w:szCs w:val="22"/>
        </w:rPr>
      </w:pPr>
    </w:p>
    <w:p w:rsidR="00317A57" w:rsidRPr="00C83CB0" w:rsidRDefault="00317A57" w:rsidP="005436CB">
      <w:pPr>
        <w:rPr>
          <w:rFonts w:ascii="Calibri" w:hAnsi="Calibri" w:cs="Calibri"/>
          <w:sz w:val="22"/>
          <w:szCs w:val="22"/>
        </w:rPr>
      </w:pPr>
      <w:r w:rsidRPr="00C83CB0">
        <w:rPr>
          <w:rFonts w:ascii="Calibri" w:hAnsi="Calibri" w:cs="Calibri"/>
          <w:sz w:val="22"/>
          <w:szCs w:val="22"/>
        </w:rPr>
        <w:t xml:space="preserve">DOE Guidance on QECB’s </w:t>
      </w:r>
    </w:p>
    <w:p w:rsidR="00317A57" w:rsidRPr="00C83CB0" w:rsidRDefault="00317A57" w:rsidP="005436CB">
      <w:pPr>
        <w:rPr>
          <w:rFonts w:ascii="Calibri" w:hAnsi="Calibri" w:cs="Calibri"/>
          <w:sz w:val="22"/>
          <w:szCs w:val="22"/>
        </w:rPr>
      </w:pPr>
      <w:hyperlink r:id="rId25" w:history="1">
        <w:r w:rsidRPr="00C83CB0">
          <w:rPr>
            <w:rStyle w:val="Hyperlink"/>
            <w:rFonts w:ascii="Calibri" w:hAnsi="Calibri" w:cs="Calibri"/>
            <w:sz w:val="22"/>
            <w:szCs w:val="22"/>
          </w:rPr>
          <w:t>http://www1.eere.energy.gov/wip/pdfs/eecbg_qecbs_crebs_guidance_10_018.pdf</w:t>
        </w:r>
      </w:hyperlink>
    </w:p>
    <w:p w:rsidR="00317A57" w:rsidRPr="00C83CB0" w:rsidRDefault="00317A57" w:rsidP="005436CB">
      <w:pPr>
        <w:rPr>
          <w:rFonts w:ascii="Calibri" w:hAnsi="Calibri" w:cs="Calibri"/>
          <w:sz w:val="22"/>
          <w:szCs w:val="22"/>
        </w:rPr>
      </w:pPr>
    </w:p>
    <w:p w:rsidR="00317A57" w:rsidRPr="00C83CB0" w:rsidRDefault="00317A57" w:rsidP="005436CB">
      <w:pPr>
        <w:rPr>
          <w:rFonts w:ascii="Calibri" w:hAnsi="Calibri" w:cs="Calibri"/>
          <w:sz w:val="22"/>
          <w:szCs w:val="22"/>
        </w:rPr>
      </w:pPr>
      <w:r w:rsidRPr="00C83CB0">
        <w:rPr>
          <w:rFonts w:ascii="Calibri" w:hAnsi="Calibri" w:cs="Calibri"/>
          <w:sz w:val="22"/>
          <w:szCs w:val="22"/>
        </w:rPr>
        <w:t xml:space="preserve">Guidance on Loan Loss Reserve Funds </w:t>
      </w:r>
    </w:p>
    <w:p w:rsidR="00317A57" w:rsidRPr="00C83CB0" w:rsidRDefault="00317A57" w:rsidP="005436CB">
      <w:pPr>
        <w:rPr>
          <w:rFonts w:ascii="Calibri" w:hAnsi="Calibri" w:cs="Calibri"/>
          <w:color w:val="1F497D"/>
          <w:sz w:val="22"/>
          <w:szCs w:val="22"/>
        </w:rPr>
      </w:pPr>
      <w:hyperlink r:id="rId26" w:history="1">
        <w:r w:rsidRPr="00C83CB0">
          <w:rPr>
            <w:rStyle w:val="Hyperlink"/>
            <w:rFonts w:ascii="Calibri" w:hAnsi="Calibri" w:cs="Calibri"/>
            <w:sz w:val="22"/>
            <w:szCs w:val="22"/>
          </w:rPr>
          <w:t>http://www1.eere.energy.gov/wip/solutioncenter/pdfs/Loss_Reserve_Funds_MacLean_Presentation_011510.pdf</w:t>
        </w:r>
      </w:hyperlink>
    </w:p>
    <w:p w:rsidR="00317A57" w:rsidRPr="00C83CB0" w:rsidRDefault="00317A57" w:rsidP="001D5F60">
      <w:pPr>
        <w:rPr>
          <w:rFonts w:ascii="Calibri" w:hAnsi="Calibri" w:cs="Calibri"/>
          <w:color w:val="1F497D"/>
          <w:sz w:val="22"/>
          <w:szCs w:val="22"/>
        </w:rPr>
      </w:pPr>
    </w:p>
    <w:p w:rsidR="00317A57" w:rsidRPr="00C83CB0" w:rsidRDefault="00317A57" w:rsidP="001D5F60">
      <w:pPr>
        <w:rPr>
          <w:rFonts w:ascii="Calibri" w:hAnsi="Calibri" w:cs="Calibri"/>
          <w:sz w:val="22"/>
          <w:szCs w:val="22"/>
        </w:rPr>
      </w:pPr>
      <w:r w:rsidRPr="00C83CB0">
        <w:rPr>
          <w:rFonts w:ascii="Calibri" w:hAnsi="Calibri" w:cs="Calibri"/>
          <w:sz w:val="22"/>
          <w:szCs w:val="22"/>
        </w:rPr>
        <w:t xml:space="preserve">RLF Basics and Best Practices </w:t>
      </w:r>
    </w:p>
    <w:p w:rsidR="00317A57" w:rsidRPr="00C83CB0" w:rsidRDefault="00317A57" w:rsidP="001D5F60">
      <w:pPr>
        <w:rPr>
          <w:rFonts w:ascii="Calibri" w:hAnsi="Calibri" w:cs="Calibri"/>
          <w:color w:val="1F497D"/>
          <w:sz w:val="22"/>
          <w:szCs w:val="22"/>
        </w:rPr>
      </w:pPr>
      <w:hyperlink r:id="rId27" w:history="1">
        <w:r w:rsidRPr="00C83CB0">
          <w:rPr>
            <w:rStyle w:val="Hyperlink"/>
            <w:rFonts w:ascii="Calibri" w:hAnsi="Calibri" w:cs="Calibri"/>
            <w:sz w:val="22"/>
            <w:szCs w:val="22"/>
          </w:rPr>
          <w:t>http://www1.eere.energy.gov/wip/pdfs/tap_webinar_20090826_booth.pdf</w:t>
        </w:r>
      </w:hyperlink>
      <w:r w:rsidRPr="00C83CB0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:rsidR="00317A57" w:rsidRPr="00C83CB0" w:rsidRDefault="00317A57" w:rsidP="00CF6CA8">
      <w:pPr>
        <w:rPr>
          <w:rFonts w:ascii="Calibri" w:hAnsi="Calibri" w:cs="Calibri"/>
          <w:color w:val="1F497D"/>
          <w:sz w:val="22"/>
          <w:szCs w:val="22"/>
        </w:rPr>
      </w:pPr>
    </w:p>
    <w:p w:rsidR="00317A57" w:rsidRPr="00C83CB0" w:rsidRDefault="00317A57" w:rsidP="00CF6CA8">
      <w:pPr>
        <w:rPr>
          <w:rFonts w:ascii="Calibri" w:hAnsi="Calibri" w:cs="Calibri"/>
          <w:color w:val="1F497D"/>
          <w:sz w:val="22"/>
          <w:szCs w:val="22"/>
        </w:rPr>
      </w:pPr>
      <w:r w:rsidRPr="00C83CB0">
        <w:rPr>
          <w:rFonts w:ascii="Calibri" w:hAnsi="Calibri" w:cs="Calibri"/>
          <w:sz w:val="22"/>
          <w:szCs w:val="22"/>
        </w:rPr>
        <w:t xml:space="preserve">RLF Setup Guide - </w:t>
      </w:r>
      <w:hyperlink r:id="rId28" w:history="1">
        <w:r w:rsidRPr="00C83CB0">
          <w:rPr>
            <w:rStyle w:val="Hyperlink"/>
            <w:rFonts w:ascii="Calibri" w:hAnsi="Calibri" w:cs="Calibri"/>
            <w:sz w:val="22"/>
            <w:szCs w:val="22"/>
          </w:rPr>
          <w:t>http://www1.eere.energy.gov/wip/solutioncenter/pdfs/Booth_2009_Revolving_Loan_Funds.pdf</w:t>
        </w:r>
      </w:hyperlink>
      <w:r w:rsidRPr="00C83CB0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:rsidR="00317A57" w:rsidRPr="00C83CB0" w:rsidRDefault="00317A57" w:rsidP="005436CB">
      <w:pPr>
        <w:rPr>
          <w:rFonts w:ascii="Calibri" w:hAnsi="Calibri" w:cs="Calibri"/>
        </w:rPr>
      </w:pPr>
    </w:p>
    <w:p w:rsidR="00317A57" w:rsidRPr="00C83CB0" w:rsidRDefault="00317A57" w:rsidP="005436CB">
      <w:pPr>
        <w:rPr>
          <w:rFonts w:ascii="Calibri" w:hAnsi="Calibri" w:cs="Calibri"/>
        </w:rPr>
      </w:pPr>
    </w:p>
    <w:p w:rsidR="00317A57" w:rsidRDefault="00317A57" w:rsidP="00F62D92">
      <w:pPr>
        <w:rPr>
          <w:rFonts w:ascii="Calibri" w:hAnsi="Calibri" w:cs="Calibri"/>
          <w:sz w:val="22"/>
          <w:szCs w:val="22"/>
        </w:rPr>
      </w:pPr>
    </w:p>
    <w:sectPr w:rsidR="00317A57" w:rsidSect="00F47478">
      <w:head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A57" w:rsidRDefault="00317A57" w:rsidP="00A71FFB">
      <w:r>
        <w:separator/>
      </w:r>
    </w:p>
  </w:endnote>
  <w:endnote w:type="continuationSeparator" w:id="0">
    <w:p w:rsidR="00317A57" w:rsidRDefault="00317A57" w:rsidP="00A7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A57" w:rsidRDefault="00317A57" w:rsidP="00A71FFB">
      <w:r>
        <w:separator/>
      </w:r>
    </w:p>
  </w:footnote>
  <w:footnote w:type="continuationSeparator" w:id="0">
    <w:p w:rsidR="00317A57" w:rsidRDefault="00317A57" w:rsidP="00A71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57" w:rsidRDefault="00317A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0pt;margin-top:-1.5pt;width:611.25pt;height:53.25pt;z-index:251660288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95F"/>
    <w:multiLevelType w:val="hybridMultilevel"/>
    <w:tmpl w:val="CA8CDBFA"/>
    <w:lvl w:ilvl="0" w:tplc="06148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320"/>
    <w:multiLevelType w:val="hybridMultilevel"/>
    <w:tmpl w:val="FD74046A"/>
    <w:lvl w:ilvl="0" w:tplc="98DCB9B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9E4A08"/>
    <w:multiLevelType w:val="hybridMultilevel"/>
    <w:tmpl w:val="D58E68B0"/>
    <w:lvl w:ilvl="0" w:tplc="EC5E6A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67C363B"/>
    <w:multiLevelType w:val="hybridMultilevel"/>
    <w:tmpl w:val="7CEA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C93420B"/>
    <w:multiLevelType w:val="hybridMultilevel"/>
    <w:tmpl w:val="CBD2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A4446E"/>
    <w:multiLevelType w:val="hybridMultilevel"/>
    <w:tmpl w:val="FBB4AABA"/>
    <w:lvl w:ilvl="0" w:tplc="19648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25359"/>
    <w:multiLevelType w:val="hybridMultilevel"/>
    <w:tmpl w:val="00CE3176"/>
    <w:lvl w:ilvl="0" w:tplc="55563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76AA7"/>
    <w:multiLevelType w:val="hybridMultilevel"/>
    <w:tmpl w:val="8F40FA88"/>
    <w:lvl w:ilvl="0" w:tplc="E2B83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360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2629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C5A2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120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C807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5AEC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C98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95C6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3A146346"/>
    <w:multiLevelType w:val="hybridMultilevel"/>
    <w:tmpl w:val="9208BF6C"/>
    <w:lvl w:ilvl="0" w:tplc="CFA0B23A">
      <w:numFmt w:val="bullet"/>
      <w:lvlText w:val=""/>
      <w:lvlJc w:val="left"/>
      <w:pPr>
        <w:tabs>
          <w:tab w:val="num" w:pos="1125"/>
        </w:tabs>
        <w:ind w:left="1125" w:hanging="405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55949"/>
    <w:multiLevelType w:val="hybridMultilevel"/>
    <w:tmpl w:val="140C58EE"/>
    <w:lvl w:ilvl="0" w:tplc="98DCB9B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68402265"/>
    <w:multiLevelType w:val="hybridMultilevel"/>
    <w:tmpl w:val="89528FC2"/>
    <w:lvl w:ilvl="0" w:tplc="98DCB9B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8836E4"/>
    <w:multiLevelType w:val="hybridMultilevel"/>
    <w:tmpl w:val="7734709E"/>
    <w:lvl w:ilvl="0" w:tplc="98DCB9B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DA86BCB"/>
    <w:multiLevelType w:val="hybridMultilevel"/>
    <w:tmpl w:val="A2FC1086"/>
    <w:lvl w:ilvl="0" w:tplc="55563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DC"/>
    <w:rsid w:val="000003A3"/>
    <w:rsid w:val="00001CD8"/>
    <w:rsid w:val="00002271"/>
    <w:rsid w:val="000047F2"/>
    <w:rsid w:val="00005466"/>
    <w:rsid w:val="00006F58"/>
    <w:rsid w:val="00013C05"/>
    <w:rsid w:val="00015C1F"/>
    <w:rsid w:val="00015DF4"/>
    <w:rsid w:val="00017DF8"/>
    <w:rsid w:val="00023932"/>
    <w:rsid w:val="00024F4D"/>
    <w:rsid w:val="00026286"/>
    <w:rsid w:val="000264AC"/>
    <w:rsid w:val="00034C2F"/>
    <w:rsid w:val="000372B9"/>
    <w:rsid w:val="00037534"/>
    <w:rsid w:val="00043238"/>
    <w:rsid w:val="00046074"/>
    <w:rsid w:val="00052249"/>
    <w:rsid w:val="00052E12"/>
    <w:rsid w:val="0005538E"/>
    <w:rsid w:val="00060127"/>
    <w:rsid w:val="000765FA"/>
    <w:rsid w:val="0008057A"/>
    <w:rsid w:val="00080D59"/>
    <w:rsid w:val="00082DAE"/>
    <w:rsid w:val="0009071E"/>
    <w:rsid w:val="000935D5"/>
    <w:rsid w:val="00093D69"/>
    <w:rsid w:val="00096F10"/>
    <w:rsid w:val="000A18F4"/>
    <w:rsid w:val="000A5CF8"/>
    <w:rsid w:val="000A68A1"/>
    <w:rsid w:val="000A6A93"/>
    <w:rsid w:val="000A7FD2"/>
    <w:rsid w:val="000B0044"/>
    <w:rsid w:val="000B545D"/>
    <w:rsid w:val="000B6044"/>
    <w:rsid w:val="000B6F88"/>
    <w:rsid w:val="000B7CC7"/>
    <w:rsid w:val="000C3559"/>
    <w:rsid w:val="000C3BF1"/>
    <w:rsid w:val="000C5BD4"/>
    <w:rsid w:val="000D2EC6"/>
    <w:rsid w:val="000E3455"/>
    <w:rsid w:val="000E7664"/>
    <w:rsid w:val="000F164A"/>
    <w:rsid w:val="000F3046"/>
    <w:rsid w:val="000F35EF"/>
    <w:rsid w:val="000F4150"/>
    <w:rsid w:val="000F4CEB"/>
    <w:rsid w:val="001019E0"/>
    <w:rsid w:val="00113F93"/>
    <w:rsid w:val="00116D2E"/>
    <w:rsid w:val="00120264"/>
    <w:rsid w:val="001208DB"/>
    <w:rsid w:val="0012471F"/>
    <w:rsid w:val="001257DA"/>
    <w:rsid w:val="00130ED9"/>
    <w:rsid w:val="0013196B"/>
    <w:rsid w:val="001401CA"/>
    <w:rsid w:val="00140ECD"/>
    <w:rsid w:val="001467BD"/>
    <w:rsid w:val="00147582"/>
    <w:rsid w:val="00147622"/>
    <w:rsid w:val="0015013D"/>
    <w:rsid w:val="00150DF0"/>
    <w:rsid w:val="00152317"/>
    <w:rsid w:val="001528DF"/>
    <w:rsid w:val="00153FA5"/>
    <w:rsid w:val="001554DC"/>
    <w:rsid w:val="00155A57"/>
    <w:rsid w:val="00156805"/>
    <w:rsid w:val="00162CF6"/>
    <w:rsid w:val="00165FA6"/>
    <w:rsid w:val="00170075"/>
    <w:rsid w:val="00174B65"/>
    <w:rsid w:val="001A5CC9"/>
    <w:rsid w:val="001A6281"/>
    <w:rsid w:val="001B0E61"/>
    <w:rsid w:val="001B181C"/>
    <w:rsid w:val="001C30F3"/>
    <w:rsid w:val="001C35DC"/>
    <w:rsid w:val="001C5866"/>
    <w:rsid w:val="001C5BCB"/>
    <w:rsid w:val="001C64FA"/>
    <w:rsid w:val="001D5F60"/>
    <w:rsid w:val="001E22F6"/>
    <w:rsid w:val="001E4D01"/>
    <w:rsid w:val="001E6897"/>
    <w:rsid w:val="001F189E"/>
    <w:rsid w:val="001F1E18"/>
    <w:rsid w:val="001F5515"/>
    <w:rsid w:val="001F7EB4"/>
    <w:rsid w:val="00203D62"/>
    <w:rsid w:val="00206BAD"/>
    <w:rsid w:val="00211111"/>
    <w:rsid w:val="002113EB"/>
    <w:rsid w:val="00212F74"/>
    <w:rsid w:val="00213959"/>
    <w:rsid w:val="00216DAA"/>
    <w:rsid w:val="0021705D"/>
    <w:rsid w:val="002266D7"/>
    <w:rsid w:val="00236451"/>
    <w:rsid w:val="00236CCD"/>
    <w:rsid w:val="0024003B"/>
    <w:rsid w:val="00244C73"/>
    <w:rsid w:val="00250630"/>
    <w:rsid w:val="00251B01"/>
    <w:rsid w:val="00253EBA"/>
    <w:rsid w:val="00260FEB"/>
    <w:rsid w:val="00280A3E"/>
    <w:rsid w:val="00281C44"/>
    <w:rsid w:val="00294DFA"/>
    <w:rsid w:val="00296723"/>
    <w:rsid w:val="002A50E5"/>
    <w:rsid w:val="002B1E7F"/>
    <w:rsid w:val="002B3836"/>
    <w:rsid w:val="002C13AD"/>
    <w:rsid w:val="002C23D4"/>
    <w:rsid w:val="002C29FB"/>
    <w:rsid w:val="002C49BB"/>
    <w:rsid w:val="002C4D47"/>
    <w:rsid w:val="002C760D"/>
    <w:rsid w:val="002D10A0"/>
    <w:rsid w:val="002D54A5"/>
    <w:rsid w:val="002E405C"/>
    <w:rsid w:val="002E50DE"/>
    <w:rsid w:val="002F4F3B"/>
    <w:rsid w:val="002F595C"/>
    <w:rsid w:val="00300922"/>
    <w:rsid w:val="00317A57"/>
    <w:rsid w:val="003278B6"/>
    <w:rsid w:val="00331FDE"/>
    <w:rsid w:val="00332F82"/>
    <w:rsid w:val="0034264A"/>
    <w:rsid w:val="003511ED"/>
    <w:rsid w:val="003538D0"/>
    <w:rsid w:val="00355523"/>
    <w:rsid w:val="0036467F"/>
    <w:rsid w:val="00365E8C"/>
    <w:rsid w:val="00370E32"/>
    <w:rsid w:val="00371425"/>
    <w:rsid w:val="00373326"/>
    <w:rsid w:val="00374B0E"/>
    <w:rsid w:val="00376B66"/>
    <w:rsid w:val="00382324"/>
    <w:rsid w:val="0038371E"/>
    <w:rsid w:val="00391FFE"/>
    <w:rsid w:val="00394E23"/>
    <w:rsid w:val="00397E7B"/>
    <w:rsid w:val="003A7B05"/>
    <w:rsid w:val="003B03E1"/>
    <w:rsid w:val="003B0F54"/>
    <w:rsid w:val="003B428B"/>
    <w:rsid w:val="003B4366"/>
    <w:rsid w:val="003B4379"/>
    <w:rsid w:val="003B7156"/>
    <w:rsid w:val="003D4BD2"/>
    <w:rsid w:val="003D7AB0"/>
    <w:rsid w:val="003E6E53"/>
    <w:rsid w:val="003F07BB"/>
    <w:rsid w:val="003F1FD8"/>
    <w:rsid w:val="003F439F"/>
    <w:rsid w:val="003F5556"/>
    <w:rsid w:val="003F74E3"/>
    <w:rsid w:val="003F7881"/>
    <w:rsid w:val="0040575E"/>
    <w:rsid w:val="0041100C"/>
    <w:rsid w:val="00414156"/>
    <w:rsid w:val="004256E7"/>
    <w:rsid w:val="0043319C"/>
    <w:rsid w:val="004336F7"/>
    <w:rsid w:val="004339AF"/>
    <w:rsid w:val="00433BCF"/>
    <w:rsid w:val="004343C5"/>
    <w:rsid w:val="004355B1"/>
    <w:rsid w:val="00435ADF"/>
    <w:rsid w:val="0044485A"/>
    <w:rsid w:val="00444A96"/>
    <w:rsid w:val="0045514D"/>
    <w:rsid w:val="0047436D"/>
    <w:rsid w:val="004749BC"/>
    <w:rsid w:val="00481E22"/>
    <w:rsid w:val="004851C3"/>
    <w:rsid w:val="00490919"/>
    <w:rsid w:val="00494ADB"/>
    <w:rsid w:val="00497455"/>
    <w:rsid w:val="004A0E72"/>
    <w:rsid w:val="004A1D81"/>
    <w:rsid w:val="004A25A0"/>
    <w:rsid w:val="004A3E81"/>
    <w:rsid w:val="004B122A"/>
    <w:rsid w:val="004B3330"/>
    <w:rsid w:val="004B4CA1"/>
    <w:rsid w:val="004B5C91"/>
    <w:rsid w:val="004B7E52"/>
    <w:rsid w:val="004C3698"/>
    <w:rsid w:val="004C687C"/>
    <w:rsid w:val="004D09C8"/>
    <w:rsid w:val="004D5AB2"/>
    <w:rsid w:val="004D5D4D"/>
    <w:rsid w:val="004D6D69"/>
    <w:rsid w:val="004D7DFF"/>
    <w:rsid w:val="004F5B76"/>
    <w:rsid w:val="004F7BAF"/>
    <w:rsid w:val="005006AC"/>
    <w:rsid w:val="00501DC8"/>
    <w:rsid w:val="00510418"/>
    <w:rsid w:val="005143D2"/>
    <w:rsid w:val="0052729C"/>
    <w:rsid w:val="00531300"/>
    <w:rsid w:val="0053130E"/>
    <w:rsid w:val="00532608"/>
    <w:rsid w:val="00536232"/>
    <w:rsid w:val="00537599"/>
    <w:rsid w:val="00537CAC"/>
    <w:rsid w:val="005436CB"/>
    <w:rsid w:val="0054786E"/>
    <w:rsid w:val="0055693F"/>
    <w:rsid w:val="005647ED"/>
    <w:rsid w:val="00570B7C"/>
    <w:rsid w:val="00574F4A"/>
    <w:rsid w:val="00584AD4"/>
    <w:rsid w:val="00584E5F"/>
    <w:rsid w:val="00587494"/>
    <w:rsid w:val="00597190"/>
    <w:rsid w:val="005A2CB2"/>
    <w:rsid w:val="005B1741"/>
    <w:rsid w:val="005B2EFA"/>
    <w:rsid w:val="005B6EFC"/>
    <w:rsid w:val="005C0783"/>
    <w:rsid w:val="005C154D"/>
    <w:rsid w:val="005C408D"/>
    <w:rsid w:val="005D2579"/>
    <w:rsid w:val="005E4061"/>
    <w:rsid w:val="005E6B5F"/>
    <w:rsid w:val="005E7F9D"/>
    <w:rsid w:val="005F3508"/>
    <w:rsid w:val="005F4990"/>
    <w:rsid w:val="005F5A15"/>
    <w:rsid w:val="005F7569"/>
    <w:rsid w:val="0060715B"/>
    <w:rsid w:val="00613254"/>
    <w:rsid w:val="00614866"/>
    <w:rsid w:val="0061512A"/>
    <w:rsid w:val="00622A76"/>
    <w:rsid w:val="00623CE9"/>
    <w:rsid w:val="00626829"/>
    <w:rsid w:val="00626E26"/>
    <w:rsid w:val="00631BA8"/>
    <w:rsid w:val="00632547"/>
    <w:rsid w:val="00640F71"/>
    <w:rsid w:val="006426D1"/>
    <w:rsid w:val="00642A02"/>
    <w:rsid w:val="00651E26"/>
    <w:rsid w:val="0066383F"/>
    <w:rsid w:val="00663CC1"/>
    <w:rsid w:val="006641DC"/>
    <w:rsid w:val="00671274"/>
    <w:rsid w:val="006737C6"/>
    <w:rsid w:val="00675F41"/>
    <w:rsid w:val="00685C76"/>
    <w:rsid w:val="00686194"/>
    <w:rsid w:val="00695CDB"/>
    <w:rsid w:val="00697B0A"/>
    <w:rsid w:val="006A3E81"/>
    <w:rsid w:val="006A6840"/>
    <w:rsid w:val="006A6FF9"/>
    <w:rsid w:val="006B1744"/>
    <w:rsid w:val="006B4FD9"/>
    <w:rsid w:val="006B55EB"/>
    <w:rsid w:val="006C16A8"/>
    <w:rsid w:val="006D41EC"/>
    <w:rsid w:val="006D4FF3"/>
    <w:rsid w:val="006D6207"/>
    <w:rsid w:val="006D7FA2"/>
    <w:rsid w:val="006E2E2F"/>
    <w:rsid w:val="006E402E"/>
    <w:rsid w:val="006F06F0"/>
    <w:rsid w:val="006F6AA0"/>
    <w:rsid w:val="00702588"/>
    <w:rsid w:val="00707F67"/>
    <w:rsid w:val="00710DE4"/>
    <w:rsid w:val="00714397"/>
    <w:rsid w:val="007145FB"/>
    <w:rsid w:val="0071485C"/>
    <w:rsid w:val="00727398"/>
    <w:rsid w:val="00731E84"/>
    <w:rsid w:val="00733712"/>
    <w:rsid w:val="00733CE6"/>
    <w:rsid w:val="007447AE"/>
    <w:rsid w:val="00744F78"/>
    <w:rsid w:val="007476D8"/>
    <w:rsid w:val="00753516"/>
    <w:rsid w:val="00756A4C"/>
    <w:rsid w:val="00757F00"/>
    <w:rsid w:val="00770A3C"/>
    <w:rsid w:val="00770CCB"/>
    <w:rsid w:val="0077474D"/>
    <w:rsid w:val="00776B83"/>
    <w:rsid w:val="00776D16"/>
    <w:rsid w:val="00780B0A"/>
    <w:rsid w:val="007831F6"/>
    <w:rsid w:val="00790614"/>
    <w:rsid w:val="00790CEF"/>
    <w:rsid w:val="0079156D"/>
    <w:rsid w:val="00792206"/>
    <w:rsid w:val="00794010"/>
    <w:rsid w:val="00797B36"/>
    <w:rsid w:val="007B1A79"/>
    <w:rsid w:val="007B4B17"/>
    <w:rsid w:val="007B5F3C"/>
    <w:rsid w:val="007C09F9"/>
    <w:rsid w:val="007C0E68"/>
    <w:rsid w:val="007C433D"/>
    <w:rsid w:val="007D2000"/>
    <w:rsid w:val="007D2BD0"/>
    <w:rsid w:val="007E4547"/>
    <w:rsid w:val="007F3D52"/>
    <w:rsid w:val="007F57A8"/>
    <w:rsid w:val="007F5AC9"/>
    <w:rsid w:val="007F6F56"/>
    <w:rsid w:val="00803608"/>
    <w:rsid w:val="008056E0"/>
    <w:rsid w:val="00810025"/>
    <w:rsid w:val="008106AC"/>
    <w:rsid w:val="0081469B"/>
    <w:rsid w:val="008149B0"/>
    <w:rsid w:val="008163ED"/>
    <w:rsid w:val="00816589"/>
    <w:rsid w:val="008211D9"/>
    <w:rsid w:val="00821BDA"/>
    <w:rsid w:val="00825986"/>
    <w:rsid w:val="00826FFC"/>
    <w:rsid w:val="0082743A"/>
    <w:rsid w:val="00827693"/>
    <w:rsid w:val="00832E84"/>
    <w:rsid w:val="00833398"/>
    <w:rsid w:val="00835198"/>
    <w:rsid w:val="00840EBD"/>
    <w:rsid w:val="008447A6"/>
    <w:rsid w:val="00846E33"/>
    <w:rsid w:val="008528DF"/>
    <w:rsid w:val="00854E20"/>
    <w:rsid w:val="0086106C"/>
    <w:rsid w:val="008640C8"/>
    <w:rsid w:val="00864D49"/>
    <w:rsid w:val="00865965"/>
    <w:rsid w:val="00865F7E"/>
    <w:rsid w:val="0087214B"/>
    <w:rsid w:val="008744D4"/>
    <w:rsid w:val="008745F7"/>
    <w:rsid w:val="008767FB"/>
    <w:rsid w:val="00877567"/>
    <w:rsid w:val="0087789E"/>
    <w:rsid w:val="00884730"/>
    <w:rsid w:val="00886E28"/>
    <w:rsid w:val="00890F03"/>
    <w:rsid w:val="00895695"/>
    <w:rsid w:val="008A6432"/>
    <w:rsid w:val="008A7969"/>
    <w:rsid w:val="008B28E4"/>
    <w:rsid w:val="008B5E58"/>
    <w:rsid w:val="008C2436"/>
    <w:rsid w:val="008C49EB"/>
    <w:rsid w:val="008D05BE"/>
    <w:rsid w:val="008D1B16"/>
    <w:rsid w:val="008D2E5D"/>
    <w:rsid w:val="008D68B7"/>
    <w:rsid w:val="008D6A12"/>
    <w:rsid w:val="008F33CF"/>
    <w:rsid w:val="008F3CFB"/>
    <w:rsid w:val="008F6AE5"/>
    <w:rsid w:val="00900F2D"/>
    <w:rsid w:val="00901B9C"/>
    <w:rsid w:val="00905A2F"/>
    <w:rsid w:val="0090702A"/>
    <w:rsid w:val="009130DE"/>
    <w:rsid w:val="009146AD"/>
    <w:rsid w:val="00915128"/>
    <w:rsid w:val="009226B5"/>
    <w:rsid w:val="00925381"/>
    <w:rsid w:val="009275E4"/>
    <w:rsid w:val="00940D41"/>
    <w:rsid w:val="00943161"/>
    <w:rsid w:val="00943FC9"/>
    <w:rsid w:val="00946098"/>
    <w:rsid w:val="00947080"/>
    <w:rsid w:val="00950994"/>
    <w:rsid w:val="00956869"/>
    <w:rsid w:val="00960314"/>
    <w:rsid w:val="00962B67"/>
    <w:rsid w:val="00963224"/>
    <w:rsid w:val="009814C3"/>
    <w:rsid w:val="00983C6F"/>
    <w:rsid w:val="00986075"/>
    <w:rsid w:val="00990721"/>
    <w:rsid w:val="00992FBB"/>
    <w:rsid w:val="009A16A3"/>
    <w:rsid w:val="009A7F5F"/>
    <w:rsid w:val="009C263F"/>
    <w:rsid w:val="009D0195"/>
    <w:rsid w:val="009D2DBC"/>
    <w:rsid w:val="009D37B6"/>
    <w:rsid w:val="009E4388"/>
    <w:rsid w:val="009F116B"/>
    <w:rsid w:val="009F4497"/>
    <w:rsid w:val="009F511E"/>
    <w:rsid w:val="009F5917"/>
    <w:rsid w:val="00A004EF"/>
    <w:rsid w:val="00A03C2B"/>
    <w:rsid w:val="00A03E12"/>
    <w:rsid w:val="00A051ED"/>
    <w:rsid w:val="00A0530A"/>
    <w:rsid w:val="00A05E97"/>
    <w:rsid w:val="00A152EE"/>
    <w:rsid w:val="00A153F5"/>
    <w:rsid w:val="00A1761B"/>
    <w:rsid w:val="00A218DB"/>
    <w:rsid w:val="00A25477"/>
    <w:rsid w:val="00A270D8"/>
    <w:rsid w:val="00A27106"/>
    <w:rsid w:val="00A3261E"/>
    <w:rsid w:val="00A34AB6"/>
    <w:rsid w:val="00A366B9"/>
    <w:rsid w:val="00A400FC"/>
    <w:rsid w:val="00A40190"/>
    <w:rsid w:val="00A45517"/>
    <w:rsid w:val="00A5117C"/>
    <w:rsid w:val="00A525C9"/>
    <w:rsid w:val="00A55A9B"/>
    <w:rsid w:val="00A60764"/>
    <w:rsid w:val="00A711EA"/>
    <w:rsid w:val="00A712FB"/>
    <w:rsid w:val="00A71FFB"/>
    <w:rsid w:val="00A7528E"/>
    <w:rsid w:val="00A760BC"/>
    <w:rsid w:val="00A83756"/>
    <w:rsid w:val="00A83861"/>
    <w:rsid w:val="00A8387B"/>
    <w:rsid w:val="00A85FB9"/>
    <w:rsid w:val="00A91696"/>
    <w:rsid w:val="00A91A2E"/>
    <w:rsid w:val="00A9312F"/>
    <w:rsid w:val="00A93DD6"/>
    <w:rsid w:val="00A9480D"/>
    <w:rsid w:val="00A94DC8"/>
    <w:rsid w:val="00A97635"/>
    <w:rsid w:val="00AA0FF1"/>
    <w:rsid w:val="00AA2CAA"/>
    <w:rsid w:val="00AA5B66"/>
    <w:rsid w:val="00AB0D1B"/>
    <w:rsid w:val="00AB1BB8"/>
    <w:rsid w:val="00AB4F7E"/>
    <w:rsid w:val="00AB6C09"/>
    <w:rsid w:val="00AC237D"/>
    <w:rsid w:val="00AC4ECD"/>
    <w:rsid w:val="00AC7518"/>
    <w:rsid w:val="00AC7F51"/>
    <w:rsid w:val="00AD01C0"/>
    <w:rsid w:val="00AD0227"/>
    <w:rsid w:val="00AD3355"/>
    <w:rsid w:val="00AD651C"/>
    <w:rsid w:val="00AE0EC7"/>
    <w:rsid w:val="00AE2B83"/>
    <w:rsid w:val="00AE3B74"/>
    <w:rsid w:val="00AE3FAD"/>
    <w:rsid w:val="00AF2B04"/>
    <w:rsid w:val="00AF4859"/>
    <w:rsid w:val="00B07CE3"/>
    <w:rsid w:val="00B14876"/>
    <w:rsid w:val="00B14C63"/>
    <w:rsid w:val="00B14D2F"/>
    <w:rsid w:val="00B14F0E"/>
    <w:rsid w:val="00B15C80"/>
    <w:rsid w:val="00B164E7"/>
    <w:rsid w:val="00B174B3"/>
    <w:rsid w:val="00B174C4"/>
    <w:rsid w:val="00B178DD"/>
    <w:rsid w:val="00B17C30"/>
    <w:rsid w:val="00B2217D"/>
    <w:rsid w:val="00B278B5"/>
    <w:rsid w:val="00B34A40"/>
    <w:rsid w:val="00B351D6"/>
    <w:rsid w:val="00B377A4"/>
    <w:rsid w:val="00B40BC6"/>
    <w:rsid w:val="00B439D7"/>
    <w:rsid w:val="00B43E86"/>
    <w:rsid w:val="00B46DAC"/>
    <w:rsid w:val="00B4705A"/>
    <w:rsid w:val="00B50752"/>
    <w:rsid w:val="00B542DE"/>
    <w:rsid w:val="00B70BA4"/>
    <w:rsid w:val="00B71DAE"/>
    <w:rsid w:val="00B753E2"/>
    <w:rsid w:val="00B75ECD"/>
    <w:rsid w:val="00B8381A"/>
    <w:rsid w:val="00B83D54"/>
    <w:rsid w:val="00B86EF0"/>
    <w:rsid w:val="00B93A87"/>
    <w:rsid w:val="00B94450"/>
    <w:rsid w:val="00B965DC"/>
    <w:rsid w:val="00B970AD"/>
    <w:rsid w:val="00BA4327"/>
    <w:rsid w:val="00BA6947"/>
    <w:rsid w:val="00BA6B36"/>
    <w:rsid w:val="00BB22B0"/>
    <w:rsid w:val="00BB267D"/>
    <w:rsid w:val="00BB72B5"/>
    <w:rsid w:val="00BB7C3B"/>
    <w:rsid w:val="00BC4C8E"/>
    <w:rsid w:val="00BC5865"/>
    <w:rsid w:val="00BC638D"/>
    <w:rsid w:val="00BC6811"/>
    <w:rsid w:val="00BD0D48"/>
    <w:rsid w:val="00BD1C81"/>
    <w:rsid w:val="00BD2982"/>
    <w:rsid w:val="00BD6202"/>
    <w:rsid w:val="00BE1721"/>
    <w:rsid w:val="00BE2D8F"/>
    <w:rsid w:val="00BE5085"/>
    <w:rsid w:val="00BE5563"/>
    <w:rsid w:val="00BE5CA2"/>
    <w:rsid w:val="00BE61A0"/>
    <w:rsid w:val="00BE709C"/>
    <w:rsid w:val="00BE786F"/>
    <w:rsid w:val="00BF0402"/>
    <w:rsid w:val="00C02854"/>
    <w:rsid w:val="00C05B4B"/>
    <w:rsid w:val="00C10E8F"/>
    <w:rsid w:val="00C15CD3"/>
    <w:rsid w:val="00C16E5F"/>
    <w:rsid w:val="00C2659F"/>
    <w:rsid w:val="00C35183"/>
    <w:rsid w:val="00C36EBF"/>
    <w:rsid w:val="00C37638"/>
    <w:rsid w:val="00C40BCB"/>
    <w:rsid w:val="00C41F82"/>
    <w:rsid w:val="00C43795"/>
    <w:rsid w:val="00C43A53"/>
    <w:rsid w:val="00C45BF5"/>
    <w:rsid w:val="00C45EE7"/>
    <w:rsid w:val="00C5267D"/>
    <w:rsid w:val="00C578C5"/>
    <w:rsid w:val="00C60895"/>
    <w:rsid w:val="00C626E2"/>
    <w:rsid w:val="00C66C50"/>
    <w:rsid w:val="00C66FFF"/>
    <w:rsid w:val="00C67250"/>
    <w:rsid w:val="00C67322"/>
    <w:rsid w:val="00C70AC6"/>
    <w:rsid w:val="00C70BAC"/>
    <w:rsid w:val="00C75A47"/>
    <w:rsid w:val="00C75BE5"/>
    <w:rsid w:val="00C83CB0"/>
    <w:rsid w:val="00C84CBF"/>
    <w:rsid w:val="00C925E5"/>
    <w:rsid w:val="00C93E39"/>
    <w:rsid w:val="00C94BD5"/>
    <w:rsid w:val="00C95A88"/>
    <w:rsid w:val="00CA046E"/>
    <w:rsid w:val="00CA21B6"/>
    <w:rsid w:val="00CA21CE"/>
    <w:rsid w:val="00CA5776"/>
    <w:rsid w:val="00CA5E6F"/>
    <w:rsid w:val="00CA5FA8"/>
    <w:rsid w:val="00CB376A"/>
    <w:rsid w:val="00CB7640"/>
    <w:rsid w:val="00CB796D"/>
    <w:rsid w:val="00CC2362"/>
    <w:rsid w:val="00CC25D6"/>
    <w:rsid w:val="00CC5CE2"/>
    <w:rsid w:val="00CE6E8F"/>
    <w:rsid w:val="00CE7FC4"/>
    <w:rsid w:val="00CF11EA"/>
    <w:rsid w:val="00CF15CE"/>
    <w:rsid w:val="00CF1FFC"/>
    <w:rsid w:val="00CF6CA8"/>
    <w:rsid w:val="00D00F5A"/>
    <w:rsid w:val="00D01090"/>
    <w:rsid w:val="00D03E78"/>
    <w:rsid w:val="00D04A3F"/>
    <w:rsid w:val="00D1273F"/>
    <w:rsid w:val="00D22406"/>
    <w:rsid w:val="00D272C5"/>
    <w:rsid w:val="00D31CDF"/>
    <w:rsid w:val="00D42D67"/>
    <w:rsid w:val="00D52541"/>
    <w:rsid w:val="00D541D7"/>
    <w:rsid w:val="00D55014"/>
    <w:rsid w:val="00D61B84"/>
    <w:rsid w:val="00D626AC"/>
    <w:rsid w:val="00D63BEB"/>
    <w:rsid w:val="00D6733E"/>
    <w:rsid w:val="00D70A36"/>
    <w:rsid w:val="00D724F5"/>
    <w:rsid w:val="00D75708"/>
    <w:rsid w:val="00D821E2"/>
    <w:rsid w:val="00D90D9A"/>
    <w:rsid w:val="00D94EA7"/>
    <w:rsid w:val="00D95623"/>
    <w:rsid w:val="00DA263F"/>
    <w:rsid w:val="00DA363F"/>
    <w:rsid w:val="00DA37EF"/>
    <w:rsid w:val="00DA38E1"/>
    <w:rsid w:val="00DB59B2"/>
    <w:rsid w:val="00DC39D1"/>
    <w:rsid w:val="00DC4E6A"/>
    <w:rsid w:val="00DC5C7E"/>
    <w:rsid w:val="00DC79C0"/>
    <w:rsid w:val="00DC7F83"/>
    <w:rsid w:val="00DD1F68"/>
    <w:rsid w:val="00DD3D5B"/>
    <w:rsid w:val="00DD6B89"/>
    <w:rsid w:val="00DE2DB1"/>
    <w:rsid w:val="00DE33A3"/>
    <w:rsid w:val="00DF3141"/>
    <w:rsid w:val="00DF595B"/>
    <w:rsid w:val="00DF5FF1"/>
    <w:rsid w:val="00DF7826"/>
    <w:rsid w:val="00DF799F"/>
    <w:rsid w:val="00E0026B"/>
    <w:rsid w:val="00E01567"/>
    <w:rsid w:val="00E023C0"/>
    <w:rsid w:val="00E052E1"/>
    <w:rsid w:val="00E0717B"/>
    <w:rsid w:val="00E10313"/>
    <w:rsid w:val="00E16305"/>
    <w:rsid w:val="00E25211"/>
    <w:rsid w:val="00E4167A"/>
    <w:rsid w:val="00E42070"/>
    <w:rsid w:val="00E429AB"/>
    <w:rsid w:val="00E435E9"/>
    <w:rsid w:val="00E45542"/>
    <w:rsid w:val="00E475A9"/>
    <w:rsid w:val="00E500EE"/>
    <w:rsid w:val="00E562C8"/>
    <w:rsid w:val="00E66528"/>
    <w:rsid w:val="00E67757"/>
    <w:rsid w:val="00E70955"/>
    <w:rsid w:val="00E7402D"/>
    <w:rsid w:val="00E743A5"/>
    <w:rsid w:val="00E755A9"/>
    <w:rsid w:val="00E75C9E"/>
    <w:rsid w:val="00E77176"/>
    <w:rsid w:val="00E8650A"/>
    <w:rsid w:val="00E9648B"/>
    <w:rsid w:val="00E96C82"/>
    <w:rsid w:val="00E9731B"/>
    <w:rsid w:val="00E97C30"/>
    <w:rsid w:val="00EA023E"/>
    <w:rsid w:val="00EA52A7"/>
    <w:rsid w:val="00EA5798"/>
    <w:rsid w:val="00EB005B"/>
    <w:rsid w:val="00EB1DAA"/>
    <w:rsid w:val="00EC2B0E"/>
    <w:rsid w:val="00EC409F"/>
    <w:rsid w:val="00EC7A17"/>
    <w:rsid w:val="00ED18FF"/>
    <w:rsid w:val="00ED317C"/>
    <w:rsid w:val="00ED3560"/>
    <w:rsid w:val="00ED3928"/>
    <w:rsid w:val="00ED543D"/>
    <w:rsid w:val="00ED61BC"/>
    <w:rsid w:val="00ED6485"/>
    <w:rsid w:val="00EE2251"/>
    <w:rsid w:val="00EE2484"/>
    <w:rsid w:val="00EE62A8"/>
    <w:rsid w:val="00EE6531"/>
    <w:rsid w:val="00EF4C8E"/>
    <w:rsid w:val="00F02D81"/>
    <w:rsid w:val="00F042C8"/>
    <w:rsid w:val="00F0558B"/>
    <w:rsid w:val="00F11583"/>
    <w:rsid w:val="00F13233"/>
    <w:rsid w:val="00F228F6"/>
    <w:rsid w:val="00F25FA6"/>
    <w:rsid w:val="00F34C29"/>
    <w:rsid w:val="00F362A5"/>
    <w:rsid w:val="00F46C76"/>
    <w:rsid w:val="00F47478"/>
    <w:rsid w:val="00F509F4"/>
    <w:rsid w:val="00F53C09"/>
    <w:rsid w:val="00F62D4A"/>
    <w:rsid w:val="00F62D92"/>
    <w:rsid w:val="00F6557F"/>
    <w:rsid w:val="00F655A6"/>
    <w:rsid w:val="00F70BD4"/>
    <w:rsid w:val="00F71987"/>
    <w:rsid w:val="00F771FE"/>
    <w:rsid w:val="00F77CFD"/>
    <w:rsid w:val="00F80B02"/>
    <w:rsid w:val="00F8126C"/>
    <w:rsid w:val="00F82D33"/>
    <w:rsid w:val="00F93BA8"/>
    <w:rsid w:val="00FA3B2E"/>
    <w:rsid w:val="00FA45AE"/>
    <w:rsid w:val="00FA5D42"/>
    <w:rsid w:val="00FA6CCE"/>
    <w:rsid w:val="00FA7964"/>
    <w:rsid w:val="00FB1FC7"/>
    <w:rsid w:val="00FB4739"/>
    <w:rsid w:val="00FB509E"/>
    <w:rsid w:val="00FB587A"/>
    <w:rsid w:val="00FB5A26"/>
    <w:rsid w:val="00FB5B32"/>
    <w:rsid w:val="00FC329C"/>
    <w:rsid w:val="00FC3348"/>
    <w:rsid w:val="00FC7814"/>
    <w:rsid w:val="00FD3511"/>
    <w:rsid w:val="00FD6682"/>
    <w:rsid w:val="00FD7CCD"/>
    <w:rsid w:val="00FE0AE2"/>
    <w:rsid w:val="00FE1C6D"/>
    <w:rsid w:val="00FE395E"/>
    <w:rsid w:val="00FE681A"/>
    <w:rsid w:val="00FE7D5A"/>
    <w:rsid w:val="00FF72BE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8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B181C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0C3B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71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F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F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1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1F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1DC8"/>
    <w:pPr>
      <w:ind w:left="720"/>
    </w:pPr>
  </w:style>
  <w:style w:type="character" w:styleId="Strong">
    <w:name w:val="Strong"/>
    <w:basedOn w:val="DefaultParagraphFont"/>
    <w:uiPriority w:val="99"/>
    <w:qFormat/>
    <w:rsid w:val="001B181C"/>
    <w:rPr>
      <w:b/>
      <w:bCs/>
    </w:rPr>
  </w:style>
  <w:style w:type="character" w:styleId="BookTitle">
    <w:name w:val="Book Title"/>
    <w:basedOn w:val="DefaultParagraphFont"/>
    <w:uiPriority w:val="99"/>
    <w:qFormat/>
    <w:rsid w:val="00433BC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ib.salehi@loudoun.gov" TargetMode="External"/><Relationship Id="rId13" Type="http://schemas.openxmlformats.org/officeDocument/2006/relationships/hyperlink" Target="mailto:dbresette@energy.state.md.us" TargetMode="External"/><Relationship Id="rId18" Type="http://schemas.openxmlformats.org/officeDocument/2006/relationships/hyperlink" Target="mailto:jrohlfs@mwcog.org" TargetMode="External"/><Relationship Id="rId26" Type="http://schemas.openxmlformats.org/officeDocument/2006/relationships/hyperlink" Target="http://www1.eere.energy.gov/wip/solutioncenter/pdfs/Loss_Reserve_Funds_MacLean_Presentation_0115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rallc.com/downloads/b747.aspx" TargetMode="External"/><Relationship Id="rId7" Type="http://schemas.openxmlformats.org/officeDocument/2006/relationships/hyperlink" Target="mailto:eric.coffman@montgomerycountymd.gov" TargetMode="External"/><Relationship Id="rId12" Type="http://schemas.openxmlformats.org/officeDocument/2006/relationships/hyperlink" Target="mailto:kzonderwyk@arlingtonva.gov" TargetMode="External"/><Relationship Id="rId17" Type="http://schemas.openxmlformats.org/officeDocument/2006/relationships/hyperlink" Target="mailto:jking@mwcog.org" TargetMode="External"/><Relationship Id="rId25" Type="http://schemas.openxmlformats.org/officeDocument/2006/relationships/hyperlink" Target="http://www1.eere.energy.gov/wip/pdfs/eecbg_qecbs_crebs_guidance_10_018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amariani@mwcog.org" TargetMode="External"/><Relationship Id="rId20" Type="http://schemas.openxmlformats.org/officeDocument/2006/relationships/hyperlink" Target="mailto:michael.yambrach@dc.gov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ll.eger@alexandriava.gov" TargetMode="External"/><Relationship Id="rId24" Type="http://schemas.openxmlformats.org/officeDocument/2006/relationships/hyperlink" Target="http://www1.eere.energy.gov/wip/pdfs/eecbg_financing_guidance2010_08_1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ltavilla@mwcog.org" TargetMode="External"/><Relationship Id="rId23" Type="http://schemas.openxmlformats.org/officeDocument/2006/relationships/hyperlink" Target="http://pacenow.org/blog/" TargetMode="External"/><Relationship Id="rId28" Type="http://schemas.openxmlformats.org/officeDocument/2006/relationships/hyperlink" Target="http://www1.eere.energy.gov/wip/solutioncenter/pdfs/Booth_2009_Revolving_Loan_Funds.pdf" TargetMode="External"/><Relationship Id="rId10" Type="http://schemas.openxmlformats.org/officeDocument/2006/relationships/hyperlink" Target="mailto:shane.cohran@alexandriava.gov" TargetMode="External"/><Relationship Id="rId19" Type="http://schemas.openxmlformats.org/officeDocument/2006/relationships/hyperlink" Target="mailto:nina.albert@dc.go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icole.steele@loudoun.gov" TargetMode="External"/><Relationship Id="rId14" Type="http://schemas.openxmlformats.org/officeDocument/2006/relationships/hyperlink" Target="mailto:jthrowe@umd.edu" TargetMode="External"/><Relationship Id="rId22" Type="http://schemas.openxmlformats.org/officeDocument/2006/relationships/hyperlink" Target="http://hosted.verticalresponse.com/257401/073b3f72eb/1384000313/ba2deffb18/" TargetMode="External"/><Relationship Id="rId27" Type="http://schemas.openxmlformats.org/officeDocument/2006/relationships/hyperlink" Target="http://www1.eere.energy.gov/wip/pdfs/tap_webinar_20090826_booth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435</TotalTime>
  <Pages>3</Pages>
  <Words>978</Words>
  <Characters>5577</Characters>
  <Application>Microsoft Office Outlook</Application>
  <DocSecurity>0</DocSecurity>
  <Lines>0</Lines>
  <Paragraphs>0</Paragraphs>
  <ScaleCrop>false</ScaleCrop>
  <Company>Metropolitan Washington Council of Governments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/>
  <dc:creator>jking</dc:creator>
  <cp:keywords/>
  <dc:description/>
  <cp:lastModifiedBy>County User</cp:lastModifiedBy>
  <cp:revision>36</cp:revision>
  <cp:lastPrinted>2010-07-22T18:46:00Z</cp:lastPrinted>
  <dcterms:created xsi:type="dcterms:W3CDTF">2010-07-22T19:29:00Z</dcterms:created>
  <dcterms:modified xsi:type="dcterms:W3CDTF">2010-08-26T17:25:00Z</dcterms:modified>
</cp:coreProperties>
</file>