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D392A" w14:textId="0F89ECB3" w:rsidR="009532C7" w:rsidRDefault="009532C7" w:rsidP="00931C70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1: </w:t>
      </w:r>
      <w:r w:rsidR="004A5AF0">
        <w:rPr>
          <w:rFonts w:ascii="Franklin Gothic Book" w:hAnsi="Franklin Gothic Book" w:cs="Tahoma"/>
          <w:sz w:val="22"/>
          <w:szCs w:val="22"/>
        </w:rPr>
        <w:t xml:space="preserve">Transportation Land-Use Connections (TLC) Program – </w:t>
      </w:r>
      <w:r w:rsidR="001B4B39">
        <w:rPr>
          <w:rFonts w:ascii="Franklin Gothic Book" w:hAnsi="Franklin Gothic Book" w:cs="Tahoma"/>
          <w:sz w:val="22"/>
          <w:szCs w:val="22"/>
        </w:rPr>
        <w:t>Approved</w:t>
      </w:r>
      <w:bookmarkStart w:id="0" w:name="_GoBack"/>
      <w:bookmarkEnd w:id="0"/>
      <w:r w:rsidR="004A5AF0">
        <w:rPr>
          <w:rFonts w:ascii="Franklin Gothic Book" w:hAnsi="Franklin Gothic Book" w:cs="Tahoma"/>
          <w:sz w:val="22"/>
          <w:szCs w:val="22"/>
        </w:rPr>
        <w:t xml:space="preserve"> FY 2024 Projects</w:t>
      </w:r>
    </w:p>
    <w:p w14:paraId="6216F8B3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3DCDFB6B" w14:textId="46706A83" w:rsidR="009532C7" w:rsidRPr="009532C7" w:rsidRDefault="004A5AF0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John Swanson, Transportation Planner</w:t>
      </w:r>
    </w:p>
    <w:p w14:paraId="22330679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1A8C1831" w14:textId="076206FE" w:rsidR="009532C7" w:rsidRPr="009532C7" w:rsidRDefault="00931C70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A</w:t>
      </w:r>
      <w:r w:rsidR="009532C7" w:rsidRPr="009532C7">
        <w:rPr>
          <w:rFonts w:ascii="Franklin Gothic Book" w:hAnsi="Franklin Gothic Book" w:cs="Tahoma"/>
          <w:sz w:val="22"/>
          <w:szCs w:val="22"/>
        </w:rPr>
        <w:t>ccess for All Advisory Committee</w:t>
      </w:r>
    </w:p>
    <w:p w14:paraId="3702B655" w14:textId="54E9565D" w:rsidR="009532C7" w:rsidRPr="009532C7" w:rsidRDefault="000C6804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April 24, 2023</w:t>
      </w:r>
    </w:p>
    <w:p w14:paraId="3EFDEEFB" w14:textId="191A61DF" w:rsid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24296B13" w14:textId="77777777" w:rsid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7E19AFC5" w14:textId="2ABFA418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2: </w:t>
      </w:r>
      <w:r w:rsidR="004A5AF0">
        <w:rPr>
          <w:rFonts w:ascii="Franklin Gothic Book" w:hAnsi="Franklin Gothic Book" w:cs="Tahoma"/>
          <w:bCs/>
          <w:sz w:val="22"/>
          <w:szCs w:val="22"/>
        </w:rPr>
        <w:t>TLC Program Background</w:t>
      </w:r>
    </w:p>
    <w:p w14:paraId="3A79110D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65B395B" w14:textId="318A13A3" w:rsidR="004310F6" w:rsidRDefault="004A5AF0" w:rsidP="004310F6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History: Began in 2007 to promote building more walkable and vibrant communities</w:t>
      </w:r>
    </w:p>
    <w:p w14:paraId="192030CB" w14:textId="520BBD07" w:rsidR="004A5AF0" w:rsidRDefault="004A5AF0" w:rsidP="004310F6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Over time: 167 projects funded for more than $6 million between 2007 – 2023</w:t>
      </w:r>
    </w:p>
    <w:p w14:paraId="2AC395AB" w14:textId="65C40A64" w:rsidR="004A5AF0" w:rsidRPr="009532C7" w:rsidRDefault="004A5AF0" w:rsidP="004310F6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Projects: Cover planning issues, including trail planning, corridor studies, and TOD analysis</w:t>
      </w:r>
    </w:p>
    <w:p w14:paraId="2769A406" w14:textId="28B5E7C6" w:rsidR="009532C7" w:rsidRPr="009532C7" w:rsidRDefault="009532C7" w:rsidP="009532C7">
      <w:pPr>
        <w:spacing w:after="0" w:line="240" w:lineRule="auto"/>
        <w:ind w:firstLine="360"/>
        <w:rPr>
          <w:rFonts w:ascii="Franklin Gothic Book" w:hAnsi="Franklin Gothic Book" w:cs="Tahoma"/>
          <w:bCs/>
          <w:sz w:val="22"/>
          <w:szCs w:val="22"/>
        </w:rPr>
      </w:pPr>
    </w:p>
    <w:p w14:paraId="1AC63394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0B56D7D" w14:textId="28B7F7C2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3: </w:t>
      </w:r>
      <w:r w:rsidR="004A5AF0">
        <w:rPr>
          <w:rFonts w:ascii="Franklin Gothic Book" w:hAnsi="Franklin Gothic Book" w:cs="Tahoma"/>
          <w:bCs/>
          <w:sz w:val="22"/>
          <w:szCs w:val="22"/>
        </w:rPr>
        <w:t>Solicitation</w:t>
      </w:r>
    </w:p>
    <w:p w14:paraId="0B361B25" w14:textId="467EF202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6E138096" w14:textId="7B4D38B1" w:rsidR="004310F6" w:rsidRDefault="004A5AF0" w:rsidP="004A5AF0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Application: Between January 6 – March 3, 2023</w:t>
      </w:r>
    </w:p>
    <w:p w14:paraId="5C84E9E4" w14:textId="4050C54D" w:rsidR="004A5AF0" w:rsidRDefault="004A5AF0" w:rsidP="004A5AF0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Received: 16 applications for $1,200,000 funding requests</w:t>
      </w:r>
    </w:p>
    <w:p w14:paraId="75ADE825" w14:textId="455AAE12" w:rsidR="004A5AF0" w:rsidRPr="00CC2656" w:rsidRDefault="004A5AF0" w:rsidP="004A5AF0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Distribution: 8 from Virginia,</w:t>
      </w:r>
      <w:r w:rsidR="00815497">
        <w:rPr>
          <w:rFonts w:ascii="Franklin Gothic Book" w:hAnsi="Franklin Gothic Book" w:cs="Tahoma"/>
          <w:sz w:val="22"/>
          <w:szCs w:val="22"/>
        </w:rPr>
        <w:t xml:space="preserve"> 8 from Maryland, 0 from DC</w:t>
      </w:r>
    </w:p>
    <w:p w14:paraId="357A5F00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68A682B2" w14:textId="3B4F882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4: 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815497">
        <w:rPr>
          <w:rFonts w:ascii="Franklin Gothic Book" w:hAnsi="Franklin Gothic Book" w:cs="Tahoma"/>
          <w:bCs/>
          <w:sz w:val="22"/>
          <w:szCs w:val="22"/>
        </w:rPr>
        <w:t>Selection</w:t>
      </w:r>
    </w:p>
    <w:p w14:paraId="56F0D375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0E93F170" w14:textId="72390536" w:rsidR="00B43C2C" w:rsidRDefault="00815497" w:rsidP="00B43C2C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Panel: Diverse panel with participants from Virginia Tech, Institute for Transportation Engineers, Urban Land Institute, and the Transportation Research Board</w:t>
      </w:r>
    </w:p>
    <w:p w14:paraId="1089D5DE" w14:textId="27F82257" w:rsidR="00815497" w:rsidRDefault="00815497" w:rsidP="00B43C2C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Evaluations: Individual evaluations included program priorities + project assessment = total score. Met twice on March 28 and 31.</w:t>
      </w:r>
    </w:p>
    <w:p w14:paraId="48ADA99A" w14:textId="16576DE6" w:rsidR="009532C7" w:rsidRPr="00815497" w:rsidRDefault="00815497" w:rsidP="009532C7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Decisions: Discussions…consensus recommendations and develop a list of ten project recommendations</w:t>
      </w:r>
    </w:p>
    <w:p w14:paraId="331C7E8F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57738F8" w14:textId="12466DD4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5: </w:t>
      </w:r>
      <w:r w:rsidR="00815497">
        <w:rPr>
          <w:rFonts w:ascii="Franklin Gothic Book" w:hAnsi="Franklin Gothic Book" w:cs="Tahoma"/>
          <w:bCs/>
          <w:sz w:val="22"/>
          <w:szCs w:val="22"/>
        </w:rPr>
        <w:t xml:space="preserve"> Overview of Recommendations</w:t>
      </w:r>
    </w:p>
    <w:p w14:paraId="39D1477A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9C4C4D3" w14:textId="1DB0F0B8" w:rsidR="000724EE" w:rsidRDefault="00815497" w:rsidP="00815497">
      <w:pPr>
        <w:pStyle w:val="NoSpacing"/>
        <w:numPr>
          <w:ilvl w:val="0"/>
          <w:numId w:val="6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Total funding is $755,000</w:t>
      </w:r>
    </w:p>
    <w:p w14:paraId="280F8F46" w14:textId="24CC01D5" w:rsidR="00815497" w:rsidRDefault="00815497" w:rsidP="00815497">
      <w:pPr>
        <w:pStyle w:val="NoSpacing"/>
        <w:numPr>
          <w:ilvl w:val="0"/>
          <w:numId w:val="6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Ten applications were recommended for funding</w:t>
      </w:r>
    </w:p>
    <w:p w14:paraId="416F00F3" w14:textId="37B1C552" w:rsidR="00815497" w:rsidRDefault="00815497" w:rsidP="00815497">
      <w:pPr>
        <w:pStyle w:val="NoSpacing"/>
        <w:numPr>
          <w:ilvl w:val="0"/>
          <w:numId w:val="6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All are in/near Activity Centers</w:t>
      </w:r>
    </w:p>
    <w:p w14:paraId="39EB9D2D" w14:textId="7C94B87D" w:rsidR="00815497" w:rsidRDefault="00815497" w:rsidP="00815497">
      <w:pPr>
        <w:pStyle w:val="NoSpacing"/>
        <w:numPr>
          <w:ilvl w:val="0"/>
          <w:numId w:val="6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Nine are in or near an Equity Emphasis Area</w:t>
      </w:r>
    </w:p>
    <w:p w14:paraId="70767C3B" w14:textId="3A3FA46B" w:rsidR="00815497" w:rsidRDefault="00815497" w:rsidP="00815497">
      <w:pPr>
        <w:pStyle w:val="NoSpacing"/>
        <w:numPr>
          <w:ilvl w:val="0"/>
          <w:numId w:val="6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Nine are near or adjacent to HCTs; six are in or near TAFA</w:t>
      </w:r>
    </w:p>
    <w:p w14:paraId="36936B8C" w14:textId="6D87D956" w:rsidR="00815497" w:rsidRPr="009532C7" w:rsidRDefault="00815497" w:rsidP="00815497">
      <w:pPr>
        <w:pStyle w:val="NoSpacing"/>
        <w:numPr>
          <w:ilvl w:val="0"/>
          <w:numId w:val="6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All support the NCTN directly or indirectly</w:t>
      </w:r>
    </w:p>
    <w:p w14:paraId="504A922E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57D6CB19" w14:textId="5A846214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6: 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815497">
        <w:rPr>
          <w:rFonts w:ascii="Franklin Gothic Book" w:hAnsi="Franklin Gothic Book" w:cs="Tahoma"/>
          <w:bCs/>
          <w:sz w:val="22"/>
          <w:szCs w:val="22"/>
        </w:rPr>
        <w:t>Draft Funding Recommendations</w:t>
      </w:r>
    </w:p>
    <w:p w14:paraId="6DB16239" w14:textId="060C32FD" w:rsidR="009532C7" w:rsidRDefault="009532C7" w:rsidP="009532C7">
      <w:p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Draft Funding Recommendations for FY 2024 TLC Program"/>
        <w:tblDescription w:val="This table provides information on the projects selected for the FY 2024 TLC Program, including the jurisdiction of the project, the project title, and the panel recommendation for funding amount."/>
      </w:tblPr>
      <w:tblGrid>
        <w:gridCol w:w="3116"/>
        <w:gridCol w:w="3117"/>
        <w:gridCol w:w="3117"/>
      </w:tblGrid>
      <w:tr w:rsidR="00815497" w14:paraId="7BD06B25" w14:textId="77777777" w:rsidTr="00815497">
        <w:tc>
          <w:tcPr>
            <w:tcW w:w="3116" w:type="dxa"/>
          </w:tcPr>
          <w:p w14:paraId="2BA6C376" w14:textId="5CFB7FAC" w:rsidR="00815497" w:rsidRPr="00815497" w:rsidRDefault="00815497" w:rsidP="009532C7">
            <w:pPr>
              <w:spacing w:after="0" w:line="240" w:lineRule="auto"/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815497">
              <w:rPr>
                <w:rFonts w:ascii="Franklin Gothic Book" w:hAnsi="Franklin Gothic Book" w:cs="Tahoma"/>
                <w:b/>
                <w:sz w:val="22"/>
                <w:szCs w:val="22"/>
              </w:rPr>
              <w:t>Jurisdiction Name</w:t>
            </w:r>
          </w:p>
        </w:tc>
        <w:tc>
          <w:tcPr>
            <w:tcW w:w="3117" w:type="dxa"/>
          </w:tcPr>
          <w:p w14:paraId="37A550A6" w14:textId="6C40C76E" w:rsidR="00815497" w:rsidRPr="00815497" w:rsidRDefault="00815497" w:rsidP="009532C7">
            <w:pPr>
              <w:spacing w:after="0" w:line="240" w:lineRule="auto"/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815497">
              <w:rPr>
                <w:rFonts w:ascii="Franklin Gothic Book" w:hAnsi="Franklin Gothic Book" w:cs="Tahoma"/>
                <w:b/>
                <w:sz w:val="22"/>
                <w:szCs w:val="22"/>
              </w:rPr>
              <w:t>Project</w:t>
            </w:r>
          </w:p>
        </w:tc>
        <w:tc>
          <w:tcPr>
            <w:tcW w:w="3117" w:type="dxa"/>
          </w:tcPr>
          <w:p w14:paraId="5C13B9EC" w14:textId="7EB220C8" w:rsidR="00815497" w:rsidRPr="00815497" w:rsidRDefault="00815497" w:rsidP="009532C7">
            <w:pPr>
              <w:spacing w:after="0" w:line="240" w:lineRule="auto"/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815497">
              <w:rPr>
                <w:rFonts w:ascii="Franklin Gothic Book" w:hAnsi="Franklin Gothic Book" w:cs="Tahoma"/>
                <w:b/>
                <w:sz w:val="22"/>
                <w:szCs w:val="22"/>
              </w:rPr>
              <w:t>Panel Recommendation</w:t>
            </w:r>
          </w:p>
        </w:tc>
      </w:tr>
      <w:tr w:rsidR="00815497" w14:paraId="25628597" w14:textId="77777777" w:rsidTr="00815497">
        <w:tc>
          <w:tcPr>
            <w:tcW w:w="3116" w:type="dxa"/>
          </w:tcPr>
          <w:p w14:paraId="05AB7789" w14:textId="7F6580C7" w:rsidR="00815497" w:rsidRDefault="008A6D57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City of Alexandria</w:t>
            </w:r>
          </w:p>
        </w:tc>
        <w:tc>
          <w:tcPr>
            <w:tcW w:w="3117" w:type="dxa"/>
          </w:tcPr>
          <w:p w14:paraId="1E157772" w14:textId="0B9F6385" w:rsidR="00815497" w:rsidRDefault="008A6D57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South Pickett Street Corridor Improvement Study</w:t>
            </w:r>
          </w:p>
        </w:tc>
        <w:tc>
          <w:tcPr>
            <w:tcW w:w="3117" w:type="dxa"/>
          </w:tcPr>
          <w:p w14:paraId="38941E7D" w14:textId="3B18709E" w:rsidR="00815497" w:rsidRDefault="008A6D57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$80,000</w:t>
            </w:r>
          </w:p>
        </w:tc>
      </w:tr>
      <w:tr w:rsidR="00815497" w14:paraId="6005C6DE" w14:textId="77777777" w:rsidTr="00815497">
        <w:tc>
          <w:tcPr>
            <w:tcW w:w="3116" w:type="dxa"/>
          </w:tcPr>
          <w:p w14:paraId="4FABC613" w14:textId="45762BCE" w:rsidR="00815497" w:rsidRDefault="008A6D57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City of Falls Church</w:t>
            </w:r>
          </w:p>
        </w:tc>
        <w:tc>
          <w:tcPr>
            <w:tcW w:w="3117" w:type="dxa"/>
          </w:tcPr>
          <w:p w14:paraId="0BDAA70A" w14:textId="6F6BDE65" w:rsidR="00815497" w:rsidRDefault="008A6D57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East-West Pedestrian/Bicycle Connection Between W&amp;OD Trail and West End</w:t>
            </w:r>
          </w:p>
        </w:tc>
        <w:tc>
          <w:tcPr>
            <w:tcW w:w="3117" w:type="dxa"/>
          </w:tcPr>
          <w:p w14:paraId="5E46DFD5" w14:textId="12F17E33" w:rsidR="00815497" w:rsidRDefault="008A6D57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$80,000</w:t>
            </w:r>
          </w:p>
        </w:tc>
      </w:tr>
      <w:tr w:rsidR="00815497" w14:paraId="444C27C6" w14:textId="77777777" w:rsidTr="00815497">
        <w:tc>
          <w:tcPr>
            <w:tcW w:w="3116" w:type="dxa"/>
          </w:tcPr>
          <w:p w14:paraId="58AB2058" w14:textId="1A261166" w:rsidR="00815497" w:rsidRDefault="008A6D57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Prince William County</w:t>
            </w:r>
          </w:p>
        </w:tc>
        <w:tc>
          <w:tcPr>
            <w:tcW w:w="3117" w:type="dxa"/>
          </w:tcPr>
          <w:p w14:paraId="3804A6D0" w14:textId="669F164B" w:rsidR="00815497" w:rsidRDefault="008A6D57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Green Infrastructure in Urbanized Capital Projects</w:t>
            </w:r>
          </w:p>
        </w:tc>
        <w:tc>
          <w:tcPr>
            <w:tcW w:w="3117" w:type="dxa"/>
          </w:tcPr>
          <w:p w14:paraId="2580410C" w14:textId="3C531D9E" w:rsidR="00815497" w:rsidRDefault="008A6D57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$75,000</w:t>
            </w:r>
          </w:p>
        </w:tc>
      </w:tr>
      <w:tr w:rsidR="00815497" w14:paraId="5F8CC748" w14:textId="77777777" w:rsidTr="00815497">
        <w:tc>
          <w:tcPr>
            <w:tcW w:w="3116" w:type="dxa"/>
          </w:tcPr>
          <w:p w14:paraId="389EBC89" w14:textId="380DAECF" w:rsidR="00815497" w:rsidRDefault="008A6D57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lastRenderedPageBreak/>
              <w:t>Prince William County</w:t>
            </w:r>
          </w:p>
        </w:tc>
        <w:tc>
          <w:tcPr>
            <w:tcW w:w="3117" w:type="dxa"/>
          </w:tcPr>
          <w:p w14:paraId="3CB392EF" w14:textId="1C9DA7E8" w:rsidR="00815497" w:rsidRDefault="008A6D57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Yorkshire Multimodal Corridor Planning Study</w:t>
            </w:r>
          </w:p>
        </w:tc>
        <w:tc>
          <w:tcPr>
            <w:tcW w:w="3117" w:type="dxa"/>
          </w:tcPr>
          <w:p w14:paraId="5018B962" w14:textId="3811F995" w:rsidR="00815497" w:rsidRDefault="008A6D57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$80,000</w:t>
            </w:r>
          </w:p>
        </w:tc>
      </w:tr>
      <w:tr w:rsidR="00815497" w14:paraId="6F9E857E" w14:textId="77777777" w:rsidTr="00815497">
        <w:tc>
          <w:tcPr>
            <w:tcW w:w="3116" w:type="dxa"/>
          </w:tcPr>
          <w:p w14:paraId="36C5F777" w14:textId="61C0DE4E" w:rsidR="00815497" w:rsidRDefault="008A6D57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City of Frederick</w:t>
            </w:r>
          </w:p>
        </w:tc>
        <w:tc>
          <w:tcPr>
            <w:tcW w:w="3117" w:type="dxa"/>
          </w:tcPr>
          <w:p w14:paraId="63B34FB1" w14:textId="77CC99CB" w:rsidR="00815497" w:rsidRDefault="008A6D57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East Street Redesign 30% Design</w:t>
            </w:r>
          </w:p>
        </w:tc>
        <w:tc>
          <w:tcPr>
            <w:tcW w:w="3117" w:type="dxa"/>
          </w:tcPr>
          <w:p w14:paraId="710533BB" w14:textId="060C1ED3" w:rsidR="00815497" w:rsidRDefault="008A6D57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$80,000</w:t>
            </w:r>
          </w:p>
        </w:tc>
      </w:tr>
      <w:tr w:rsidR="00815497" w14:paraId="56EB87BA" w14:textId="77777777" w:rsidTr="00815497">
        <w:tc>
          <w:tcPr>
            <w:tcW w:w="3116" w:type="dxa"/>
          </w:tcPr>
          <w:p w14:paraId="2F7416A7" w14:textId="34C7FBA5" w:rsidR="00815497" w:rsidRDefault="008A6D57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City of Gaithersburg</w:t>
            </w:r>
          </w:p>
        </w:tc>
        <w:tc>
          <w:tcPr>
            <w:tcW w:w="3117" w:type="dxa"/>
          </w:tcPr>
          <w:p w14:paraId="1395E375" w14:textId="1214E67D" w:rsidR="00815497" w:rsidRDefault="008A6D57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Gaithersburg Safe Routes to School – Priority Improvements Study</w:t>
            </w:r>
          </w:p>
        </w:tc>
        <w:tc>
          <w:tcPr>
            <w:tcW w:w="3117" w:type="dxa"/>
          </w:tcPr>
          <w:p w14:paraId="7843AA5C" w14:textId="1E736FD2" w:rsidR="00815497" w:rsidRDefault="008A6D57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$80,000</w:t>
            </w:r>
          </w:p>
        </w:tc>
      </w:tr>
      <w:tr w:rsidR="00815497" w14:paraId="4A6F3D56" w14:textId="77777777" w:rsidTr="00815497">
        <w:tc>
          <w:tcPr>
            <w:tcW w:w="3116" w:type="dxa"/>
          </w:tcPr>
          <w:p w14:paraId="24C2D199" w14:textId="54C2ABAF" w:rsidR="00815497" w:rsidRDefault="008A6D57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City of Rockville</w:t>
            </w:r>
          </w:p>
        </w:tc>
        <w:tc>
          <w:tcPr>
            <w:tcW w:w="3117" w:type="dxa"/>
          </w:tcPr>
          <w:p w14:paraId="60EFAB0E" w14:textId="3B2D0AA4" w:rsidR="00815497" w:rsidRDefault="008A6D57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proofErr w:type="spellStart"/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Mannakee</w:t>
            </w:r>
            <w:proofErr w:type="spellEnd"/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 xml:space="preserve"> Street Complete Streets Feasibility Study</w:t>
            </w:r>
          </w:p>
        </w:tc>
        <w:tc>
          <w:tcPr>
            <w:tcW w:w="3117" w:type="dxa"/>
          </w:tcPr>
          <w:p w14:paraId="65821512" w14:textId="48A6C7F6" w:rsidR="00815497" w:rsidRDefault="008A6D57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$80,000</w:t>
            </w:r>
          </w:p>
        </w:tc>
      </w:tr>
      <w:tr w:rsidR="008A6D57" w14:paraId="2B9FDF17" w14:textId="77777777" w:rsidTr="00815497">
        <w:tc>
          <w:tcPr>
            <w:tcW w:w="3116" w:type="dxa"/>
          </w:tcPr>
          <w:p w14:paraId="346C3AC0" w14:textId="503107A7" w:rsidR="008A6D57" w:rsidRDefault="007F31F2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City of Takoma Park</w:t>
            </w:r>
          </w:p>
        </w:tc>
        <w:tc>
          <w:tcPr>
            <w:tcW w:w="3117" w:type="dxa"/>
          </w:tcPr>
          <w:p w14:paraId="3716950B" w14:textId="56809C4E" w:rsidR="008A6D57" w:rsidRDefault="007F31F2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Laurel Avenue Street Closure Traffic Study</w:t>
            </w:r>
          </w:p>
        </w:tc>
        <w:tc>
          <w:tcPr>
            <w:tcW w:w="3117" w:type="dxa"/>
          </w:tcPr>
          <w:p w14:paraId="786090CC" w14:textId="7A74AA72" w:rsidR="008A6D57" w:rsidRDefault="007F31F2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$60,000</w:t>
            </w:r>
          </w:p>
        </w:tc>
      </w:tr>
      <w:tr w:rsidR="007F31F2" w14:paraId="453A410C" w14:textId="77777777" w:rsidTr="00815497">
        <w:tc>
          <w:tcPr>
            <w:tcW w:w="3116" w:type="dxa"/>
          </w:tcPr>
          <w:p w14:paraId="5457038C" w14:textId="27FC9300" w:rsidR="007F31F2" w:rsidRDefault="007F31F2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Montgomery County</w:t>
            </w:r>
          </w:p>
        </w:tc>
        <w:tc>
          <w:tcPr>
            <w:tcW w:w="3117" w:type="dxa"/>
          </w:tcPr>
          <w:p w14:paraId="292FF84A" w14:textId="27DDA135" w:rsidR="007F31F2" w:rsidRDefault="007F31F2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Planning for Restarting and Expanding FLEX Service</w:t>
            </w:r>
          </w:p>
        </w:tc>
        <w:tc>
          <w:tcPr>
            <w:tcW w:w="3117" w:type="dxa"/>
          </w:tcPr>
          <w:p w14:paraId="3054EDF9" w14:textId="3B715773" w:rsidR="007F31F2" w:rsidRDefault="007F31F2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$60,000</w:t>
            </w:r>
          </w:p>
        </w:tc>
      </w:tr>
      <w:tr w:rsidR="007F31F2" w14:paraId="0F444319" w14:textId="77777777" w:rsidTr="00815497">
        <w:tc>
          <w:tcPr>
            <w:tcW w:w="3116" w:type="dxa"/>
          </w:tcPr>
          <w:p w14:paraId="7E9F96D2" w14:textId="6D72511C" w:rsidR="007F31F2" w:rsidRDefault="007F31F2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Prince George’s County</w:t>
            </w:r>
          </w:p>
        </w:tc>
        <w:tc>
          <w:tcPr>
            <w:tcW w:w="3117" w:type="dxa"/>
          </w:tcPr>
          <w:p w14:paraId="4B69FAE9" w14:textId="154453A5" w:rsidR="007F31F2" w:rsidRDefault="007F31F2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Bus Stop Safety and Accessibility</w:t>
            </w:r>
          </w:p>
        </w:tc>
        <w:tc>
          <w:tcPr>
            <w:tcW w:w="3117" w:type="dxa"/>
          </w:tcPr>
          <w:p w14:paraId="3BCBA9F7" w14:textId="658F2DDF" w:rsidR="007F31F2" w:rsidRDefault="007F31F2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$80,000</w:t>
            </w:r>
          </w:p>
        </w:tc>
      </w:tr>
      <w:tr w:rsidR="007F31F2" w14:paraId="63826BD8" w14:textId="77777777" w:rsidTr="00815497">
        <w:tc>
          <w:tcPr>
            <w:tcW w:w="3116" w:type="dxa"/>
          </w:tcPr>
          <w:p w14:paraId="077D497B" w14:textId="0EE6B3CF" w:rsidR="007F31F2" w:rsidRDefault="007F31F2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Total</w:t>
            </w:r>
          </w:p>
        </w:tc>
        <w:tc>
          <w:tcPr>
            <w:tcW w:w="3117" w:type="dxa"/>
          </w:tcPr>
          <w:p w14:paraId="6C78A283" w14:textId="77777777" w:rsidR="007F31F2" w:rsidRDefault="007F31F2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</w:p>
        </w:tc>
        <w:tc>
          <w:tcPr>
            <w:tcW w:w="3117" w:type="dxa"/>
          </w:tcPr>
          <w:p w14:paraId="6AFF6995" w14:textId="0DB4C19A" w:rsidR="007F31F2" w:rsidRDefault="007F31F2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$755,000</w:t>
            </w:r>
          </w:p>
        </w:tc>
      </w:tr>
    </w:tbl>
    <w:p w14:paraId="1D0CD0E7" w14:textId="77777777" w:rsidR="00815497" w:rsidRDefault="0081549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0820FEB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91221B0" w14:textId="6B50AC1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7: 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7F31F2">
        <w:rPr>
          <w:rFonts w:ascii="Franklin Gothic Book" w:hAnsi="Franklin Gothic Book" w:cs="Tahoma"/>
          <w:bCs/>
          <w:sz w:val="22"/>
          <w:szCs w:val="22"/>
        </w:rPr>
        <w:t>TLC FY24 Project Recipients</w:t>
      </w:r>
    </w:p>
    <w:p w14:paraId="57A335E0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07A8681" w14:textId="5DBAD561" w:rsidR="000724EE" w:rsidRPr="00297DF7" w:rsidRDefault="007F31F2" w:rsidP="00297DF7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This slide includes a map of the TPB Planning Area</w:t>
      </w:r>
      <w:r w:rsidR="00322B76">
        <w:rPr>
          <w:rFonts w:ascii="Franklin Gothic Book" w:hAnsi="Franklin Gothic Book" w:cs="Tahoma"/>
          <w:bCs/>
          <w:sz w:val="22"/>
          <w:szCs w:val="22"/>
        </w:rPr>
        <w:t xml:space="preserve"> with points representing the location of selected TLC projects</w:t>
      </w:r>
    </w:p>
    <w:p w14:paraId="2604B965" w14:textId="66DF99C1" w:rsidR="009532C7" w:rsidRDefault="009532C7" w:rsidP="009532C7">
      <w:pPr>
        <w:pStyle w:val="ListParagraph"/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B1A6E83" w14:textId="77777777" w:rsidR="009532C7" w:rsidRPr="009532C7" w:rsidRDefault="009532C7" w:rsidP="009532C7">
      <w:pPr>
        <w:pStyle w:val="ListParagraph"/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E492DC9" w14:textId="4AE3DE1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8: 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322B76">
        <w:rPr>
          <w:rFonts w:ascii="Franklin Gothic Book" w:hAnsi="Franklin Gothic Book" w:cs="Tahoma"/>
          <w:bCs/>
          <w:sz w:val="22"/>
          <w:szCs w:val="22"/>
        </w:rPr>
        <w:t>South Pickett Street Corridor Improvements Study</w:t>
      </w:r>
    </w:p>
    <w:p w14:paraId="786E468B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6713925A" w14:textId="70931AB9" w:rsidR="00891364" w:rsidRDefault="00322B76" w:rsidP="001F504F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City of Alexandria, $80,000</w:t>
      </w:r>
    </w:p>
    <w:p w14:paraId="56750C8A" w14:textId="08790D9E" w:rsidR="00322B76" w:rsidRDefault="00322B76" w:rsidP="001F504F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This slide includes a map highlighting the segment of South Pickett Street near Tucker Elementary that will be studied.</w:t>
      </w:r>
    </w:p>
    <w:p w14:paraId="00868024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2670BF8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6431477" w14:textId="7A08FB60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9: </w:t>
      </w:r>
      <w:r w:rsidR="00322B76">
        <w:rPr>
          <w:rFonts w:ascii="Franklin Gothic Book" w:hAnsi="Franklin Gothic Book" w:cs="Tahoma"/>
          <w:bCs/>
          <w:sz w:val="22"/>
          <w:szCs w:val="22"/>
        </w:rPr>
        <w:t>Ped/Bike Connection Between the W&amp;OD Trail and West End Feasibility Study</w:t>
      </w:r>
    </w:p>
    <w:p w14:paraId="59A63F27" w14:textId="5E9A4D56" w:rsidR="009532C7" w:rsidRDefault="009532C7" w:rsidP="00023648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493A270" w14:textId="72D72819" w:rsidR="00891364" w:rsidRDefault="00322B76" w:rsidP="00023648">
      <w:pPr>
        <w:pStyle w:val="ListParagraph"/>
        <w:numPr>
          <w:ilvl w:val="0"/>
          <w:numId w:val="12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Falls Church, $80,000</w:t>
      </w:r>
    </w:p>
    <w:p w14:paraId="432A3095" w14:textId="415C1D60" w:rsidR="00322B76" w:rsidRPr="009532C7" w:rsidRDefault="00322B76" w:rsidP="00023648">
      <w:pPr>
        <w:pStyle w:val="ListParagraph"/>
        <w:numPr>
          <w:ilvl w:val="0"/>
          <w:numId w:val="12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This slide includes three images. Image 1 is the sign at the entrance of West End Park. Image 2 is a sidewalk running adjacent to a bridge. Image 3 is a parking lot of a Giant grocery store with many cars parked.</w:t>
      </w:r>
    </w:p>
    <w:p w14:paraId="5BE5A3C8" w14:textId="15B8627C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DA6E658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9B86F1A" w14:textId="3C2CFBF1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10:  </w:t>
      </w:r>
      <w:r w:rsidR="00322B76">
        <w:rPr>
          <w:rFonts w:ascii="Franklin Gothic Book" w:hAnsi="Franklin Gothic Book" w:cs="Tahoma"/>
          <w:bCs/>
          <w:sz w:val="22"/>
          <w:szCs w:val="22"/>
        </w:rPr>
        <w:t>Yorkshire Multimodal Corridor Planning Study</w:t>
      </w:r>
    </w:p>
    <w:p w14:paraId="4485D7E5" w14:textId="77777777" w:rsidR="00C27A5F" w:rsidRPr="009532C7" w:rsidRDefault="00C27A5F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522DC2F" w14:textId="2EAD1DEF" w:rsidR="00891364" w:rsidRDefault="00322B76" w:rsidP="00891364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bookmarkStart w:id="1" w:name="_Hlk524075959"/>
      <w:r>
        <w:rPr>
          <w:rFonts w:ascii="Franklin Gothic Book" w:hAnsi="Franklin Gothic Book" w:cs="Tahoma"/>
          <w:bCs/>
          <w:sz w:val="22"/>
          <w:szCs w:val="22"/>
        </w:rPr>
        <w:t>Prince William County, $80,000</w:t>
      </w:r>
    </w:p>
    <w:p w14:paraId="426220C8" w14:textId="45527CE7" w:rsidR="00322B76" w:rsidRPr="009532C7" w:rsidRDefault="00322B76" w:rsidP="00891364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This slide includes three images. Image 1 is a road with cars driving along it. Image 2 is</w:t>
      </w:r>
      <w:r w:rsidR="007E6221">
        <w:rPr>
          <w:rFonts w:ascii="Franklin Gothic Book" w:hAnsi="Franklin Gothic Book" w:cs="Tahoma"/>
          <w:bCs/>
          <w:sz w:val="22"/>
          <w:szCs w:val="22"/>
        </w:rPr>
        <w:t xml:space="preserve"> an </w:t>
      </w:r>
      <w:proofErr w:type="spellStart"/>
      <w:r w:rsidR="007E6221">
        <w:rPr>
          <w:rFonts w:ascii="Franklin Gothic Book" w:hAnsi="Franklin Gothic Book" w:cs="Tahoma"/>
          <w:bCs/>
          <w:sz w:val="22"/>
          <w:szCs w:val="22"/>
        </w:rPr>
        <w:t>OmniRide</w:t>
      </w:r>
      <w:proofErr w:type="spellEnd"/>
      <w:r w:rsidR="007E6221">
        <w:rPr>
          <w:rFonts w:ascii="Franklin Gothic Book" w:hAnsi="Franklin Gothic Book" w:cs="Tahoma"/>
          <w:bCs/>
          <w:sz w:val="22"/>
          <w:szCs w:val="22"/>
        </w:rPr>
        <w:t xml:space="preserve"> bus stop posted on the shoulder of a road. Image 3 is a zoomed </w:t>
      </w:r>
      <w:proofErr w:type="gramStart"/>
      <w:r w:rsidR="007E6221">
        <w:rPr>
          <w:rFonts w:ascii="Franklin Gothic Book" w:hAnsi="Franklin Gothic Book" w:cs="Tahoma"/>
          <w:bCs/>
          <w:sz w:val="22"/>
          <w:szCs w:val="22"/>
        </w:rPr>
        <w:t>out look</w:t>
      </w:r>
      <w:proofErr w:type="gramEnd"/>
      <w:r w:rsidR="007E6221">
        <w:rPr>
          <w:rFonts w:ascii="Franklin Gothic Book" w:hAnsi="Franklin Gothic Book" w:cs="Tahoma"/>
          <w:bCs/>
          <w:sz w:val="22"/>
          <w:szCs w:val="22"/>
        </w:rPr>
        <w:t xml:space="preserve"> at the bus stop in image 2 showing cars driving along the road adjacent to the bus stop.</w:t>
      </w:r>
    </w:p>
    <w:bookmarkEnd w:id="1"/>
    <w:p w14:paraId="4A6EFEB0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F2D7C68" w14:textId="466DAA37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</w:t>
      </w:r>
      <w:r>
        <w:rPr>
          <w:rFonts w:ascii="Franklin Gothic Book" w:hAnsi="Franklin Gothic Book" w:cs="Tahoma"/>
          <w:bCs/>
          <w:sz w:val="22"/>
          <w:szCs w:val="22"/>
        </w:rPr>
        <w:t>11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: </w:t>
      </w:r>
      <w:r w:rsidR="007E6221">
        <w:rPr>
          <w:rFonts w:ascii="Franklin Gothic Book" w:hAnsi="Franklin Gothic Book" w:cs="Tahoma"/>
          <w:bCs/>
          <w:sz w:val="22"/>
          <w:szCs w:val="22"/>
        </w:rPr>
        <w:t>Green Infrastructure Study</w:t>
      </w:r>
    </w:p>
    <w:p w14:paraId="00C83991" w14:textId="77777777" w:rsidR="00C27A5F" w:rsidRDefault="00C27A5F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BE26C3D" w14:textId="7F8170C9" w:rsidR="00891364" w:rsidRDefault="007E6221" w:rsidP="00891364">
      <w:pPr>
        <w:pStyle w:val="ListParagraph"/>
        <w:numPr>
          <w:ilvl w:val="0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Prince William County, $75,000</w:t>
      </w:r>
    </w:p>
    <w:p w14:paraId="23D0D285" w14:textId="746EFDA1" w:rsidR="007E6221" w:rsidRDefault="007E6221" w:rsidP="00891364">
      <w:pPr>
        <w:pStyle w:val="ListParagraph"/>
        <w:numPr>
          <w:ilvl w:val="0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This slide includes an image of green infrastructure in Prince William County.</w:t>
      </w:r>
    </w:p>
    <w:p w14:paraId="7342813C" w14:textId="7D2EC3D9" w:rsidR="003122BD" w:rsidRDefault="003122BD" w:rsidP="003122B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061C55E5" w14:textId="7A1196A7" w:rsidR="003122BD" w:rsidRDefault="003122BD" w:rsidP="003122B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Slide 12: </w:t>
      </w:r>
      <w:r w:rsidR="007E6221">
        <w:rPr>
          <w:rFonts w:ascii="Franklin Gothic Book" w:hAnsi="Franklin Gothic Book" w:cs="Tahoma"/>
          <w:bCs/>
          <w:sz w:val="22"/>
          <w:szCs w:val="22"/>
        </w:rPr>
        <w:t>East Street Redesign 30%</w:t>
      </w:r>
    </w:p>
    <w:p w14:paraId="173769C8" w14:textId="77777777" w:rsidR="003122BD" w:rsidRPr="003122BD" w:rsidRDefault="003122BD" w:rsidP="003122B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08D434B9" w14:textId="08A71338" w:rsidR="00FB0B5D" w:rsidRDefault="007E6221" w:rsidP="00FB0B5D">
      <w:pPr>
        <w:pStyle w:val="ListParagraph"/>
        <w:numPr>
          <w:ilvl w:val="0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City of Frederick, $80,000</w:t>
      </w:r>
    </w:p>
    <w:p w14:paraId="0C9908A3" w14:textId="799652D6" w:rsidR="007E6221" w:rsidRDefault="007E6221" w:rsidP="00FB0B5D">
      <w:pPr>
        <w:pStyle w:val="ListParagraph"/>
        <w:numPr>
          <w:ilvl w:val="0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This slide includes four images. Image 1 is old train tracks running through an intersection. Image 2 is a parking lot alongside a road.</w:t>
      </w:r>
      <w:r w:rsidR="001D6009">
        <w:rPr>
          <w:rFonts w:ascii="Franklin Gothic Book" w:hAnsi="Franklin Gothic Book" w:cs="Tahoma"/>
          <w:bCs/>
          <w:sz w:val="22"/>
          <w:szCs w:val="22"/>
        </w:rPr>
        <w:t xml:space="preserve"> Image 2 is another view of the road adjacent to a building without any curbs. Image 4 is view of an intersection without crosswalks.</w:t>
      </w:r>
    </w:p>
    <w:p w14:paraId="4F70B19F" w14:textId="0154C221" w:rsidR="00C27A5F" w:rsidRDefault="00C27A5F" w:rsidP="00C27A5F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BA81679" w14:textId="7C792490" w:rsidR="00C27A5F" w:rsidRDefault="00C27A5F" w:rsidP="00C27A5F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Slide 13</w:t>
      </w:r>
      <w:r w:rsidR="003122BD">
        <w:rPr>
          <w:rFonts w:ascii="Franklin Gothic Book" w:hAnsi="Franklin Gothic Book" w:cs="Tahoma"/>
          <w:bCs/>
          <w:sz w:val="22"/>
          <w:szCs w:val="22"/>
        </w:rPr>
        <w:t xml:space="preserve">: </w:t>
      </w:r>
      <w:r w:rsidR="001D6009">
        <w:rPr>
          <w:rFonts w:ascii="Franklin Gothic Book" w:hAnsi="Franklin Gothic Book" w:cs="Tahoma"/>
          <w:bCs/>
          <w:sz w:val="22"/>
          <w:szCs w:val="22"/>
        </w:rPr>
        <w:t>Safe Routes to School – Priority Improvements Study</w:t>
      </w:r>
    </w:p>
    <w:p w14:paraId="3185B669" w14:textId="72F21E2A" w:rsidR="003122BD" w:rsidRDefault="003122BD" w:rsidP="00C27A5F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758B7FB" w14:textId="011C0190" w:rsidR="00FB0B5D" w:rsidRDefault="00511A4A" w:rsidP="003122BD">
      <w:pPr>
        <w:pStyle w:val="ListParagraph"/>
        <w:numPr>
          <w:ilvl w:val="0"/>
          <w:numId w:val="14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Gaithersburg, $80,000</w:t>
      </w:r>
    </w:p>
    <w:p w14:paraId="2A74AFF4" w14:textId="461D310F" w:rsidR="00511A4A" w:rsidRDefault="00511A4A" w:rsidP="003122BD">
      <w:pPr>
        <w:pStyle w:val="ListParagraph"/>
        <w:numPr>
          <w:ilvl w:val="0"/>
          <w:numId w:val="14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This slide includes four images. Image 1 shows Brown Station Elementary School in Gaithersburg. Image 2 shows Gaithersburg Middle School. Image 3 shows Gaithersburg High School. Image 4 shows Gaithersburg Elementary School.</w:t>
      </w:r>
    </w:p>
    <w:p w14:paraId="242218D0" w14:textId="01F01C50" w:rsidR="003122BD" w:rsidRDefault="003122BD" w:rsidP="003122B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37AE29B" w14:textId="25E14855" w:rsidR="003122BD" w:rsidRDefault="003122BD" w:rsidP="003122B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Slide 14: </w:t>
      </w:r>
      <w:proofErr w:type="spellStart"/>
      <w:r w:rsidR="00511A4A">
        <w:rPr>
          <w:rFonts w:ascii="Franklin Gothic Book" w:hAnsi="Franklin Gothic Book" w:cs="Tahoma"/>
          <w:bCs/>
          <w:sz w:val="22"/>
          <w:szCs w:val="22"/>
        </w:rPr>
        <w:t>Mannakee</w:t>
      </w:r>
      <w:proofErr w:type="spellEnd"/>
      <w:r w:rsidR="00511A4A">
        <w:rPr>
          <w:rFonts w:ascii="Franklin Gothic Book" w:hAnsi="Franklin Gothic Book" w:cs="Tahoma"/>
          <w:bCs/>
          <w:sz w:val="22"/>
          <w:szCs w:val="22"/>
        </w:rPr>
        <w:t xml:space="preserve"> Street Complete Streets Feasibility Study</w:t>
      </w:r>
    </w:p>
    <w:p w14:paraId="271E6D7D" w14:textId="555B0CD5" w:rsidR="003122BD" w:rsidRDefault="003122BD" w:rsidP="003122B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C7435B4" w14:textId="24185D56" w:rsidR="009856FE" w:rsidRDefault="00511A4A" w:rsidP="00A92741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City of Rockville, $80,000</w:t>
      </w:r>
    </w:p>
    <w:p w14:paraId="55C163C3" w14:textId="38ED3069" w:rsidR="00511A4A" w:rsidRDefault="00511A4A" w:rsidP="00A92741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This slide includes three images. Image 1 is of a three-way intersection with sidewalks. Image 2 is a </w:t>
      </w:r>
      <w:proofErr w:type="gramStart"/>
      <w:r>
        <w:rPr>
          <w:rFonts w:ascii="Franklin Gothic Book" w:hAnsi="Franklin Gothic Book" w:cs="Tahoma"/>
          <w:bCs/>
          <w:sz w:val="22"/>
          <w:szCs w:val="22"/>
        </w:rPr>
        <w:t>two lane</w:t>
      </w:r>
      <w:proofErr w:type="gramEnd"/>
      <w:r>
        <w:rPr>
          <w:rFonts w:ascii="Franklin Gothic Book" w:hAnsi="Franklin Gothic Book" w:cs="Tahoma"/>
          <w:bCs/>
          <w:sz w:val="22"/>
          <w:szCs w:val="22"/>
        </w:rPr>
        <w:t xml:space="preserve"> road with a bus driving, and sidewalks on both sides. Image 3 is a </w:t>
      </w:r>
      <w:proofErr w:type="gramStart"/>
      <w:r>
        <w:rPr>
          <w:rFonts w:ascii="Franklin Gothic Book" w:hAnsi="Franklin Gothic Book" w:cs="Tahoma"/>
          <w:bCs/>
          <w:sz w:val="22"/>
          <w:szCs w:val="22"/>
        </w:rPr>
        <w:t>two lane</w:t>
      </w:r>
      <w:proofErr w:type="gramEnd"/>
      <w:r>
        <w:rPr>
          <w:rFonts w:ascii="Franklin Gothic Book" w:hAnsi="Franklin Gothic Book" w:cs="Tahoma"/>
          <w:bCs/>
          <w:sz w:val="22"/>
          <w:szCs w:val="22"/>
        </w:rPr>
        <w:t xml:space="preserve"> road with a small sidewalk running along both sides.</w:t>
      </w:r>
    </w:p>
    <w:p w14:paraId="5080D2A5" w14:textId="2EB6CF63" w:rsidR="003122BD" w:rsidRDefault="003122BD" w:rsidP="003122B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63ECE20" w14:textId="260ABA0C" w:rsidR="003122BD" w:rsidRDefault="003122BD" w:rsidP="003122B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Slide 15: </w:t>
      </w:r>
      <w:r w:rsidR="009856FE">
        <w:rPr>
          <w:rFonts w:ascii="Franklin Gothic Book" w:hAnsi="Franklin Gothic Book" w:cs="Tahoma"/>
          <w:bCs/>
          <w:sz w:val="22"/>
          <w:szCs w:val="22"/>
        </w:rPr>
        <w:t>L</w:t>
      </w:r>
      <w:r w:rsidR="00511A4A">
        <w:rPr>
          <w:rFonts w:ascii="Franklin Gothic Book" w:hAnsi="Franklin Gothic Book" w:cs="Tahoma"/>
          <w:bCs/>
          <w:sz w:val="22"/>
          <w:szCs w:val="22"/>
        </w:rPr>
        <w:t>aurel Avenue Street Closure Traffic Study</w:t>
      </w:r>
    </w:p>
    <w:p w14:paraId="5FDBC98C" w14:textId="0DCFF128" w:rsidR="003122BD" w:rsidRDefault="003122BD" w:rsidP="003122B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2437D2F" w14:textId="087CBDCE" w:rsidR="009856FE" w:rsidRDefault="00511A4A" w:rsidP="00A92741">
      <w:pPr>
        <w:pStyle w:val="ListParagraph"/>
        <w:numPr>
          <w:ilvl w:val="0"/>
          <w:numId w:val="19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City of Takoma Park, $60,000</w:t>
      </w:r>
    </w:p>
    <w:p w14:paraId="348A4C52" w14:textId="6085D563" w:rsidR="00511A4A" w:rsidRPr="00A92741" w:rsidRDefault="00511A4A" w:rsidP="00A92741">
      <w:pPr>
        <w:pStyle w:val="ListParagraph"/>
        <w:numPr>
          <w:ilvl w:val="0"/>
          <w:numId w:val="19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This slide includes an image of TPSS Co-Op in Takoma Park with outdoor seating.</w:t>
      </w:r>
    </w:p>
    <w:p w14:paraId="65396C58" w14:textId="42830B0D" w:rsidR="009C47CD" w:rsidRDefault="009C47CD" w:rsidP="009C47C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84BCC29" w14:textId="2E22607D" w:rsidR="009C47CD" w:rsidRDefault="009C47CD" w:rsidP="009C47C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Slide 16: </w:t>
      </w:r>
      <w:r w:rsidR="00511A4A">
        <w:rPr>
          <w:rFonts w:ascii="Franklin Gothic Book" w:hAnsi="Franklin Gothic Book" w:cs="Tahoma"/>
          <w:bCs/>
          <w:sz w:val="22"/>
          <w:szCs w:val="22"/>
        </w:rPr>
        <w:t xml:space="preserve">FLEX </w:t>
      </w:r>
      <w:proofErr w:type="spellStart"/>
      <w:r w:rsidR="00511A4A">
        <w:rPr>
          <w:rFonts w:ascii="Franklin Gothic Book" w:hAnsi="Franklin Gothic Book" w:cs="Tahoma"/>
          <w:bCs/>
          <w:sz w:val="22"/>
          <w:szCs w:val="22"/>
        </w:rPr>
        <w:t>Microtransit</w:t>
      </w:r>
      <w:proofErr w:type="spellEnd"/>
      <w:r w:rsidR="00511A4A">
        <w:rPr>
          <w:rFonts w:ascii="Franklin Gothic Book" w:hAnsi="Franklin Gothic Book" w:cs="Tahoma"/>
          <w:bCs/>
          <w:sz w:val="22"/>
          <w:szCs w:val="22"/>
        </w:rPr>
        <w:t xml:space="preserve"> Post-COVID Planning Study</w:t>
      </w:r>
    </w:p>
    <w:p w14:paraId="6E0FE289" w14:textId="72729F92" w:rsidR="009563BC" w:rsidRDefault="009563BC" w:rsidP="009C47C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393724B" w14:textId="1F72A584" w:rsidR="00F769A4" w:rsidRDefault="00511A4A" w:rsidP="00F769A4">
      <w:pPr>
        <w:pStyle w:val="ListParagraph"/>
        <w:numPr>
          <w:ilvl w:val="0"/>
          <w:numId w:val="2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Montgomery County, $60,000</w:t>
      </w:r>
    </w:p>
    <w:p w14:paraId="0C448190" w14:textId="7AF4CE80" w:rsidR="00511A4A" w:rsidRPr="009563BC" w:rsidRDefault="00511A4A" w:rsidP="00F769A4">
      <w:pPr>
        <w:pStyle w:val="ListParagraph"/>
        <w:numPr>
          <w:ilvl w:val="0"/>
          <w:numId w:val="2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This slide includes an image of the back of a Montgomery County Flex vehicle with instructions to download the Flex app.</w:t>
      </w:r>
    </w:p>
    <w:p w14:paraId="12658A9D" w14:textId="1B0B5594" w:rsidR="009C47CD" w:rsidRDefault="009C47CD" w:rsidP="009C47C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CDEE203" w14:textId="4B86083E" w:rsidR="009C47CD" w:rsidRDefault="009C47CD" w:rsidP="009C47C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Slide 17: </w:t>
      </w:r>
      <w:r w:rsidR="00511A4A">
        <w:rPr>
          <w:rFonts w:ascii="Franklin Gothic Book" w:hAnsi="Franklin Gothic Book" w:cs="Tahoma"/>
          <w:bCs/>
          <w:sz w:val="22"/>
          <w:szCs w:val="22"/>
        </w:rPr>
        <w:t>Bus Stop Safety and Accessibility</w:t>
      </w:r>
    </w:p>
    <w:p w14:paraId="3B66EEA5" w14:textId="76DE1312" w:rsidR="009C47CD" w:rsidRDefault="009C47CD" w:rsidP="009C47C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04CAA04F" w14:textId="4BD561F3" w:rsidR="00F769A4" w:rsidRDefault="00D41A15" w:rsidP="009C47CD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Prince George’s County, $80,000</w:t>
      </w:r>
    </w:p>
    <w:p w14:paraId="541B913A" w14:textId="70B3022B" w:rsidR="00D41A15" w:rsidRPr="009C47CD" w:rsidRDefault="00D41A15" w:rsidP="009C47CD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This slide includes an image of a The Bus vehicle with a </w:t>
      </w:r>
      <w:proofErr w:type="spellStart"/>
      <w:r>
        <w:rPr>
          <w:rFonts w:ascii="Franklin Gothic Book" w:hAnsi="Franklin Gothic Book" w:cs="Tahoma"/>
          <w:bCs/>
          <w:sz w:val="22"/>
          <w:szCs w:val="22"/>
        </w:rPr>
        <w:t>headsign</w:t>
      </w:r>
      <w:proofErr w:type="spellEnd"/>
      <w:r>
        <w:rPr>
          <w:rFonts w:ascii="Franklin Gothic Book" w:hAnsi="Franklin Gothic Book" w:cs="Tahoma"/>
          <w:bCs/>
          <w:sz w:val="22"/>
          <w:szCs w:val="22"/>
        </w:rPr>
        <w:t xml:space="preserve"> for Metro Station.</w:t>
      </w:r>
    </w:p>
    <w:p w14:paraId="7986874D" w14:textId="39018EBB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6097482F" w14:textId="0B96DEBA" w:rsidR="009C47CD" w:rsidRDefault="009C47CD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2EAB087" w14:textId="1AD48250" w:rsidR="00190F24" w:rsidRDefault="004E28D7" w:rsidP="00ED4071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Slide 18: </w:t>
      </w:r>
      <w:r w:rsidR="00D41A15">
        <w:rPr>
          <w:rFonts w:ascii="Franklin Gothic Book" w:hAnsi="Franklin Gothic Book" w:cs="Tahoma"/>
          <w:bCs/>
          <w:sz w:val="22"/>
          <w:szCs w:val="22"/>
        </w:rPr>
        <w:t>Next Steps</w:t>
      </w:r>
    </w:p>
    <w:p w14:paraId="6597F1E1" w14:textId="77777777" w:rsidR="00D41A15" w:rsidRDefault="00D41A15" w:rsidP="00ED4071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0E32F699" w14:textId="56AF4D0E" w:rsidR="00F769A4" w:rsidRDefault="00D41A15" w:rsidP="00F769A4">
      <w:pPr>
        <w:pStyle w:val="ListParagraph"/>
        <w:numPr>
          <w:ilvl w:val="0"/>
          <w:numId w:val="2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Begin consultant selection process in May</w:t>
      </w:r>
    </w:p>
    <w:p w14:paraId="1E2C0062" w14:textId="7D0F8C8E" w:rsidR="00D41A15" w:rsidRDefault="00D41A15" w:rsidP="00D41A1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89012DA" w14:textId="63E62350" w:rsidR="00D41A15" w:rsidRDefault="00D41A15" w:rsidP="00D41A1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Slide 19: Contact Information</w:t>
      </w:r>
    </w:p>
    <w:p w14:paraId="0EE5A415" w14:textId="11273522" w:rsidR="00D41A15" w:rsidRDefault="00D41A15" w:rsidP="00D41A1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82E1E83" w14:textId="5242EACA" w:rsidR="00D41A15" w:rsidRDefault="001B4B39" w:rsidP="00D41A15">
      <w:pPr>
        <w:pStyle w:val="ListParagraph"/>
        <w:numPr>
          <w:ilvl w:val="0"/>
          <w:numId w:val="2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John Swanson, Transportation Planner</w:t>
      </w:r>
    </w:p>
    <w:p w14:paraId="6C363B4B" w14:textId="2848D522" w:rsidR="001B4B39" w:rsidRPr="00D41A15" w:rsidRDefault="001B4B39" w:rsidP="00D41A15">
      <w:pPr>
        <w:pStyle w:val="ListParagraph"/>
        <w:numPr>
          <w:ilvl w:val="0"/>
          <w:numId w:val="2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hyperlink r:id="rId7" w:history="1">
        <w:r w:rsidRPr="00F35E9E">
          <w:rPr>
            <w:rStyle w:val="Hyperlink"/>
            <w:rFonts w:ascii="Franklin Gothic Book" w:hAnsi="Franklin Gothic Book" w:cs="Tahoma"/>
            <w:bCs/>
            <w:sz w:val="22"/>
            <w:szCs w:val="22"/>
          </w:rPr>
          <w:t>jswanson@mwcog.org</w:t>
        </w:r>
      </w:hyperlink>
      <w:r>
        <w:rPr>
          <w:rFonts w:ascii="Franklin Gothic Book" w:hAnsi="Franklin Gothic Book" w:cs="Tahoma"/>
          <w:bCs/>
          <w:sz w:val="22"/>
          <w:szCs w:val="22"/>
        </w:rPr>
        <w:t xml:space="preserve"> </w:t>
      </w:r>
    </w:p>
    <w:p w14:paraId="29D4922B" w14:textId="77777777" w:rsidR="00ED4071" w:rsidRPr="00ED4071" w:rsidRDefault="00ED4071" w:rsidP="00ED4071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B9A6C8F" w14:textId="77777777" w:rsidR="0021614A" w:rsidRPr="0021614A" w:rsidRDefault="0021614A" w:rsidP="0021614A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BF20652" w14:textId="77777777" w:rsidR="0021614A" w:rsidRPr="0021614A" w:rsidRDefault="0021614A" w:rsidP="0021614A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A67BCE3" w14:textId="77777777" w:rsidR="00ED3D25" w:rsidRPr="009532C7" w:rsidRDefault="001B4B39" w:rsidP="009532C7">
      <w:pPr>
        <w:spacing w:after="0"/>
        <w:rPr>
          <w:rFonts w:ascii="Franklin Gothic Book" w:hAnsi="Franklin Gothic Book"/>
          <w:sz w:val="22"/>
          <w:szCs w:val="22"/>
        </w:rPr>
      </w:pPr>
    </w:p>
    <w:sectPr w:rsidR="00ED3D25" w:rsidRPr="009532C7" w:rsidSect="00BD326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57813" w14:textId="77777777" w:rsidR="00846DB8" w:rsidRDefault="00846DB8" w:rsidP="00846DB8">
      <w:pPr>
        <w:spacing w:after="0" w:line="240" w:lineRule="auto"/>
      </w:pPr>
      <w:r>
        <w:separator/>
      </w:r>
    </w:p>
  </w:endnote>
  <w:endnote w:type="continuationSeparator" w:id="0">
    <w:p w14:paraId="3B85E1ED" w14:textId="77777777" w:rsidR="00846DB8" w:rsidRDefault="00846DB8" w:rsidP="0084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7781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5AA1CF" w14:textId="77777777" w:rsidR="00A82932" w:rsidRDefault="00A829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FE554C" w14:textId="77777777" w:rsidR="00391B8C" w:rsidRDefault="00391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64846" w14:textId="77777777" w:rsidR="00846DB8" w:rsidRDefault="00846DB8" w:rsidP="00846DB8">
      <w:pPr>
        <w:spacing w:after="0" w:line="240" w:lineRule="auto"/>
      </w:pPr>
      <w:r>
        <w:separator/>
      </w:r>
    </w:p>
  </w:footnote>
  <w:footnote w:type="continuationSeparator" w:id="0">
    <w:p w14:paraId="5AE1AE53" w14:textId="77777777" w:rsidR="00846DB8" w:rsidRDefault="00846DB8" w:rsidP="00846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923FD" w14:textId="77777777" w:rsidR="00F73CAC" w:rsidRPr="00F73CAC" w:rsidRDefault="00F73CAC" w:rsidP="00F73CAC">
    <w:pPr>
      <w:pStyle w:val="Header"/>
      <w:ind w:left="7200"/>
      <w:jc w:val="right"/>
      <w:rPr>
        <w:rFonts w:ascii="Franklin Gothic Book" w:hAnsi="Franklin Gothic Boo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37B56"/>
    <w:multiLevelType w:val="hybridMultilevel"/>
    <w:tmpl w:val="C7F6B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F73A6"/>
    <w:multiLevelType w:val="hybridMultilevel"/>
    <w:tmpl w:val="F80ED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6567"/>
    <w:multiLevelType w:val="hybridMultilevel"/>
    <w:tmpl w:val="6DA602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22A93"/>
    <w:multiLevelType w:val="hybridMultilevel"/>
    <w:tmpl w:val="0966E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334B1"/>
    <w:multiLevelType w:val="hybridMultilevel"/>
    <w:tmpl w:val="4DC857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04895"/>
    <w:multiLevelType w:val="hybridMultilevel"/>
    <w:tmpl w:val="EB523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9000C"/>
    <w:multiLevelType w:val="hybridMultilevel"/>
    <w:tmpl w:val="FD66F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33539"/>
    <w:multiLevelType w:val="hybridMultilevel"/>
    <w:tmpl w:val="389C3D7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26EE2F92"/>
    <w:multiLevelType w:val="hybridMultilevel"/>
    <w:tmpl w:val="6C7C7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04314"/>
    <w:multiLevelType w:val="hybridMultilevel"/>
    <w:tmpl w:val="1C16E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72B78"/>
    <w:multiLevelType w:val="hybridMultilevel"/>
    <w:tmpl w:val="C2C6B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66EDA"/>
    <w:multiLevelType w:val="hybridMultilevel"/>
    <w:tmpl w:val="F16A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F1F9D"/>
    <w:multiLevelType w:val="hybridMultilevel"/>
    <w:tmpl w:val="02DE5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651EE"/>
    <w:multiLevelType w:val="hybridMultilevel"/>
    <w:tmpl w:val="C0589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6625B"/>
    <w:multiLevelType w:val="hybridMultilevel"/>
    <w:tmpl w:val="15304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02279"/>
    <w:multiLevelType w:val="hybridMultilevel"/>
    <w:tmpl w:val="F2DC9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91238"/>
    <w:multiLevelType w:val="hybridMultilevel"/>
    <w:tmpl w:val="276A6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B7500"/>
    <w:multiLevelType w:val="hybridMultilevel"/>
    <w:tmpl w:val="3EAA67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A86AF6"/>
    <w:multiLevelType w:val="hybridMultilevel"/>
    <w:tmpl w:val="B7C0F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21531"/>
    <w:multiLevelType w:val="hybridMultilevel"/>
    <w:tmpl w:val="18AA8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F13D75"/>
    <w:multiLevelType w:val="hybridMultilevel"/>
    <w:tmpl w:val="FA483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16"/>
  </w:num>
  <w:num w:numId="5">
    <w:abstractNumId w:val="17"/>
  </w:num>
  <w:num w:numId="6">
    <w:abstractNumId w:val="14"/>
  </w:num>
  <w:num w:numId="7">
    <w:abstractNumId w:val="2"/>
  </w:num>
  <w:num w:numId="8">
    <w:abstractNumId w:val="7"/>
  </w:num>
  <w:num w:numId="9">
    <w:abstractNumId w:val="5"/>
  </w:num>
  <w:num w:numId="10">
    <w:abstractNumId w:val="8"/>
  </w:num>
  <w:num w:numId="11">
    <w:abstractNumId w:val="9"/>
  </w:num>
  <w:num w:numId="12">
    <w:abstractNumId w:val="15"/>
  </w:num>
  <w:num w:numId="13">
    <w:abstractNumId w:val="6"/>
  </w:num>
  <w:num w:numId="14">
    <w:abstractNumId w:val="10"/>
  </w:num>
  <w:num w:numId="15">
    <w:abstractNumId w:val="1"/>
  </w:num>
  <w:num w:numId="16">
    <w:abstractNumId w:val="4"/>
  </w:num>
  <w:num w:numId="17">
    <w:abstractNumId w:val="18"/>
  </w:num>
  <w:num w:numId="18">
    <w:abstractNumId w:val="11"/>
  </w:num>
  <w:num w:numId="19">
    <w:abstractNumId w:val="20"/>
  </w:num>
  <w:num w:numId="20">
    <w:abstractNumId w:val="13"/>
  </w:num>
  <w:num w:numId="21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DB8"/>
    <w:rsid w:val="00000F20"/>
    <w:rsid w:val="00012D41"/>
    <w:rsid w:val="00023646"/>
    <w:rsid w:val="00023648"/>
    <w:rsid w:val="00025AE6"/>
    <w:rsid w:val="00071FB3"/>
    <w:rsid w:val="000724EE"/>
    <w:rsid w:val="00090A0A"/>
    <w:rsid w:val="000C6804"/>
    <w:rsid w:val="000E2DEF"/>
    <w:rsid w:val="00137A19"/>
    <w:rsid w:val="00190F24"/>
    <w:rsid w:val="001B4B39"/>
    <w:rsid w:val="001C1F4F"/>
    <w:rsid w:val="001D6009"/>
    <w:rsid w:val="001F504F"/>
    <w:rsid w:val="0021614A"/>
    <w:rsid w:val="00231E60"/>
    <w:rsid w:val="002563BE"/>
    <w:rsid w:val="00260FC6"/>
    <w:rsid w:val="00297DF7"/>
    <w:rsid w:val="002A7FC3"/>
    <w:rsid w:val="002C4AE3"/>
    <w:rsid w:val="002D184F"/>
    <w:rsid w:val="003122BD"/>
    <w:rsid w:val="00322B76"/>
    <w:rsid w:val="00332A81"/>
    <w:rsid w:val="00354DE0"/>
    <w:rsid w:val="00391B8C"/>
    <w:rsid w:val="003B2E76"/>
    <w:rsid w:val="003E14B2"/>
    <w:rsid w:val="00417689"/>
    <w:rsid w:val="004310F6"/>
    <w:rsid w:val="00450B54"/>
    <w:rsid w:val="004A5AF0"/>
    <w:rsid w:val="004D4E0A"/>
    <w:rsid w:val="004E251B"/>
    <w:rsid w:val="004E28D7"/>
    <w:rsid w:val="00505D14"/>
    <w:rsid w:val="00511A4A"/>
    <w:rsid w:val="005509DF"/>
    <w:rsid w:val="00570014"/>
    <w:rsid w:val="005B6DB0"/>
    <w:rsid w:val="00644310"/>
    <w:rsid w:val="0069440F"/>
    <w:rsid w:val="006C2D07"/>
    <w:rsid w:val="00736AC2"/>
    <w:rsid w:val="007E6221"/>
    <w:rsid w:val="007F31F2"/>
    <w:rsid w:val="00815497"/>
    <w:rsid w:val="00846DB8"/>
    <w:rsid w:val="00854132"/>
    <w:rsid w:val="00865087"/>
    <w:rsid w:val="00883994"/>
    <w:rsid w:val="00886164"/>
    <w:rsid w:val="00891364"/>
    <w:rsid w:val="00897431"/>
    <w:rsid w:val="008A6D57"/>
    <w:rsid w:val="008B544B"/>
    <w:rsid w:val="00904144"/>
    <w:rsid w:val="00931C70"/>
    <w:rsid w:val="00943ED2"/>
    <w:rsid w:val="009532C7"/>
    <w:rsid w:val="009563BC"/>
    <w:rsid w:val="009856FE"/>
    <w:rsid w:val="00993569"/>
    <w:rsid w:val="009C00E5"/>
    <w:rsid w:val="009C47CD"/>
    <w:rsid w:val="00A2120A"/>
    <w:rsid w:val="00A37845"/>
    <w:rsid w:val="00A51829"/>
    <w:rsid w:val="00A63929"/>
    <w:rsid w:val="00A82932"/>
    <w:rsid w:val="00A92741"/>
    <w:rsid w:val="00A96DB0"/>
    <w:rsid w:val="00AE7BF3"/>
    <w:rsid w:val="00B154E8"/>
    <w:rsid w:val="00B43C2C"/>
    <w:rsid w:val="00B62FC0"/>
    <w:rsid w:val="00B83F51"/>
    <w:rsid w:val="00B8569F"/>
    <w:rsid w:val="00BD326E"/>
    <w:rsid w:val="00BE27D4"/>
    <w:rsid w:val="00C04469"/>
    <w:rsid w:val="00C27A5F"/>
    <w:rsid w:val="00C55061"/>
    <w:rsid w:val="00CB12B3"/>
    <w:rsid w:val="00CC2656"/>
    <w:rsid w:val="00CD2B6D"/>
    <w:rsid w:val="00D04E1D"/>
    <w:rsid w:val="00D07983"/>
    <w:rsid w:val="00D26A3F"/>
    <w:rsid w:val="00D41A15"/>
    <w:rsid w:val="00D8175D"/>
    <w:rsid w:val="00E07BED"/>
    <w:rsid w:val="00ED4071"/>
    <w:rsid w:val="00EF18E0"/>
    <w:rsid w:val="00EF19DC"/>
    <w:rsid w:val="00EF7F13"/>
    <w:rsid w:val="00F73CAC"/>
    <w:rsid w:val="00F769A4"/>
    <w:rsid w:val="00FA28B1"/>
    <w:rsid w:val="00FB0B5D"/>
    <w:rsid w:val="00FB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9C1CD"/>
  <w15:chartTrackingRefBased/>
  <w15:docId w15:val="{5BF31546-2488-4E5E-86F0-97F4D485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DB8"/>
    <w:pPr>
      <w:spacing w:line="276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2C7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DB8"/>
    <w:pPr>
      <w:ind w:left="720"/>
      <w:contextualSpacing/>
    </w:pPr>
  </w:style>
  <w:style w:type="table" w:styleId="TableGrid">
    <w:name w:val="Table Grid"/>
    <w:basedOn w:val="TableNormal"/>
    <w:uiPriority w:val="39"/>
    <w:rsid w:val="00846DB8"/>
    <w:pPr>
      <w:spacing w:line="276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DB8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84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DB8"/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700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014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9532C7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paragraph" w:styleId="NoSpacing">
    <w:name w:val="No Spacing"/>
    <w:uiPriority w:val="1"/>
    <w:qFormat/>
    <w:rsid w:val="009532C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6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6248">
          <w:marLeft w:val="112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swanson@mwco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792</Words>
  <Characters>4345</Characters>
  <Application>Microsoft Office Word</Application>
  <DocSecurity>0</DocSecurity>
  <Lines>111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Klancher</dc:creator>
  <cp:keywords/>
  <dc:description/>
  <cp:lastModifiedBy>Marcela Moreno</cp:lastModifiedBy>
  <cp:revision>2</cp:revision>
  <dcterms:created xsi:type="dcterms:W3CDTF">2023-04-19T18:51:00Z</dcterms:created>
  <dcterms:modified xsi:type="dcterms:W3CDTF">2023-04-19T18:51:00Z</dcterms:modified>
</cp:coreProperties>
</file>