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9072B" w14:textId="77777777" w:rsidR="00585DF8" w:rsidRDefault="00585DF8" w:rsidP="00976A08">
      <w:pPr>
        <w:pStyle w:val="2DATE"/>
        <w:rPr>
          <w:rFonts w:ascii="Franklin Gothic Heavy" w:hAnsi="Franklin Gothic Heavy" w:cs="ITCFranklinGothicStd-Hvy"/>
          <w:caps/>
          <w:color w:val="004F7C"/>
          <w:sz w:val="36"/>
          <w:szCs w:val="36"/>
        </w:rPr>
      </w:pPr>
      <w:bookmarkStart w:id="0" w:name="_GoBack"/>
      <w:bookmarkEnd w:id="0"/>
    </w:p>
    <w:p w14:paraId="10D17405" w14:textId="3E9611C2" w:rsidR="00894513" w:rsidRPr="00585DF8" w:rsidRDefault="00585DF8" w:rsidP="00976A08">
      <w:pPr>
        <w:pStyle w:val="2DATE"/>
        <w:rPr>
          <w:rFonts w:ascii="Franklin Gothic Heavy" w:hAnsi="Franklin Gothic Heavy" w:cs="ITCFranklinGothicStd-Hvy"/>
          <w:caps/>
          <w:color w:val="004F7C"/>
          <w:sz w:val="28"/>
          <w:szCs w:val="36"/>
        </w:rPr>
      </w:pPr>
      <w:r>
        <w:rPr>
          <w:rFonts w:ascii="Franklin Gothic Heavy" w:hAnsi="Franklin Gothic Heavy" w:cs="ITCFranklinGothicStd-Hvy"/>
          <w:caps/>
          <w:color w:val="004F7C"/>
          <w:sz w:val="28"/>
          <w:szCs w:val="36"/>
        </w:rPr>
        <w:t xml:space="preserve">TPB </w:t>
      </w:r>
      <w:r w:rsidRPr="00585DF8">
        <w:rPr>
          <w:rFonts w:ascii="Franklin Gothic Heavy" w:hAnsi="Franklin Gothic Heavy" w:cs="ITCFranklinGothicStd-Hvy"/>
          <w:caps/>
          <w:color w:val="004F7C"/>
          <w:sz w:val="28"/>
          <w:szCs w:val="36"/>
        </w:rPr>
        <w:t>Vehicle Probe Data Users Group (VPDUG) Meeting</w:t>
      </w:r>
    </w:p>
    <w:p w14:paraId="374F1081" w14:textId="77777777" w:rsidR="00585DF8" w:rsidRPr="00665AA8" w:rsidRDefault="00585DF8" w:rsidP="00976A08">
      <w:pPr>
        <w:pStyle w:val="2DATE"/>
      </w:pPr>
    </w:p>
    <w:p w14:paraId="4E5C98B7" w14:textId="10941901" w:rsidR="00894513" w:rsidRPr="00665AA8" w:rsidRDefault="0022524A" w:rsidP="00976A08">
      <w:pPr>
        <w:pStyle w:val="2DATE"/>
      </w:pPr>
      <w:r>
        <w:t>June 21, 2018</w:t>
      </w:r>
    </w:p>
    <w:p w14:paraId="6C293255" w14:textId="5357BE31" w:rsidR="0077388C" w:rsidRDefault="0077388C" w:rsidP="00976A08">
      <w:pPr>
        <w:pStyle w:val="2DATE"/>
      </w:pPr>
      <w:r>
        <w:t>1:</w:t>
      </w:r>
      <w:r w:rsidR="0022524A">
        <w:t>0</w:t>
      </w:r>
      <w:r w:rsidR="00B329F0">
        <w:t>0</w:t>
      </w:r>
      <w:r>
        <w:t>-</w:t>
      </w:r>
      <w:r w:rsidR="00C32C48">
        <w:t>2</w:t>
      </w:r>
      <w:r w:rsidR="00894513" w:rsidRPr="00665AA8">
        <w:t>:</w:t>
      </w:r>
      <w:r w:rsidR="005B5E31">
        <w:t>0</w:t>
      </w:r>
      <w:r w:rsidR="00894513" w:rsidRPr="00665AA8">
        <w:t>0 P.M.</w:t>
      </w:r>
      <w:r>
        <w:t xml:space="preserve"> </w:t>
      </w:r>
    </w:p>
    <w:p w14:paraId="3F6891AF" w14:textId="5010B92F" w:rsidR="00894513" w:rsidRPr="00665AA8" w:rsidRDefault="00B329F0" w:rsidP="00976A08">
      <w:pPr>
        <w:pStyle w:val="2DATE"/>
      </w:pPr>
      <w:r>
        <w:t>COG Meeting</w:t>
      </w:r>
      <w:r w:rsidR="00894513" w:rsidRPr="00665AA8">
        <w:t xml:space="preserve"> Room</w:t>
      </w:r>
      <w:r w:rsidR="0022524A">
        <w:t xml:space="preserve"> #3</w:t>
      </w:r>
    </w:p>
    <w:p w14:paraId="29A9BBEB" w14:textId="77777777" w:rsidR="00894513" w:rsidRDefault="00894513" w:rsidP="00976A08">
      <w:pPr>
        <w:pStyle w:val="2DATE"/>
      </w:pPr>
    </w:p>
    <w:p w14:paraId="54924686" w14:textId="7ECAAC81" w:rsidR="0077388C" w:rsidRDefault="00B329F0" w:rsidP="00976A08">
      <w:pPr>
        <w:pStyle w:val="2DATE"/>
      </w:pPr>
      <w:r>
        <w:t xml:space="preserve">WebEx Information: Call in number: </w:t>
      </w:r>
      <w:r w:rsidR="0022524A" w:rsidRPr="0022524A">
        <w:t>650-479-3207</w:t>
      </w:r>
    </w:p>
    <w:p w14:paraId="1878B0CF" w14:textId="77777777" w:rsidR="0022524A" w:rsidRDefault="0022524A" w:rsidP="0022524A">
      <w:pPr>
        <w:pStyle w:val="2DATE"/>
      </w:pPr>
      <w:r>
        <w:t xml:space="preserve">Meeting number (access code): 643 986 737 </w:t>
      </w:r>
    </w:p>
    <w:p w14:paraId="6923B111" w14:textId="77777777" w:rsidR="0022524A" w:rsidRDefault="0022524A" w:rsidP="0022524A">
      <w:pPr>
        <w:pStyle w:val="2DATE"/>
      </w:pPr>
      <w:r>
        <w:t>Meeting password: vpdug2018</w:t>
      </w:r>
    </w:p>
    <w:p w14:paraId="48671FA3" w14:textId="31F0E571" w:rsidR="00B329F0" w:rsidRDefault="00B329F0" w:rsidP="00976A08">
      <w:pPr>
        <w:pStyle w:val="2DATE"/>
        <w:rPr>
          <w:rStyle w:val="Hyperlink"/>
        </w:rPr>
      </w:pPr>
      <w:r>
        <w:t xml:space="preserve">Link: </w:t>
      </w:r>
      <w:hyperlink r:id="rId11" w:history="1">
        <w:r w:rsidRPr="00B329F0">
          <w:rPr>
            <w:rStyle w:val="Hyperlink"/>
          </w:rPr>
          <w:t>Join WebEx Meeting</w:t>
        </w:r>
      </w:hyperlink>
    </w:p>
    <w:p w14:paraId="3E0F8E80" w14:textId="77777777" w:rsidR="00B329F0" w:rsidRDefault="00B329F0" w:rsidP="00976A08">
      <w:pPr>
        <w:pStyle w:val="2DATE"/>
      </w:pPr>
    </w:p>
    <w:p w14:paraId="6F9AFBF0" w14:textId="77777777" w:rsidR="00894513" w:rsidRPr="00665AA8" w:rsidRDefault="00894513" w:rsidP="00976A08">
      <w:pPr>
        <w:pStyle w:val="2DATE"/>
      </w:pPr>
    </w:p>
    <w:p w14:paraId="2E6A2886" w14:textId="509BE400" w:rsidR="00AF30AA" w:rsidRPr="00665AA8" w:rsidRDefault="00AF30AA" w:rsidP="00AF30AA">
      <w:pPr>
        <w:pStyle w:val="3SubheadAgenda"/>
      </w:pPr>
      <w:r w:rsidRPr="00665AA8">
        <w:t>AGENDA</w:t>
      </w:r>
      <w:r w:rsidR="00492E37">
        <w:t xml:space="preserve"> (Draft)</w:t>
      </w:r>
    </w:p>
    <w:p w14:paraId="39A16908" w14:textId="77777777" w:rsidR="00AF30AA" w:rsidRDefault="00AF30AA" w:rsidP="00AF30AA">
      <w:pPr>
        <w:pStyle w:val="4Item"/>
      </w:pPr>
    </w:p>
    <w:p w14:paraId="00473545" w14:textId="2395C64F" w:rsidR="00AF30AA" w:rsidRPr="00665AA8" w:rsidRDefault="0077388C" w:rsidP="00AF30AA">
      <w:pPr>
        <w:pStyle w:val="4Item"/>
      </w:pPr>
      <w:r>
        <w:t>1</w:t>
      </w:r>
      <w:r w:rsidR="00AF30AA" w:rsidRPr="00665AA8">
        <w:t>:</w:t>
      </w:r>
      <w:r w:rsidR="0022524A">
        <w:t>0</w:t>
      </w:r>
      <w:r w:rsidR="00AF30AA" w:rsidRPr="00665AA8">
        <w:t>0 p.m.</w:t>
      </w:r>
      <w:r w:rsidR="00AF30AA" w:rsidRPr="00665AA8">
        <w:tab/>
        <w:t>1.</w:t>
      </w:r>
      <w:r w:rsidR="00AF30AA" w:rsidRPr="00665AA8">
        <w:tab/>
      </w:r>
      <w:r w:rsidR="008C2B10">
        <w:t>welcome and introductionS</w:t>
      </w:r>
    </w:p>
    <w:p w14:paraId="23C4520A" w14:textId="1FB26475" w:rsidR="00C81772" w:rsidRPr="00665AA8" w:rsidRDefault="0022524A" w:rsidP="00AF30AA">
      <w:pPr>
        <w:pStyle w:val="5Presenter"/>
      </w:pPr>
      <w:r>
        <w:t>Jan-</w:t>
      </w:r>
      <w:proofErr w:type="spellStart"/>
      <w:r>
        <w:t>Mou</w:t>
      </w:r>
      <w:proofErr w:type="spellEnd"/>
      <w:r w:rsidR="00C81772">
        <w:t xml:space="preserve"> </w:t>
      </w:r>
      <w:r>
        <w:t>Li</w:t>
      </w:r>
      <w:r w:rsidR="00C81772">
        <w:t>, TPB Transportation Engineer, VPDUG Staff</w:t>
      </w:r>
    </w:p>
    <w:p w14:paraId="05DE3440" w14:textId="77777777" w:rsidR="00AF30AA" w:rsidRDefault="00AF30AA" w:rsidP="00AF30AA">
      <w:pPr>
        <w:pStyle w:val="4Item"/>
      </w:pPr>
    </w:p>
    <w:p w14:paraId="38AA4ED3" w14:textId="77777777" w:rsidR="00861408" w:rsidRDefault="00861408" w:rsidP="00861408">
      <w:pPr>
        <w:pStyle w:val="4Item"/>
      </w:pPr>
      <w:r>
        <w:t>1:05 P.M.</w:t>
      </w:r>
      <w:r>
        <w:tab/>
        <w:t>2.</w:t>
      </w:r>
      <w:r>
        <w:tab/>
      </w:r>
      <w:r w:rsidRPr="005B5E31">
        <w:t>REVIEW OF THE MISSION OF VPDUG</w:t>
      </w:r>
    </w:p>
    <w:p w14:paraId="789ED096" w14:textId="5CB55CC4" w:rsidR="00861408" w:rsidRPr="00665AA8" w:rsidRDefault="00861408" w:rsidP="00861408">
      <w:pPr>
        <w:pStyle w:val="5Presenter"/>
      </w:pPr>
      <w:r w:rsidRPr="00861408">
        <w:t>Andrew Meese, TPB Systems Performance Planning Program Director</w:t>
      </w:r>
    </w:p>
    <w:p w14:paraId="5EAD48E4" w14:textId="77777777" w:rsidR="00861408" w:rsidRPr="000056CA" w:rsidRDefault="00861408" w:rsidP="00861408">
      <w:pPr>
        <w:pStyle w:val="5Presenter"/>
      </w:pPr>
    </w:p>
    <w:p w14:paraId="7AD726A3" w14:textId="56178707" w:rsidR="00861408" w:rsidRDefault="002F2611" w:rsidP="00861408">
      <w:pPr>
        <w:pStyle w:val="4Item"/>
      </w:pPr>
      <w:r>
        <w:t>1:15 P.M.</w:t>
      </w:r>
      <w:r>
        <w:tab/>
        <w:t>3</w:t>
      </w:r>
      <w:r w:rsidR="00861408">
        <w:t>.</w:t>
      </w:r>
      <w:r w:rsidR="00861408">
        <w:tab/>
      </w:r>
      <w:r w:rsidR="00861408" w:rsidRPr="00861408">
        <w:t>REVIEW OF CMP AND PBPP ACTIVITIES</w:t>
      </w:r>
    </w:p>
    <w:p w14:paraId="2AF2411D" w14:textId="77777777" w:rsidR="00861408" w:rsidRPr="00665AA8" w:rsidRDefault="00861408" w:rsidP="00861408">
      <w:pPr>
        <w:pStyle w:val="5Presenter"/>
      </w:pPr>
      <w:r>
        <w:t>Jan-</w:t>
      </w:r>
      <w:proofErr w:type="spellStart"/>
      <w:r>
        <w:t>Mou</w:t>
      </w:r>
      <w:proofErr w:type="spellEnd"/>
      <w:r>
        <w:t xml:space="preserve"> Li, TPB Transportation Engineer, VPDUG Staff</w:t>
      </w:r>
    </w:p>
    <w:p w14:paraId="0CA28273" w14:textId="77777777" w:rsidR="00861408" w:rsidRPr="000056CA" w:rsidRDefault="00861408" w:rsidP="00861408">
      <w:pPr>
        <w:pStyle w:val="5Presenter"/>
      </w:pPr>
    </w:p>
    <w:p w14:paraId="38873625" w14:textId="6A782A68" w:rsidR="00AF30AA" w:rsidRDefault="005F359F" w:rsidP="00AF30AA">
      <w:pPr>
        <w:pStyle w:val="4Item"/>
      </w:pPr>
      <w:r>
        <w:t>1</w:t>
      </w:r>
      <w:r w:rsidR="00AF30AA">
        <w:t>:</w:t>
      </w:r>
      <w:r w:rsidR="00861408">
        <w:t>3</w:t>
      </w:r>
      <w:r w:rsidR="003D5679">
        <w:t>0</w:t>
      </w:r>
      <w:r w:rsidR="00AF30AA">
        <w:t xml:space="preserve"> P.M.</w:t>
      </w:r>
      <w:r w:rsidR="00AF30AA">
        <w:tab/>
      </w:r>
      <w:r w:rsidR="002F2611">
        <w:t>4</w:t>
      </w:r>
      <w:r w:rsidR="00AF30AA">
        <w:t>.</w:t>
      </w:r>
      <w:r w:rsidR="00AF30AA">
        <w:tab/>
      </w:r>
      <w:r w:rsidR="00861408" w:rsidRPr="00861408">
        <w:t>DISCUSSION ON TMC DEFINITIONS</w:t>
      </w:r>
    </w:p>
    <w:p w14:paraId="3634FA71" w14:textId="05D71186" w:rsidR="00AF30AA" w:rsidRDefault="008D78A3" w:rsidP="00AF30AA">
      <w:pPr>
        <w:pStyle w:val="5Presenter"/>
      </w:pPr>
      <w:r w:rsidRPr="008D78A3">
        <w:t xml:space="preserve">C. Patrick </w:t>
      </w:r>
      <w:proofErr w:type="spellStart"/>
      <w:r w:rsidRPr="008D78A3">
        <w:t>Zilliacus</w:t>
      </w:r>
      <w:proofErr w:type="spellEnd"/>
      <w:r w:rsidR="00F560C5" w:rsidRPr="00F560C5">
        <w:t>, TPB Transportation Engineer</w:t>
      </w:r>
    </w:p>
    <w:p w14:paraId="0F23794F" w14:textId="77777777" w:rsidR="00AF30AA" w:rsidRDefault="00AF30AA" w:rsidP="00AF30AA">
      <w:pPr>
        <w:pStyle w:val="4Item"/>
      </w:pPr>
    </w:p>
    <w:p w14:paraId="5EF19414" w14:textId="6D076C93" w:rsidR="00AF30AA" w:rsidRDefault="00861408" w:rsidP="00AF30AA">
      <w:pPr>
        <w:pStyle w:val="4Item"/>
      </w:pPr>
      <w:r>
        <w:t>1</w:t>
      </w:r>
      <w:r w:rsidR="003D5679">
        <w:t>:</w:t>
      </w:r>
      <w:r>
        <w:t>4</w:t>
      </w:r>
      <w:r w:rsidR="00593399">
        <w:t>0</w:t>
      </w:r>
      <w:r w:rsidR="00AF30AA">
        <w:t xml:space="preserve"> P.M.</w:t>
      </w:r>
      <w:r w:rsidR="00AF30AA">
        <w:tab/>
      </w:r>
      <w:r w:rsidR="002F2611">
        <w:t>5</w:t>
      </w:r>
      <w:r w:rsidR="00AF30AA">
        <w:t>.</w:t>
      </w:r>
      <w:r w:rsidR="00AF30AA">
        <w:tab/>
      </w:r>
      <w:r w:rsidR="008D78A3" w:rsidRPr="008D78A3">
        <w:t xml:space="preserve">ROUNDTABLE </w:t>
      </w:r>
      <w:r w:rsidRPr="00861408">
        <w:t>UPDATES</w:t>
      </w:r>
    </w:p>
    <w:p w14:paraId="0B08B3CF" w14:textId="10221575" w:rsidR="008D78A3" w:rsidRPr="00665AA8" w:rsidRDefault="00861408" w:rsidP="008D78A3">
      <w:pPr>
        <w:pStyle w:val="5Presenter"/>
      </w:pPr>
      <w:r w:rsidRPr="00861408">
        <w:t>All Participants</w:t>
      </w:r>
    </w:p>
    <w:p w14:paraId="5039E816" w14:textId="77777777" w:rsidR="00AF30AA" w:rsidRPr="00FF4EC4" w:rsidRDefault="00AF30AA" w:rsidP="00AF30AA">
      <w:pPr>
        <w:pStyle w:val="4Item"/>
      </w:pPr>
    </w:p>
    <w:p w14:paraId="588986DB" w14:textId="61BEED79" w:rsidR="00AF30AA" w:rsidRDefault="00861408" w:rsidP="00AF30AA">
      <w:pPr>
        <w:pStyle w:val="4Item"/>
      </w:pPr>
      <w:r>
        <w:t>1</w:t>
      </w:r>
      <w:r w:rsidR="008C2B10">
        <w:t>:</w:t>
      </w:r>
      <w:r>
        <w:t>5</w:t>
      </w:r>
      <w:r w:rsidR="008C2B10">
        <w:t>5</w:t>
      </w:r>
      <w:r w:rsidR="00AF30AA">
        <w:t xml:space="preserve"> p.m.</w:t>
      </w:r>
      <w:r w:rsidR="00AF30AA">
        <w:tab/>
      </w:r>
      <w:r w:rsidR="002F2611">
        <w:t>6</w:t>
      </w:r>
      <w:r w:rsidR="00AF30AA">
        <w:t>.</w:t>
      </w:r>
      <w:r w:rsidR="00AF30AA">
        <w:tab/>
      </w:r>
      <w:r w:rsidR="003D5679">
        <w:t>other business</w:t>
      </w:r>
    </w:p>
    <w:p w14:paraId="306B7DFE" w14:textId="77777777" w:rsidR="00861408" w:rsidRPr="00665AA8" w:rsidRDefault="00861408" w:rsidP="00861408">
      <w:pPr>
        <w:pStyle w:val="5Presenter"/>
      </w:pPr>
      <w:r>
        <w:t>Jan-</w:t>
      </w:r>
      <w:proofErr w:type="spellStart"/>
      <w:r>
        <w:t>Mou</w:t>
      </w:r>
      <w:proofErr w:type="spellEnd"/>
      <w:r>
        <w:t xml:space="preserve"> Li, TPB Transportation Engineer, VPDUG Staff</w:t>
      </w:r>
    </w:p>
    <w:p w14:paraId="5FF0784D" w14:textId="77777777" w:rsidR="00AF30AA" w:rsidRDefault="00AF30AA" w:rsidP="00AF30AA">
      <w:pPr>
        <w:pStyle w:val="4Item"/>
      </w:pPr>
    </w:p>
    <w:p w14:paraId="27440196" w14:textId="799C91E6" w:rsidR="00AF30AA" w:rsidRDefault="008C2B10" w:rsidP="00AF30AA">
      <w:pPr>
        <w:pStyle w:val="4Item"/>
      </w:pPr>
      <w:r>
        <w:t>2</w:t>
      </w:r>
      <w:r w:rsidR="003D5679">
        <w:t>:</w:t>
      </w:r>
      <w:r w:rsidR="00861408">
        <w:t>0</w:t>
      </w:r>
      <w:r w:rsidR="002F2611">
        <w:t>0 P.M.</w:t>
      </w:r>
      <w:r w:rsidR="002F2611">
        <w:tab/>
        <w:t>7</w:t>
      </w:r>
      <w:r w:rsidR="00AF30AA">
        <w:t xml:space="preserve">. </w:t>
      </w:r>
      <w:r w:rsidR="006B59C5">
        <w:tab/>
      </w:r>
      <w:r w:rsidR="00AF30AA">
        <w:t>ADJOURN</w:t>
      </w:r>
    </w:p>
    <w:p w14:paraId="76FD9947" w14:textId="77777777" w:rsidR="00AF30AA" w:rsidRDefault="00AF30AA" w:rsidP="00AF30AA">
      <w:pPr>
        <w:pStyle w:val="4Item"/>
      </w:pPr>
    </w:p>
    <w:p w14:paraId="70BA6FAB" w14:textId="2CFCFC71" w:rsidR="003D5679" w:rsidRDefault="003D5679" w:rsidP="00B74726">
      <w:pPr>
        <w:pStyle w:val="NextMeeting"/>
      </w:pPr>
    </w:p>
    <w:p w14:paraId="006D56C4" w14:textId="7DA65D43" w:rsidR="000326B9" w:rsidRDefault="000326B9" w:rsidP="00B74726">
      <w:pPr>
        <w:pStyle w:val="NextMeeting"/>
      </w:pPr>
    </w:p>
    <w:p w14:paraId="3B5AF99E" w14:textId="77777777" w:rsidR="003D5679" w:rsidRDefault="003D5679" w:rsidP="00B74726">
      <w:pPr>
        <w:pStyle w:val="NextMeeting"/>
      </w:pPr>
    </w:p>
    <w:p w14:paraId="2C26FE0A" w14:textId="77777777" w:rsidR="003D5679" w:rsidRDefault="003D5679" w:rsidP="00B74726">
      <w:pPr>
        <w:pStyle w:val="NextMeeting"/>
      </w:pPr>
    </w:p>
    <w:p w14:paraId="01C68F26" w14:textId="77777777" w:rsidR="003D5679" w:rsidRDefault="003D5679" w:rsidP="00B74726">
      <w:pPr>
        <w:pStyle w:val="NextMeeting"/>
      </w:pPr>
    </w:p>
    <w:p w14:paraId="53E2A7DB" w14:textId="77777777" w:rsidR="005D3624" w:rsidRDefault="005D3624" w:rsidP="00B74726">
      <w:pPr>
        <w:pStyle w:val="NextMeeting"/>
      </w:pPr>
    </w:p>
    <w:p w14:paraId="394E532D" w14:textId="77777777" w:rsidR="005D3624" w:rsidRDefault="005D3624" w:rsidP="00B74726">
      <w:pPr>
        <w:pStyle w:val="NextMeeting"/>
      </w:pPr>
    </w:p>
    <w:p w14:paraId="577000F9" w14:textId="77777777" w:rsidR="00BA062D" w:rsidRDefault="00BA062D" w:rsidP="00B74726">
      <w:pPr>
        <w:pStyle w:val="NextMeeting"/>
      </w:pPr>
    </w:p>
    <w:p w14:paraId="5ACC6B09" w14:textId="19CB39FD" w:rsidR="004801F4" w:rsidRDefault="004801F4" w:rsidP="00423C8E">
      <w:pPr>
        <w:pStyle w:val="MoreInfo"/>
      </w:pPr>
      <w:r>
        <w:t>The TPB is staffed by the Department of Transportation Planning of the Metropolitan Washington Council of Governments.</w:t>
      </w:r>
    </w:p>
    <w:p w14:paraId="6F333027" w14:textId="77777777" w:rsidR="004801F4" w:rsidRDefault="004801F4" w:rsidP="00423C8E">
      <w:pPr>
        <w:pStyle w:val="MoreInfo"/>
      </w:pPr>
    </w:p>
    <w:p w14:paraId="6910775D" w14:textId="31823B2B" w:rsidR="00DA60D6" w:rsidRPr="0097704D" w:rsidRDefault="00894513" w:rsidP="00423C8E">
      <w:pPr>
        <w:pStyle w:val="MoreInfo"/>
      </w:pPr>
      <w:r w:rsidRPr="0097704D">
        <w:t>Reasonable accommodations are provided upon request, including alternative formats of meeting materials.</w:t>
      </w:r>
      <w:r w:rsidRPr="0097704D">
        <w:br/>
      </w:r>
      <w:r w:rsidR="009E357B">
        <w:t>For more information, visit</w:t>
      </w:r>
      <w:r w:rsidRPr="0097704D">
        <w:t xml:space="preserve">: </w:t>
      </w:r>
      <w:r w:rsidRPr="0014380F">
        <w:rPr>
          <w:rStyle w:val="MoreInfoHyperlink"/>
        </w:rPr>
        <w:t>www.mwcog.org/accommodations</w:t>
      </w:r>
      <w:r w:rsidRPr="00423C8E">
        <w:rPr>
          <w:color w:val="0087CD"/>
        </w:rPr>
        <w:t xml:space="preserve"> </w:t>
      </w:r>
      <w:r w:rsidRPr="0097704D">
        <w:t>or call (202) 962-3300 or (202) 962-3213 (TDD)</w:t>
      </w:r>
    </w:p>
    <w:sectPr w:rsidR="00DA60D6" w:rsidRPr="0097704D" w:rsidSect="00073F0B"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160" w:right="1440" w:bottom="1440" w:left="1440" w:header="720" w:footer="576" w:gutter="0"/>
      <w:pgBorders w:display="firstPage">
        <w:top w:val="single" w:sz="48" w:space="1" w:color="004F7C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F1D71" w14:textId="77777777" w:rsidR="00D76383" w:rsidRDefault="00D76383" w:rsidP="00143CE3">
      <w:r>
        <w:separator/>
      </w:r>
    </w:p>
    <w:p w14:paraId="3AD934F8" w14:textId="77777777" w:rsidR="00D76383" w:rsidRDefault="00D76383"/>
    <w:p w14:paraId="39D1DB6C" w14:textId="77777777" w:rsidR="00D76383" w:rsidRDefault="00D76383"/>
    <w:p w14:paraId="42DB8318" w14:textId="77777777" w:rsidR="00D76383" w:rsidRDefault="00D76383"/>
  </w:endnote>
  <w:endnote w:type="continuationSeparator" w:id="0">
    <w:p w14:paraId="2BAE2968" w14:textId="77777777" w:rsidR="00D76383" w:rsidRDefault="00D76383" w:rsidP="00143CE3">
      <w:r>
        <w:continuationSeparator/>
      </w:r>
    </w:p>
    <w:p w14:paraId="53775345" w14:textId="77777777" w:rsidR="00D76383" w:rsidRDefault="00D76383"/>
    <w:p w14:paraId="23C26BC3" w14:textId="77777777" w:rsidR="00D76383" w:rsidRDefault="00D76383"/>
    <w:p w14:paraId="74ACEEAE" w14:textId="77777777" w:rsidR="00D76383" w:rsidRDefault="00D763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7658D" w14:textId="77777777" w:rsidR="00352403" w:rsidRDefault="00352403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052064" w14:textId="235C6B16" w:rsidR="00352403" w:rsidRDefault="00D76383" w:rsidP="00CB1397">
    <w:sdt>
      <w:sdtPr>
        <w:id w:val="1763725279"/>
        <w:placeholder>
          <w:docPart w:val="5B27C866FA1E974DADA77A0E3FBC8D6A"/>
        </w:placeholder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center" w:leader="none"/>
    </w:r>
    <w:sdt>
      <w:sdtPr>
        <w:id w:val="1904712363"/>
        <w:placeholder>
          <w:docPart w:val="0376A71840DE5B4891583E4EB2ECE354"/>
        </w:placeholder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right" w:leader="none"/>
    </w:r>
    <w:sdt>
      <w:sdtPr>
        <w:id w:val="-165026129"/>
        <w:placeholder>
          <w:docPart w:val="C4CD28B0D6F74A4CAC054E67784928B7"/>
        </w:placeholder>
        <w:temporary/>
        <w:showingPlcHdr/>
      </w:sdtPr>
      <w:sdtEndPr/>
      <w:sdtContent>
        <w:r w:rsidR="00352403">
          <w:t>[Type text]</w:t>
        </w:r>
      </w:sdtContent>
    </w:sdt>
  </w:p>
  <w:p w14:paraId="12C62BAD" w14:textId="77777777" w:rsidR="00352403" w:rsidRDefault="00352403"/>
  <w:p w14:paraId="0CADDBA8" w14:textId="77777777" w:rsidR="00352403" w:rsidRDefault="00352403"/>
  <w:p w14:paraId="053BBEC3" w14:textId="77777777" w:rsidR="00352403" w:rsidRDefault="00352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6DA34" w14:textId="2AF5FFD2" w:rsidR="00352403" w:rsidRPr="00C12156" w:rsidRDefault="00352403" w:rsidP="00C12156">
    <w:pPr>
      <w:framePr w:wrap="around" w:vAnchor="text" w:hAnchor="margin" w:xAlign="right" w:y="1"/>
      <w:spacing w:before="100" w:beforeAutospacing="1"/>
      <w:jc w:val="right"/>
      <w:rPr>
        <w:rStyle w:val="TPB-PAGENUMBER"/>
      </w:rPr>
    </w:pPr>
    <w:r w:rsidRPr="00C12156">
      <w:rPr>
        <w:rStyle w:val="TPB-PAGENUMBER"/>
      </w:rPr>
      <w:fldChar w:fldCharType="begin"/>
    </w:r>
    <w:r w:rsidRPr="00C12156">
      <w:rPr>
        <w:rStyle w:val="TPB-PAGENUMBER"/>
      </w:rPr>
      <w:instrText xml:space="preserve">PAGE  </w:instrText>
    </w:r>
    <w:r w:rsidRPr="00C12156">
      <w:rPr>
        <w:rStyle w:val="TPB-PAGENUMBER"/>
      </w:rPr>
      <w:fldChar w:fldCharType="separate"/>
    </w:r>
    <w:r w:rsidR="000326B9">
      <w:rPr>
        <w:rStyle w:val="TPB-PAGENUMBER"/>
        <w:noProof/>
      </w:rPr>
      <w:t>2</w:t>
    </w:r>
    <w:r w:rsidRPr="00C12156">
      <w:rPr>
        <w:rStyle w:val="TPB-PAGENUMBER"/>
      </w:rPr>
      <w:fldChar w:fldCharType="end"/>
    </w:r>
  </w:p>
  <w:p w14:paraId="186F3C39" w14:textId="0E806B9E" w:rsidR="00352403" w:rsidRPr="00C12156" w:rsidRDefault="00352403" w:rsidP="007B1F89">
    <w:pPr>
      <w:tabs>
        <w:tab w:val="left" w:pos="6915"/>
        <w:tab w:val="right" w:pos="9000"/>
      </w:tabs>
      <w:spacing w:line="240" w:lineRule="exact"/>
      <w:ind w:right="360"/>
      <w:rPr>
        <w:rFonts w:ascii="ITC Franklin Gothic Std Book" w:hAnsi="ITC Franklin Gothic Std Book"/>
        <w:color w:val="004F7C"/>
        <w:sz w:val="14"/>
        <w:szCs w:val="14"/>
      </w:rPr>
    </w:pPr>
    <w:r>
      <w:rPr>
        <w:rFonts w:ascii="ITC Franklin Gothic Std Book" w:hAnsi="ITC Franklin Gothic Std Book"/>
        <w:color w:val="004F7C"/>
        <w:sz w:val="14"/>
        <w:szCs w:val="14"/>
      </w:rPr>
      <w:tab/>
    </w:r>
    <w:r>
      <w:rPr>
        <w:rFonts w:ascii="ITC Franklin Gothic Std Book" w:hAnsi="ITC Franklin Gothic Std Book"/>
        <w:color w:val="004F7C"/>
        <w:sz w:val="14"/>
        <w:szCs w:val="14"/>
      </w:rPr>
      <w:tab/>
    </w:r>
    <w:r w:rsidRPr="008075C6">
      <w:rPr>
        <w:rFonts w:ascii="ITC Franklin Gothic Std Book" w:hAnsi="ITC Franklin Gothic Std Book"/>
        <w:noProof/>
        <w:color w:val="004F7C"/>
        <w:sz w:val="14"/>
        <w:szCs w:val="14"/>
        <w:lang w:eastAsia="zh-CN"/>
      </w:rPr>
      <w:drawing>
        <wp:anchor distT="0" distB="0" distL="114300" distR="114300" simplePos="0" relativeHeight="251659264" behindDoc="0" locked="1" layoutInCell="1" allowOverlap="1" wp14:anchorId="4E6A756A" wp14:editId="65273733">
          <wp:simplePos x="0" y="0"/>
          <wp:positionH relativeFrom="column">
            <wp:posOffset>5502910</wp:posOffset>
          </wp:positionH>
          <wp:positionV relativeFrom="paragraph">
            <wp:posOffset>-90805</wp:posOffset>
          </wp:positionV>
          <wp:extent cx="335280" cy="28638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7F60E" w14:textId="71493E47" w:rsidR="00CB7AC0" w:rsidRDefault="00CB7AC0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>
      <w:rPr>
        <w:rFonts w:ascii="Franklin Gothic Medium" w:hAnsi="Franklin Gothic Medium"/>
        <w:color w:val="004F7C"/>
        <w:sz w:val="16"/>
        <w:szCs w:val="16"/>
      </w:rPr>
      <w:t>METROPOLITAN WASHINGTON COUNCIL OF GOVERNMENTS</w:t>
    </w:r>
  </w:p>
  <w:p w14:paraId="4775F3B0" w14:textId="53828EF2" w:rsidR="00352403" w:rsidRPr="00071026" w:rsidRDefault="00352403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 w:rsidRPr="00071026">
      <w:rPr>
        <w:rFonts w:ascii="Franklin Gothic Medium" w:hAnsi="Franklin Gothic Medium"/>
        <w:color w:val="004F7C"/>
        <w:sz w:val="16"/>
        <w:szCs w:val="16"/>
      </w:rPr>
      <w:t>777 NORTH CAPITOL STREET NE, SUITE 300, WASHINGTON, DC 20002</w:t>
    </w:r>
    <w:r w:rsidR="00CB7AC0">
      <w:rPr>
        <w:rFonts w:ascii="Franklin Gothic Medium" w:hAnsi="Franklin Gothic Medium"/>
        <w:color w:val="004F7C"/>
        <w:sz w:val="16"/>
        <w:szCs w:val="16"/>
      </w:rPr>
      <w:t xml:space="preserve">    </w:t>
    </w:r>
    <w:r w:rsidRPr="00071026">
      <w:rPr>
        <w:rFonts w:ascii="Franklin Gothic Medium" w:hAnsi="Franklin Gothic Medium"/>
        <w:color w:val="004F7C"/>
        <w:sz w:val="16"/>
        <w:szCs w:val="16"/>
      </w:rPr>
      <w:t xml:space="preserve">MWCOG.ORG/TPB </w:t>
    </w:r>
    <w:proofErr w:type="gramStart"/>
    <w:r w:rsidRPr="00071026">
      <w:rPr>
        <w:rFonts w:ascii="Franklin Gothic Medium" w:hAnsi="Franklin Gothic Medium"/>
        <w:color w:val="004F7C"/>
        <w:sz w:val="16"/>
        <w:szCs w:val="16"/>
      </w:rPr>
      <w:t xml:space="preserve">   (</w:t>
    </w:r>
    <w:proofErr w:type="gramEnd"/>
    <w:r w:rsidRPr="00071026">
      <w:rPr>
        <w:rFonts w:ascii="Franklin Gothic Medium" w:hAnsi="Franklin Gothic Medium"/>
        <w:color w:val="004F7C"/>
        <w:sz w:val="16"/>
        <w:szCs w:val="16"/>
      </w:rPr>
      <w:t>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2C4CB" w14:textId="77777777" w:rsidR="00D76383" w:rsidRDefault="00D76383">
      <w:r>
        <w:separator/>
      </w:r>
    </w:p>
  </w:footnote>
  <w:footnote w:type="continuationSeparator" w:id="0">
    <w:p w14:paraId="28C8CF31" w14:textId="77777777" w:rsidR="00D76383" w:rsidRDefault="00D76383" w:rsidP="00143CE3">
      <w:r>
        <w:continuationSeparator/>
      </w:r>
    </w:p>
    <w:p w14:paraId="3AC14073" w14:textId="77777777" w:rsidR="00D76383" w:rsidRDefault="00D76383"/>
    <w:p w14:paraId="22D257B7" w14:textId="77777777" w:rsidR="00D76383" w:rsidRDefault="00D76383"/>
    <w:p w14:paraId="7A7BDC72" w14:textId="77777777" w:rsidR="00D76383" w:rsidRDefault="00D763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A8B4E" w14:textId="7865281C" w:rsidR="00352403" w:rsidRDefault="00352403" w:rsidP="00352403">
    <w:pPr>
      <w:tabs>
        <w:tab w:val="left" w:pos="6730"/>
      </w:tabs>
    </w:pPr>
    <w:r w:rsidRPr="00B97C71">
      <w:rPr>
        <w:noProof/>
        <w:lang w:eastAsia="zh-CN"/>
      </w:rPr>
      <w:drawing>
        <wp:inline distT="0" distB="0" distL="0" distR="0" wp14:anchorId="0F3EDC39" wp14:editId="73545E9A">
          <wp:extent cx="3179064" cy="667816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79064" cy="6678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69E9C7FA" w14:textId="77777777" w:rsidR="00352403" w:rsidRPr="00DC722D" w:rsidRDefault="00352403" w:rsidP="00DC7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449A"/>
    <w:multiLevelType w:val="hybridMultilevel"/>
    <w:tmpl w:val="49664E46"/>
    <w:lvl w:ilvl="0" w:tplc="340ADDEE">
      <w:start w:val="1"/>
      <w:numFmt w:val="bullet"/>
      <w:pStyle w:val="LinkedBullets"/>
      <w:lvlText w:val=""/>
      <w:lvlJc w:val="left"/>
      <w:pPr>
        <w:ind w:left="2520" w:hanging="360"/>
      </w:pPr>
      <w:rPr>
        <w:rFonts w:ascii="Symbol" w:hAnsi="Symbol" w:hint="default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alignBordersAndEdge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AD"/>
    <w:rsid w:val="000056CA"/>
    <w:rsid w:val="000169A9"/>
    <w:rsid w:val="00022184"/>
    <w:rsid w:val="00022F22"/>
    <w:rsid w:val="00024814"/>
    <w:rsid w:val="00025E9D"/>
    <w:rsid w:val="000326B9"/>
    <w:rsid w:val="00033137"/>
    <w:rsid w:val="0005511F"/>
    <w:rsid w:val="000645B3"/>
    <w:rsid w:val="00071026"/>
    <w:rsid w:val="00073F0B"/>
    <w:rsid w:val="00096445"/>
    <w:rsid w:val="00097F42"/>
    <w:rsid w:val="000B6518"/>
    <w:rsid w:val="000C5927"/>
    <w:rsid w:val="000D0384"/>
    <w:rsid w:val="000E3D48"/>
    <w:rsid w:val="00100515"/>
    <w:rsid w:val="00102E6A"/>
    <w:rsid w:val="00123FF8"/>
    <w:rsid w:val="001340E0"/>
    <w:rsid w:val="0014380F"/>
    <w:rsid w:val="00143CE3"/>
    <w:rsid w:val="001466E5"/>
    <w:rsid w:val="001745B7"/>
    <w:rsid w:val="00181023"/>
    <w:rsid w:val="001D1F70"/>
    <w:rsid w:val="001E1547"/>
    <w:rsid w:val="00213B86"/>
    <w:rsid w:val="002142EE"/>
    <w:rsid w:val="002176BD"/>
    <w:rsid w:val="0022524A"/>
    <w:rsid w:val="0022636A"/>
    <w:rsid w:val="0024374C"/>
    <w:rsid w:val="00251ED6"/>
    <w:rsid w:val="0026274B"/>
    <w:rsid w:val="00275300"/>
    <w:rsid w:val="002A2888"/>
    <w:rsid w:val="002B72A3"/>
    <w:rsid w:val="002C28AD"/>
    <w:rsid w:val="002D77B3"/>
    <w:rsid w:val="002F2611"/>
    <w:rsid w:val="003253C4"/>
    <w:rsid w:val="00340E55"/>
    <w:rsid w:val="00345AD6"/>
    <w:rsid w:val="00352403"/>
    <w:rsid w:val="00377ABA"/>
    <w:rsid w:val="003A096D"/>
    <w:rsid w:val="003C12EF"/>
    <w:rsid w:val="003C210F"/>
    <w:rsid w:val="003D030A"/>
    <w:rsid w:val="003D5679"/>
    <w:rsid w:val="003D6B1A"/>
    <w:rsid w:val="003E62C5"/>
    <w:rsid w:val="003F11BF"/>
    <w:rsid w:val="00423C8E"/>
    <w:rsid w:val="004505A6"/>
    <w:rsid w:val="0047603E"/>
    <w:rsid w:val="004801F4"/>
    <w:rsid w:val="0049051B"/>
    <w:rsid w:val="004928CA"/>
    <w:rsid w:val="00492E37"/>
    <w:rsid w:val="004C0883"/>
    <w:rsid w:val="004C5BA0"/>
    <w:rsid w:val="004E250D"/>
    <w:rsid w:val="004E55A3"/>
    <w:rsid w:val="00525DAB"/>
    <w:rsid w:val="0053440A"/>
    <w:rsid w:val="00550DB0"/>
    <w:rsid w:val="00573F15"/>
    <w:rsid w:val="005779C1"/>
    <w:rsid w:val="00583C0A"/>
    <w:rsid w:val="00585DF8"/>
    <w:rsid w:val="00593399"/>
    <w:rsid w:val="005953E3"/>
    <w:rsid w:val="005A03A5"/>
    <w:rsid w:val="005B0434"/>
    <w:rsid w:val="005B5E31"/>
    <w:rsid w:val="005D3624"/>
    <w:rsid w:val="005D7644"/>
    <w:rsid w:val="005F359F"/>
    <w:rsid w:val="00601CF5"/>
    <w:rsid w:val="00612970"/>
    <w:rsid w:val="00617C43"/>
    <w:rsid w:val="006238EF"/>
    <w:rsid w:val="00630242"/>
    <w:rsid w:val="00631A75"/>
    <w:rsid w:val="006366F5"/>
    <w:rsid w:val="0064239A"/>
    <w:rsid w:val="00643C60"/>
    <w:rsid w:val="00652152"/>
    <w:rsid w:val="00653A35"/>
    <w:rsid w:val="00665AA8"/>
    <w:rsid w:val="00671205"/>
    <w:rsid w:val="00680784"/>
    <w:rsid w:val="00681879"/>
    <w:rsid w:val="006A02AB"/>
    <w:rsid w:val="006B59C5"/>
    <w:rsid w:val="006C3433"/>
    <w:rsid w:val="006C50CA"/>
    <w:rsid w:val="006C7EFB"/>
    <w:rsid w:val="006E3D82"/>
    <w:rsid w:val="0077388C"/>
    <w:rsid w:val="007B1F89"/>
    <w:rsid w:val="007C4FF2"/>
    <w:rsid w:val="007C65B9"/>
    <w:rsid w:val="007D0A86"/>
    <w:rsid w:val="007D1F30"/>
    <w:rsid w:val="007E5918"/>
    <w:rsid w:val="007E7287"/>
    <w:rsid w:val="00802198"/>
    <w:rsid w:val="00810BA4"/>
    <w:rsid w:val="00814A51"/>
    <w:rsid w:val="008323AD"/>
    <w:rsid w:val="008327F8"/>
    <w:rsid w:val="00842730"/>
    <w:rsid w:val="00844812"/>
    <w:rsid w:val="00861408"/>
    <w:rsid w:val="00876501"/>
    <w:rsid w:val="00883681"/>
    <w:rsid w:val="00883A4A"/>
    <w:rsid w:val="008923BC"/>
    <w:rsid w:val="00894513"/>
    <w:rsid w:val="008B3161"/>
    <w:rsid w:val="008B63DE"/>
    <w:rsid w:val="008C2B10"/>
    <w:rsid w:val="008C5E18"/>
    <w:rsid w:val="008D78A3"/>
    <w:rsid w:val="008F251C"/>
    <w:rsid w:val="008F35E6"/>
    <w:rsid w:val="00915B8B"/>
    <w:rsid w:val="00926FE5"/>
    <w:rsid w:val="00934550"/>
    <w:rsid w:val="009428C8"/>
    <w:rsid w:val="00944C82"/>
    <w:rsid w:val="00946053"/>
    <w:rsid w:val="009510F0"/>
    <w:rsid w:val="00972741"/>
    <w:rsid w:val="00976A08"/>
    <w:rsid w:val="0097704D"/>
    <w:rsid w:val="009848C2"/>
    <w:rsid w:val="009945A5"/>
    <w:rsid w:val="0099708A"/>
    <w:rsid w:val="009A5CCB"/>
    <w:rsid w:val="009C1E04"/>
    <w:rsid w:val="009C30AE"/>
    <w:rsid w:val="009D1E0C"/>
    <w:rsid w:val="009D5DF1"/>
    <w:rsid w:val="009D7BCE"/>
    <w:rsid w:val="009E357B"/>
    <w:rsid w:val="009F5EA7"/>
    <w:rsid w:val="00A03733"/>
    <w:rsid w:val="00A03983"/>
    <w:rsid w:val="00A05ABD"/>
    <w:rsid w:val="00A153F4"/>
    <w:rsid w:val="00A17D3D"/>
    <w:rsid w:val="00A66D77"/>
    <w:rsid w:val="00AA1DD6"/>
    <w:rsid w:val="00AC7931"/>
    <w:rsid w:val="00AF30AA"/>
    <w:rsid w:val="00B10798"/>
    <w:rsid w:val="00B12264"/>
    <w:rsid w:val="00B16715"/>
    <w:rsid w:val="00B16E7C"/>
    <w:rsid w:val="00B2326D"/>
    <w:rsid w:val="00B329F0"/>
    <w:rsid w:val="00B33800"/>
    <w:rsid w:val="00B35255"/>
    <w:rsid w:val="00B74726"/>
    <w:rsid w:val="00B75318"/>
    <w:rsid w:val="00B8339B"/>
    <w:rsid w:val="00B943C0"/>
    <w:rsid w:val="00BA062D"/>
    <w:rsid w:val="00BC7B0D"/>
    <w:rsid w:val="00BD0403"/>
    <w:rsid w:val="00C12156"/>
    <w:rsid w:val="00C32C48"/>
    <w:rsid w:val="00C57B2C"/>
    <w:rsid w:val="00C6760E"/>
    <w:rsid w:val="00C81772"/>
    <w:rsid w:val="00C94D07"/>
    <w:rsid w:val="00CA6E87"/>
    <w:rsid w:val="00CB1397"/>
    <w:rsid w:val="00CB7AC0"/>
    <w:rsid w:val="00D163E7"/>
    <w:rsid w:val="00D219A4"/>
    <w:rsid w:val="00D34639"/>
    <w:rsid w:val="00D363A8"/>
    <w:rsid w:val="00D60158"/>
    <w:rsid w:val="00D668FD"/>
    <w:rsid w:val="00D76383"/>
    <w:rsid w:val="00DA1338"/>
    <w:rsid w:val="00DA60D6"/>
    <w:rsid w:val="00DB2071"/>
    <w:rsid w:val="00DC6A0A"/>
    <w:rsid w:val="00DC722D"/>
    <w:rsid w:val="00DD2730"/>
    <w:rsid w:val="00DD6E61"/>
    <w:rsid w:val="00DE066A"/>
    <w:rsid w:val="00DF1845"/>
    <w:rsid w:val="00E01DDE"/>
    <w:rsid w:val="00E06C90"/>
    <w:rsid w:val="00E346D7"/>
    <w:rsid w:val="00E351D1"/>
    <w:rsid w:val="00E559D4"/>
    <w:rsid w:val="00E82929"/>
    <w:rsid w:val="00E9071B"/>
    <w:rsid w:val="00EB3D82"/>
    <w:rsid w:val="00EE151B"/>
    <w:rsid w:val="00EE39AB"/>
    <w:rsid w:val="00EE632D"/>
    <w:rsid w:val="00EF034F"/>
    <w:rsid w:val="00F06530"/>
    <w:rsid w:val="00F16E24"/>
    <w:rsid w:val="00F17840"/>
    <w:rsid w:val="00F251B3"/>
    <w:rsid w:val="00F451E1"/>
    <w:rsid w:val="00F45356"/>
    <w:rsid w:val="00F46E36"/>
    <w:rsid w:val="00F52117"/>
    <w:rsid w:val="00F560C5"/>
    <w:rsid w:val="00F61A2B"/>
    <w:rsid w:val="00F854E9"/>
    <w:rsid w:val="00F92D6E"/>
    <w:rsid w:val="00FF0938"/>
    <w:rsid w:val="00FF4E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C6CF96D"/>
  <w15:docId w15:val="{5184617E-3FA1-4705-9AF4-ADFB558E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4239A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xtMeeting">
    <w:name w:val="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MoreInfo">
    <w:name w:val="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MoreInfoHyperlink">
    <w:name w:val="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TPB">
    <w:name w:val="1) HEAD TPB"/>
    <w:next w:val="2DATE"/>
    <w:qFormat/>
    <w:rsid w:val="00653A35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4F7C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6366F5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TPB-PAGENUMBER">
    <w:name w:val="TPB-PAGE NUMBER"/>
    <w:uiPriority w:val="1"/>
    <w:qFormat/>
    <w:rsid w:val="00C12156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4F7C"/>
      <w:sz w:val="14"/>
      <w:szCs w:val="14"/>
      <w:u w:val="none"/>
      <w:vertAlign w:val="baseline"/>
    </w:rPr>
  </w:style>
  <w:style w:type="paragraph" w:customStyle="1" w:styleId="7AltSubhead">
    <w:name w:val="7) Alt Subhead"/>
    <w:next w:val="4Item"/>
    <w:qFormat/>
    <w:rsid w:val="009945A5"/>
    <w:pPr>
      <w:ind w:left="1800"/>
    </w:pPr>
    <w:rPr>
      <w:rFonts w:ascii="Franklin Gothic Demi" w:hAnsi="Franklin Gothic Demi" w:cs="ITCFranklinGothicStd-Med"/>
      <w:caps/>
      <w:color w:val="000000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30AA"/>
    <w:rPr>
      <w:color w:val="0000FF" w:themeColor="hyperlink"/>
      <w:u w:val="single"/>
    </w:rPr>
  </w:style>
  <w:style w:type="paragraph" w:customStyle="1" w:styleId="LinkedBullets">
    <w:name w:val="Linked Bullets"/>
    <w:basedOn w:val="6Text"/>
    <w:qFormat/>
    <w:rsid w:val="00102E6A"/>
    <w:pPr>
      <w:numPr>
        <w:numId w:val="3"/>
      </w:numPr>
      <w:spacing w:before="0"/>
    </w:pPr>
    <w:rPr>
      <w:color w:val="004F7C"/>
      <w:u w:val="single" w:color="004F7C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760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60E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C676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wcog.webex.com/mwcog/j.php?MTID=mc9f7983c2df818c2ac0d67ae46b15e6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27C866FA1E974DADA77A0E3FBC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2665-C199-4543-B58F-08C48323F377}"/>
      </w:docPartPr>
      <w:docPartBody>
        <w:p w:rsidR="00DA3C7C" w:rsidRDefault="00DA3C7C" w:rsidP="00DA3C7C">
          <w:pPr>
            <w:pStyle w:val="5B27C866FA1E974DADA77A0E3FBC8D6A"/>
          </w:pPr>
          <w:r>
            <w:t>[Type text]</w:t>
          </w:r>
        </w:p>
      </w:docPartBody>
    </w:docPart>
    <w:docPart>
      <w:docPartPr>
        <w:name w:val="0376A71840DE5B4891583E4EB2EC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E366-D01E-8447-A30C-74D858AB3B6E}"/>
      </w:docPartPr>
      <w:docPartBody>
        <w:p w:rsidR="00DA3C7C" w:rsidRDefault="00DA3C7C" w:rsidP="00DA3C7C">
          <w:pPr>
            <w:pStyle w:val="0376A71840DE5B4891583E4EB2ECE354"/>
          </w:pPr>
          <w:r>
            <w:t>[Type text]</w:t>
          </w:r>
        </w:p>
      </w:docPartBody>
    </w:docPart>
    <w:docPart>
      <w:docPartPr>
        <w:name w:val="C4CD28B0D6F74A4CAC054E6778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35D-44D8-444A-A6BC-0EF1DF710542}"/>
      </w:docPartPr>
      <w:docPartBody>
        <w:p w:rsidR="00DA3C7C" w:rsidRDefault="00DA3C7C" w:rsidP="00DA3C7C">
          <w:pPr>
            <w:pStyle w:val="C4CD28B0D6F74A4CAC054E67784928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5F"/>
    <w:rsid w:val="00177B1E"/>
    <w:rsid w:val="001C70FF"/>
    <w:rsid w:val="003732A2"/>
    <w:rsid w:val="004D1BDD"/>
    <w:rsid w:val="00561401"/>
    <w:rsid w:val="005A4489"/>
    <w:rsid w:val="005C3661"/>
    <w:rsid w:val="00963250"/>
    <w:rsid w:val="009709FD"/>
    <w:rsid w:val="009E0A5F"/>
    <w:rsid w:val="00CC3E5E"/>
    <w:rsid w:val="00D54311"/>
    <w:rsid w:val="00DA3C7C"/>
    <w:rsid w:val="00E9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92D877E1B464419624161DAAF1F6AB">
    <w:name w:val="1292D877E1B464419624161DAAF1F6AB"/>
    <w:rsid w:val="009E0A5F"/>
  </w:style>
  <w:style w:type="paragraph" w:customStyle="1" w:styleId="4A45F18E6185454EA3B2D185E236F429">
    <w:name w:val="4A45F18E6185454EA3B2D185E236F429"/>
    <w:rsid w:val="009E0A5F"/>
  </w:style>
  <w:style w:type="paragraph" w:customStyle="1" w:styleId="9D2C29039124554E90E46A9F5CE58669">
    <w:name w:val="9D2C29039124554E90E46A9F5CE58669"/>
    <w:rsid w:val="009E0A5F"/>
  </w:style>
  <w:style w:type="paragraph" w:customStyle="1" w:styleId="78937FAF0AF210438F07A2BD556FDBC7">
    <w:name w:val="78937FAF0AF210438F07A2BD556FDBC7"/>
    <w:rsid w:val="009E0A5F"/>
  </w:style>
  <w:style w:type="paragraph" w:customStyle="1" w:styleId="A4257D4AA9C27A4287D281194D8F6F11">
    <w:name w:val="A4257D4AA9C27A4287D281194D8F6F11"/>
    <w:rsid w:val="009E0A5F"/>
  </w:style>
  <w:style w:type="paragraph" w:customStyle="1" w:styleId="51275A663135164A86ADE97BDCA6897E">
    <w:name w:val="51275A663135164A86ADE97BDCA6897E"/>
    <w:rsid w:val="009E0A5F"/>
  </w:style>
  <w:style w:type="paragraph" w:customStyle="1" w:styleId="251FA3852DD76B46A0C1562DA332E923">
    <w:name w:val="251FA3852DD76B46A0C1562DA332E923"/>
    <w:rsid w:val="009E0A5F"/>
  </w:style>
  <w:style w:type="paragraph" w:customStyle="1" w:styleId="C36F13F332FEE34BABCE31DD9921B374">
    <w:name w:val="C36F13F332FEE34BABCE31DD9921B374"/>
    <w:rsid w:val="009E0A5F"/>
  </w:style>
  <w:style w:type="paragraph" w:customStyle="1" w:styleId="595B0C976F200645ACAE7C147BC53A60">
    <w:name w:val="595B0C976F200645ACAE7C147BC53A60"/>
    <w:rsid w:val="009E0A5F"/>
  </w:style>
  <w:style w:type="paragraph" w:customStyle="1" w:styleId="888AFFE5E33A0E45AD4851ABED491E06">
    <w:name w:val="888AFFE5E33A0E45AD4851ABED491E06"/>
    <w:rsid w:val="009E0A5F"/>
  </w:style>
  <w:style w:type="paragraph" w:customStyle="1" w:styleId="ABDE2E07F10B6440A2B4885FFD3B9EAA">
    <w:name w:val="ABDE2E07F10B6440A2B4885FFD3B9EAA"/>
    <w:rsid w:val="009E0A5F"/>
  </w:style>
  <w:style w:type="paragraph" w:customStyle="1" w:styleId="52FE676C14BFB74384C624097A69BED6">
    <w:name w:val="52FE676C14BFB74384C624097A69BED6"/>
    <w:rsid w:val="009E0A5F"/>
  </w:style>
  <w:style w:type="paragraph" w:customStyle="1" w:styleId="A521BF362604094C82279AE6255AACD5">
    <w:name w:val="A521BF362604094C82279AE6255AACD5"/>
    <w:rsid w:val="009E0A5F"/>
  </w:style>
  <w:style w:type="paragraph" w:customStyle="1" w:styleId="DB9475FBE06E614CA1B68029E1CCE0BE">
    <w:name w:val="DB9475FBE06E614CA1B68029E1CCE0BE"/>
    <w:rsid w:val="009E0A5F"/>
  </w:style>
  <w:style w:type="paragraph" w:customStyle="1" w:styleId="E407C0D66C2B7B4DBE1173ECDF5F9670">
    <w:name w:val="E407C0D66C2B7B4DBE1173ECDF5F9670"/>
    <w:rsid w:val="00DA3C7C"/>
  </w:style>
  <w:style w:type="paragraph" w:customStyle="1" w:styleId="F2BD3296C7BFA34E8C920C01CED6580A">
    <w:name w:val="F2BD3296C7BFA34E8C920C01CED6580A"/>
    <w:rsid w:val="00DA3C7C"/>
  </w:style>
  <w:style w:type="paragraph" w:customStyle="1" w:styleId="E9DA1A203A43D44B8C3F6AAE3906AF32">
    <w:name w:val="E9DA1A203A43D44B8C3F6AAE3906AF32"/>
    <w:rsid w:val="00DA3C7C"/>
  </w:style>
  <w:style w:type="paragraph" w:customStyle="1" w:styleId="3755BA15AD93E04482ABA7E55265104A">
    <w:name w:val="3755BA15AD93E04482ABA7E55265104A"/>
    <w:rsid w:val="00DA3C7C"/>
  </w:style>
  <w:style w:type="paragraph" w:customStyle="1" w:styleId="B2C891F07CCBFA4E9B3F753450018E6D">
    <w:name w:val="B2C891F07CCBFA4E9B3F753450018E6D"/>
    <w:rsid w:val="00DA3C7C"/>
  </w:style>
  <w:style w:type="paragraph" w:customStyle="1" w:styleId="4C1BB338D6815C4C9E7E570E38308BAC">
    <w:name w:val="4C1BB338D6815C4C9E7E570E38308BAC"/>
    <w:rsid w:val="00DA3C7C"/>
  </w:style>
  <w:style w:type="paragraph" w:customStyle="1" w:styleId="9E519F4FA3D1614FB735FD172AABE311">
    <w:name w:val="9E519F4FA3D1614FB735FD172AABE311"/>
    <w:rsid w:val="00DA3C7C"/>
  </w:style>
  <w:style w:type="paragraph" w:customStyle="1" w:styleId="D18A945242067C4FAAE82C656837545D">
    <w:name w:val="D18A945242067C4FAAE82C656837545D"/>
    <w:rsid w:val="00DA3C7C"/>
  </w:style>
  <w:style w:type="paragraph" w:customStyle="1" w:styleId="EF2B917DEB75AA47A07D89EF402D72DB">
    <w:name w:val="EF2B917DEB75AA47A07D89EF402D72DB"/>
    <w:rsid w:val="00DA3C7C"/>
  </w:style>
  <w:style w:type="paragraph" w:customStyle="1" w:styleId="60178F4F4632A94BAD829310C09415AA">
    <w:name w:val="60178F4F4632A94BAD829310C09415AA"/>
    <w:rsid w:val="00DA3C7C"/>
  </w:style>
  <w:style w:type="paragraph" w:customStyle="1" w:styleId="5B27C866FA1E974DADA77A0E3FBC8D6A">
    <w:name w:val="5B27C866FA1E974DADA77A0E3FBC8D6A"/>
    <w:rsid w:val="00DA3C7C"/>
  </w:style>
  <w:style w:type="paragraph" w:customStyle="1" w:styleId="0376A71840DE5B4891583E4EB2ECE354">
    <w:name w:val="0376A71840DE5B4891583E4EB2ECE354"/>
    <w:rsid w:val="00DA3C7C"/>
  </w:style>
  <w:style w:type="paragraph" w:customStyle="1" w:styleId="C4CD28B0D6F74A4CAC054E67784928B7">
    <w:name w:val="C4CD28B0D6F74A4CAC054E67784928B7"/>
    <w:rsid w:val="00DA3C7C"/>
  </w:style>
  <w:style w:type="paragraph" w:customStyle="1" w:styleId="FC4AD9E7AC4421459D8BC654244289E3">
    <w:name w:val="FC4AD9E7AC4421459D8BC654244289E3"/>
    <w:rsid w:val="00DA3C7C"/>
  </w:style>
  <w:style w:type="paragraph" w:customStyle="1" w:styleId="D5D31332DC07E04E8DD3C59E98E7C21E">
    <w:name w:val="D5D31332DC07E04E8DD3C59E98E7C21E"/>
    <w:rsid w:val="00DA3C7C"/>
  </w:style>
  <w:style w:type="paragraph" w:customStyle="1" w:styleId="41AA8032A236334D8993278801E537D8">
    <w:name w:val="41AA8032A236334D8993278801E537D8"/>
    <w:rsid w:val="00DA3C7C"/>
  </w:style>
  <w:style w:type="paragraph" w:customStyle="1" w:styleId="E166AF6BD61FB245844D91A37C05DDF6">
    <w:name w:val="E166AF6BD61FB245844D91A37C05DDF6"/>
    <w:rsid w:val="00DA3C7C"/>
  </w:style>
  <w:style w:type="paragraph" w:customStyle="1" w:styleId="70CCE2700FE3484E9795AB3B41AF349A">
    <w:name w:val="70CCE2700FE3484E9795AB3B41AF349A"/>
    <w:rsid w:val="00DA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877d347102f55d621f1f7d1744be8be1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7b656818e462c05c73e008a3955f13c2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99D7FE-A044-42E6-B13B-491C855C31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2FADE70-0351-41A6-BE2C-03A32B03C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DDB2A-985A-4EBE-BE4F-73323A1DF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3AFEE9-7FF5-43EC-8656-074362041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TPB Agenda Template</vt:lpstr>
    </vt:vector>
  </TitlesOfParts>
  <Company>Lloyd Greenberg Design LLC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TPB Agenda Template</dc:title>
  <dc:subject/>
  <dc:creator>Vida Russell</dc:creator>
  <cp:keywords/>
  <dc:description/>
  <cp:lastModifiedBy>James Li</cp:lastModifiedBy>
  <cp:revision>4</cp:revision>
  <cp:lastPrinted>2015-10-02T20:36:00Z</cp:lastPrinted>
  <dcterms:created xsi:type="dcterms:W3CDTF">2018-06-14T12:58:00Z</dcterms:created>
  <dcterms:modified xsi:type="dcterms:W3CDTF">2018-06-21T16:31:00Z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