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130"/>
        <w:gridCol w:w="4590"/>
        <w:gridCol w:w="7"/>
      </w:tblGrid>
      <w:tr w:rsidR="00F34DAD" w:rsidRPr="00B04D59" w14:paraId="4E4B9EDE" w14:textId="437B3C69" w:rsidTr="004C524A">
        <w:trPr>
          <w:gridAfter w:val="1"/>
          <w:wAfter w:w="7" w:type="dxa"/>
          <w:trHeight w:val="207"/>
        </w:trPr>
        <w:tc>
          <w:tcPr>
            <w:tcW w:w="5688" w:type="dxa"/>
            <w:gridSpan w:val="2"/>
          </w:tcPr>
          <w:p w14:paraId="746E9B80" w14:textId="3246EB2E" w:rsidR="00F34DAD" w:rsidRPr="00992481" w:rsidRDefault="00F34DAD" w:rsidP="00F34DAD">
            <w:pPr>
              <w:rPr>
                <w:rFonts w:asciiTheme="majorHAnsi" w:hAnsiTheme="majorHAnsi"/>
                <w:b/>
              </w:rPr>
            </w:pPr>
            <w:r w:rsidRPr="00992481">
              <w:rPr>
                <w:rFonts w:asciiTheme="majorHAnsi" w:hAnsiTheme="majorHAnsi"/>
                <w:b/>
              </w:rPr>
              <w:t>ATTENDEES</w:t>
            </w:r>
          </w:p>
          <w:p w14:paraId="4D6E618A" w14:textId="0994BDBD" w:rsidR="00F34DAD" w:rsidRPr="00992481" w:rsidRDefault="00EC3ACC" w:rsidP="00F34DAD">
            <w:pPr>
              <w:pStyle w:val="ListParagraph"/>
              <w:numPr>
                <w:ilvl w:val="0"/>
                <w:numId w:val="25"/>
              </w:numPr>
              <w:rPr>
                <w:rFonts w:asciiTheme="majorHAnsi" w:hAnsiTheme="majorHAnsi"/>
              </w:rPr>
            </w:pPr>
            <w:r w:rsidRPr="00992481">
              <w:rPr>
                <w:rFonts w:asciiTheme="majorHAnsi" w:hAnsiTheme="majorHAnsi"/>
              </w:rPr>
              <w:t>Walter Tejada, Arlington, VA</w:t>
            </w:r>
            <w:r w:rsidR="00962BD9" w:rsidRPr="00992481">
              <w:rPr>
                <w:rFonts w:asciiTheme="majorHAnsi" w:hAnsiTheme="majorHAnsi"/>
              </w:rPr>
              <w:t xml:space="preserve"> </w:t>
            </w:r>
            <w:r w:rsidR="00B5150E" w:rsidRPr="00992481">
              <w:rPr>
                <w:rFonts w:asciiTheme="majorHAnsi" w:hAnsiTheme="majorHAnsi"/>
              </w:rPr>
              <w:t>–</w:t>
            </w:r>
            <w:r w:rsidR="00962BD9" w:rsidRPr="00992481">
              <w:rPr>
                <w:rFonts w:asciiTheme="majorHAnsi" w:hAnsiTheme="majorHAnsi"/>
              </w:rPr>
              <w:t xml:space="preserve"> Chairman</w:t>
            </w:r>
          </w:p>
          <w:p w14:paraId="6CC80275" w14:textId="6C0672D5" w:rsidR="00B5150E" w:rsidRPr="00992481" w:rsidRDefault="00B5150E" w:rsidP="00F34DAD">
            <w:pPr>
              <w:pStyle w:val="ListParagraph"/>
              <w:numPr>
                <w:ilvl w:val="0"/>
                <w:numId w:val="25"/>
              </w:numPr>
              <w:rPr>
                <w:rFonts w:asciiTheme="majorHAnsi" w:hAnsiTheme="majorHAnsi"/>
              </w:rPr>
            </w:pPr>
            <w:r w:rsidRPr="00992481">
              <w:rPr>
                <w:rFonts w:asciiTheme="majorHAnsi" w:hAnsiTheme="majorHAnsi"/>
              </w:rPr>
              <w:t>Brianne Nadeau, District of Columbia</w:t>
            </w:r>
          </w:p>
          <w:p w14:paraId="1775245C" w14:textId="12B615C3" w:rsidR="00F34DAD" w:rsidRPr="00992481" w:rsidRDefault="00346DAB" w:rsidP="00F34DAD">
            <w:pPr>
              <w:pStyle w:val="ListParagraph"/>
              <w:numPr>
                <w:ilvl w:val="0"/>
                <w:numId w:val="25"/>
              </w:numPr>
              <w:rPr>
                <w:rFonts w:asciiTheme="majorHAnsi" w:hAnsiTheme="majorHAnsi"/>
              </w:rPr>
            </w:pPr>
            <w:r w:rsidRPr="00992481">
              <w:rPr>
                <w:rFonts w:asciiTheme="majorHAnsi" w:hAnsiTheme="majorHAnsi"/>
              </w:rPr>
              <w:t>Trina Brown, Bladensburg</w:t>
            </w:r>
            <w:r w:rsidR="00F34DAD" w:rsidRPr="00992481">
              <w:rPr>
                <w:rFonts w:asciiTheme="majorHAnsi" w:hAnsiTheme="majorHAnsi"/>
              </w:rPr>
              <w:t>, MD</w:t>
            </w:r>
          </w:p>
          <w:p w14:paraId="23A42629" w14:textId="721A8195" w:rsidR="00F34DAD" w:rsidRPr="00992481" w:rsidRDefault="00346DAB" w:rsidP="00F34DAD">
            <w:pPr>
              <w:pStyle w:val="ListParagraph"/>
              <w:numPr>
                <w:ilvl w:val="0"/>
                <w:numId w:val="25"/>
              </w:numPr>
              <w:rPr>
                <w:rFonts w:asciiTheme="majorHAnsi" w:hAnsiTheme="majorHAnsi"/>
              </w:rPr>
            </w:pPr>
            <w:r w:rsidRPr="00992481">
              <w:rPr>
                <w:rFonts w:asciiTheme="majorHAnsi" w:hAnsiTheme="majorHAnsi"/>
              </w:rPr>
              <w:t>John Chapman, Alexandria, VA</w:t>
            </w:r>
          </w:p>
          <w:p w14:paraId="47266BD1" w14:textId="4410222A" w:rsidR="00F34DAD" w:rsidRPr="00992481" w:rsidRDefault="00346DAB" w:rsidP="00F34DAD">
            <w:pPr>
              <w:pStyle w:val="ListParagraph"/>
              <w:numPr>
                <w:ilvl w:val="0"/>
                <w:numId w:val="25"/>
              </w:numPr>
              <w:rPr>
                <w:rFonts w:asciiTheme="majorHAnsi" w:hAnsiTheme="majorHAnsi"/>
              </w:rPr>
            </w:pPr>
            <w:r w:rsidRPr="00992481">
              <w:rPr>
                <w:rFonts w:asciiTheme="majorHAnsi" w:hAnsiTheme="majorHAnsi"/>
              </w:rPr>
              <w:t>Michael Ferrell, District of Columbia</w:t>
            </w:r>
          </w:p>
          <w:p w14:paraId="16ACDF4B" w14:textId="62DDE6D0" w:rsidR="00F34DAD" w:rsidRPr="00992481" w:rsidRDefault="00346DAB" w:rsidP="00F34DAD">
            <w:pPr>
              <w:pStyle w:val="ListParagraph"/>
              <w:numPr>
                <w:ilvl w:val="0"/>
                <w:numId w:val="25"/>
              </w:numPr>
              <w:rPr>
                <w:rFonts w:asciiTheme="majorHAnsi" w:hAnsiTheme="majorHAnsi"/>
              </w:rPr>
            </w:pPr>
            <w:r w:rsidRPr="00992481">
              <w:rPr>
                <w:rFonts w:asciiTheme="majorHAnsi" w:hAnsiTheme="majorHAnsi"/>
              </w:rPr>
              <w:t>Betty Hager Francis, DPW&amp;T</w:t>
            </w:r>
          </w:p>
          <w:p w14:paraId="58672D0F" w14:textId="4934DD08" w:rsidR="0036722A" w:rsidRPr="00992481" w:rsidRDefault="00346DAB" w:rsidP="0036722A">
            <w:pPr>
              <w:pStyle w:val="ListParagraph"/>
              <w:numPr>
                <w:ilvl w:val="0"/>
                <w:numId w:val="25"/>
              </w:numPr>
              <w:rPr>
                <w:rFonts w:asciiTheme="majorHAnsi" w:hAnsiTheme="majorHAnsi"/>
              </w:rPr>
            </w:pPr>
            <w:r w:rsidRPr="00992481">
              <w:rPr>
                <w:rFonts w:asciiTheme="majorHAnsi" w:hAnsiTheme="majorHAnsi"/>
              </w:rPr>
              <w:t>Penelope Gross, Fairfax County, VA</w:t>
            </w:r>
          </w:p>
          <w:p w14:paraId="0501CF95" w14:textId="77777777" w:rsidR="0036722A" w:rsidRPr="00992481" w:rsidRDefault="00346DAB" w:rsidP="0036722A">
            <w:pPr>
              <w:pStyle w:val="ListParagraph"/>
              <w:numPr>
                <w:ilvl w:val="0"/>
                <w:numId w:val="25"/>
              </w:numPr>
              <w:rPr>
                <w:rFonts w:asciiTheme="majorHAnsi" w:hAnsiTheme="majorHAnsi"/>
              </w:rPr>
            </w:pPr>
            <w:r w:rsidRPr="00992481">
              <w:rPr>
                <w:rFonts w:asciiTheme="majorHAnsi" w:hAnsiTheme="majorHAnsi"/>
              </w:rPr>
              <w:t>Virginia Onley, Rockville, MD</w:t>
            </w:r>
          </w:p>
          <w:p w14:paraId="5069CE7D" w14:textId="77777777" w:rsidR="00FF3C5A" w:rsidRPr="00992481" w:rsidRDefault="00FF3C5A" w:rsidP="0036722A">
            <w:pPr>
              <w:pStyle w:val="ListParagraph"/>
              <w:numPr>
                <w:ilvl w:val="0"/>
                <w:numId w:val="25"/>
              </w:numPr>
              <w:rPr>
                <w:rFonts w:asciiTheme="majorHAnsi" w:hAnsiTheme="majorHAnsi"/>
              </w:rPr>
            </w:pPr>
            <w:r w:rsidRPr="00992481">
              <w:rPr>
                <w:rFonts w:asciiTheme="majorHAnsi" w:hAnsiTheme="majorHAnsi"/>
              </w:rPr>
              <w:t>Eleanor Schmidt, Fairfax, VA</w:t>
            </w:r>
          </w:p>
          <w:p w14:paraId="4E789D1D" w14:textId="77777777" w:rsidR="00FF3C5A" w:rsidRPr="00992481" w:rsidRDefault="00FF3C5A" w:rsidP="0036722A">
            <w:pPr>
              <w:pStyle w:val="ListParagraph"/>
              <w:numPr>
                <w:ilvl w:val="0"/>
                <w:numId w:val="25"/>
              </w:numPr>
              <w:rPr>
                <w:rFonts w:asciiTheme="majorHAnsi" w:hAnsiTheme="majorHAnsi"/>
              </w:rPr>
            </w:pPr>
            <w:r w:rsidRPr="00992481">
              <w:rPr>
                <w:rFonts w:asciiTheme="majorHAnsi" w:hAnsiTheme="majorHAnsi"/>
              </w:rPr>
              <w:t>Jarrett Smith, Takoma Park, MD</w:t>
            </w:r>
          </w:p>
          <w:p w14:paraId="37A28EA7" w14:textId="77777777" w:rsidR="007B77FF" w:rsidRPr="00992481" w:rsidRDefault="007B77FF" w:rsidP="0036722A">
            <w:pPr>
              <w:pStyle w:val="ListParagraph"/>
              <w:numPr>
                <w:ilvl w:val="0"/>
                <w:numId w:val="25"/>
              </w:numPr>
              <w:rPr>
                <w:rFonts w:asciiTheme="majorHAnsi" w:hAnsiTheme="majorHAnsi"/>
              </w:rPr>
            </w:pPr>
            <w:r w:rsidRPr="00992481">
              <w:rPr>
                <w:rFonts w:asciiTheme="majorHAnsi" w:hAnsiTheme="majorHAnsi"/>
              </w:rPr>
              <w:t>Thomas Street, Montgomery County, MD</w:t>
            </w:r>
          </w:p>
          <w:p w14:paraId="724764D3" w14:textId="77777777" w:rsidR="007B77FF" w:rsidRPr="00992481" w:rsidRDefault="007B77FF" w:rsidP="0036722A">
            <w:pPr>
              <w:pStyle w:val="ListParagraph"/>
              <w:numPr>
                <w:ilvl w:val="0"/>
                <w:numId w:val="25"/>
              </w:numPr>
              <w:rPr>
                <w:rFonts w:asciiTheme="majorHAnsi" w:hAnsiTheme="majorHAnsi"/>
              </w:rPr>
            </w:pPr>
            <w:r w:rsidRPr="00992481">
              <w:rPr>
                <w:rFonts w:asciiTheme="majorHAnsi" w:hAnsiTheme="majorHAnsi"/>
              </w:rPr>
              <w:t>Ulder Tillman, Montgomery County, MD</w:t>
            </w:r>
          </w:p>
          <w:p w14:paraId="1BE5BEA8" w14:textId="68E0A0AE" w:rsidR="007B77FF" w:rsidRPr="00992481" w:rsidRDefault="007B77FF" w:rsidP="0036722A">
            <w:pPr>
              <w:pStyle w:val="ListParagraph"/>
              <w:numPr>
                <w:ilvl w:val="0"/>
                <w:numId w:val="25"/>
              </w:numPr>
              <w:rPr>
                <w:rFonts w:asciiTheme="majorHAnsi" w:hAnsiTheme="majorHAnsi"/>
              </w:rPr>
            </w:pPr>
            <w:r w:rsidRPr="00992481">
              <w:rPr>
                <w:rFonts w:asciiTheme="majorHAnsi" w:hAnsiTheme="majorHAnsi"/>
              </w:rPr>
              <w:t>Karen Toles</w:t>
            </w:r>
            <w:r w:rsidR="007F354C" w:rsidRPr="00992481">
              <w:rPr>
                <w:rFonts w:asciiTheme="majorHAnsi" w:hAnsiTheme="majorHAnsi"/>
              </w:rPr>
              <w:t>, Prince George’s County, MD</w:t>
            </w:r>
          </w:p>
          <w:p w14:paraId="2414D567" w14:textId="18D231E8" w:rsidR="006222D9" w:rsidRPr="00992481" w:rsidRDefault="006222D9" w:rsidP="0036722A">
            <w:pPr>
              <w:pStyle w:val="ListParagraph"/>
              <w:numPr>
                <w:ilvl w:val="0"/>
                <w:numId w:val="25"/>
              </w:numPr>
              <w:rPr>
                <w:rFonts w:asciiTheme="majorHAnsi" w:hAnsiTheme="majorHAnsi"/>
              </w:rPr>
            </w:pPr>
            <w:r w:rsidRPr="00992481">
              <w:rPr>
                <w:rFonts w:asciiTheme="majorHAnsi" w:hAnsiTheme="majorHAnsi"/>
              </w:rPr>
              <w:t>Cathy Hudgins, Fairfax County, VA</w:t>
            </w:r>
          </w:p>
        </w:tc>
        <w:tc>
          <w:tcPr>
            <w:tcW w:w="4590" w:type="dxa"/>
          </w:tcPr>
          <w:p w14:paraId="199019F2" w14:textId="77777777" w:rsidR="0036722A" w:rsidRPr="00992481" w:rsidRDefault="0036722A" w:rsidP="0036722A">
            <w:pPr>
              <w:pStyle w:val="ListParagraph"/>
              <w:rPr>
                <w:rFonts w:asciiTheme="majorHAnsi" w:hAnsiTheme="majorHAnsi"/>
              </w:rPr>
            </w:pPr>
          </w:p>
          <w:p w14:paraId="090C556F" w14:textId="39362AAA" w:rsidR="007B77FF" w:rsidRPr="00992481" w:rsidRDefault="007B77FF" w:rsidP="0036722A">
            <w:pPr>
              <w:pStyle w:val="ListParagraph"/>
              <w:numPr>
                <w:ilvl w:val="0"/>
                <w:numId w:val="25"/>
              </w:numPr>
              <w:rPr>
                <w:rFonts w:asciiTheme="majorHAnsi" w:hAnsiTheme="majorHAnsi"/>
              </w:rPr>
            </w:pPr>
            <w:r w:rsidRPr="00992481">
              <w:rPr>
                <w:rFonts w:asciiTheme="majorHAnsi" w:hAnsiTheme="majorHAnsi"/>
              </w:rPr>
              <w:t>Suzanne Volepe, Loudoun County, VA</w:t>
            </w:r>
          </w:p>
          <w:p w14:paraId="4BB888A6" w14:textId="015F1483" w:rsidR="007B77FF" w:rsidRPr="00992481" w:rsidRDefault="007B77FF" w:rsidP="0036722A">
            <w:pPr>
              <w:pStyle w:val="ListParagraph"/>
              <w:numPr>
                <w:ilvl w:val="0"/>
                <w:numId w:val="25"/>
              </w:numPr>
              <w:rPr>
                <w:rFonts w:asciiTheme="majorHAnsi" w:hAnsiTheme="majorHAnsi"/>
              </w:rPr>
            </w:pPr>
            <w:r w:rsidRPr="00992481">
              <w:rPr>
                <w:rFonts w:asciiTheme="majorHAnsi" w:hAnsiTheme="majorHAnsi"/>
              </w:rPr>
              <w:t>Courtney Tierney, Prince William County, VA</w:t>
            </w:r>
          </w:p>
          <w:p w14:paraId="191DF92E" w14:textId="2DED29A9" w:rsidR="00FF3C5A" w:rsidRPr="00992481" w:rsidRDefault="00FF3C5A" w:rsidP="0036722A">
            <w:pPr>
              <w:pStyle w:val="ListParagraph"/>
              <w:numPr>
                <w:ilvl w:val="0"/>
                <w:numId w:val="25"/>
              </w:numPr>
              <w:rPr>
                <w:rFonts w:asciiTheme="majorHAnsi" w:hAnsiTheme="majorHAnsi"/>
              </w:rPr>
            </w:pPr>
            <w:r w:rsidRPr="00992481">
              <w:rPr>
                <w:rFonts w:asciiTheme="majorHAnsi" w:hAnsiTheme="majorHAnsi"/>
              </w:rPr>
              <w:t>Tom Smith, Prince William</w:t>
            </w:r>
          </w:p>
          <w:p w14:paraId="5E966472" w14:textId="4A98510A" w:rsidR="00FF3C5A" w:rsidRPr="00992481" w:rsidRDefault="00FF3C5A" w:rsidP="0036722A">
            <w:pPr>
              <w:pStyle w:val="ListParagraph"/>
              <w:numPr>
                <w:ilvl w:val="0"/>
                <w:numId w:val="25"/>
              </w:numPr>
              <w:rPr>
                <w:rFonts w:asciiTheme="majorHAnsi" w:hAnsiTheme="majorHAnsi"/>
              </w:rPr>
            </w:pPr>
            <w:r w:rsidRPr="00992481">
              <w:rPr>
                <w:rFonts w:asciiTheme="majorHAnsi" w:hAnsiTheme="majorHAnsi"/>
              </w:rPr>
              <w:t>Terry Seamens, Takoma Park, MD</w:t>
            </w:r>
          </w:p>
          <w:p w14:paraId="569E2644" w14:textId="3F915864" w:rsidR="0036722A" w:rsidRPr="00992481" w:rsidRDefault="00346DAB" w:rsidP="0036722A">
            <w:pPr>
              <w:pStyle w:val="ListParagraph"/>
              <w:numPr>
                <w:ilvl w:val="0"/>
                <w:numId w:val="25"/>
              </w:numPr>
              <w:rPr>
                <w:rFonts w:asciiTheme="majorHAnsi" w:hAnsiTheme="majorHAnsi"/>
              </w:rPr>
            </w:pPr>
            <w:r w:rsidRPr="00992481">
              <w:rPr>
                <w:rFonts w:asciiTheme="majorHAnsi" w:hAnsiTheme="majorHAnsi"/>
              </w:rPr>
              <w:t>Silke Pope, Greenbelt, MD</w:t>
            </w:r>
          </w:p>
          <w:p w14:paraId="435BD8DA" w14:textId="531C6138" w:rsidR="0036722A" w:rsidRPr="00992481" w:rsidRDefault="00346DAB" w:rsidP="0036722A">
            <w:pPr>
              <w:pStyle w:val="ListParagraph"/>
              <w:numPr>
                <w:ilvl w:val="0"/>
                <w:numId w:val="25"/>
              </w:numPr>
              <w:rPr>
                <w:rFonts w:asciiTheme="majorHAnsi" w:hAnsiTheme="majorHAnsi"/>
                <w:b/>
              </w:rPr>
            </w:pPr>
            <w:r w:rsidRPr="00992481">
              <w:rPr>
                <w:rFonts w:asciiTheme="majorHAnsi" w:hAnsiTheme="majorHAnsi"/>
              </w:rPr>
              <w:t>Edward V.J. Putens, Greenbelt, MD</w:t>
            </w:r>
          </w:p>
          <w:p w14:paraId="6693E371" w14:textId="265F2868" w:rsidR="0036722A" w:rsidRPr="00992481" w:rsidRDefault="00EC3ACC" w:rsidP="0036722A">
            <w:pPr>
              <w:pStyle w:val="ListParagraph"/>
              <w:numPr>
                <w:ilvl w:val="0"/>
                <w:numId w:val="25"/>
              </w:numPr>
              <w:rPr>
                <w:rFonts w:asciiTheme="majorHAnsi" w:hAnsiTheme="majorHAnsi"/>
              </w:rPr>
            </w:pPr>
            <w:r w:rsidRPr="00992481">
              <w:rPr>
                <w:rFonts w:asciiTheme="majorHAnsi" w:hAnsiTheme="majorHAnsi"/>
              </w:rPr>
              <w:t>Paul DesJardin</w:t>
            </w:r>
            <w:r w:rsidR="0036722A" w:rsidRPr="00992481">
              <w:rPr>
                <w:rFonts w:asciiTheme="majorHAnsi" w:hAnsiTheme="majorHAnsi"/>
              </w:rPr>
              <w:t xml:space="preserve">, </w:t>
            </w:r>
            <w:r w:rsidRPr="00992481">
              <w:rPr>
                <w:rFonts w:asciiTheme="majorHAnsi" w:hAnsiTheme="majorHAnsi"/>
              </w:rPr>
              <w:t>MWCOG</w:t>
            </w:r>
            <w:r w:rsidR="0036722A" w:rsidRPr="00992481">
              <w:rPr>
                <w:rFonts w:asciiTheme="majorHAnsi" w:hAnsiTheme="majorHAnsi"/>
              </w:rPr>
              <w:t xml:space="preserve"> </w:t>
            </w:r>
          </w:p>
          <w:p w14:paraId="452F9C21" w14:textId="52894AE7" w:rsidR="0036722A" w:rsidRPr="00992481" w:rsidRDefault="0036722A" w:rsidP="0036722A">
            <w:pPr>
              <w:pStyle w:val="ListParagraph"/>
              <w:numPr>
                <w:ilvl w:val="0"/>
                <w:numId w:val="25"/>
              </w:numPr>
              <w:rPr>
                <w:rFonts w:asciiTheme="majorHAnsi" w:hAnsiTheme="majorHAnsi"/>
              </w:rPr>
            </w:pPr>
            <w:r w:rsidRPr="00992481">
              <w:rPr>
                <w:rFonts w:asciiTheme="majorHAnsi" w:hAnsiTheme="majorHAnsi"/>
              </w:rPr>
              <w:t>Stuart Freudberg, MWCOG</w:t>
            </w:r>
          </w:p>
          <w:p w14:paraId="4E857DF9" w14:textId="77777777" w:rsidR="0036722A" w:rsidRPr="00992481" w:rsidRDefault="0036722A" w:rsidP="0036722A">
            <w:pPr>
              <w:pStyle w:val="ListParagraph"/>
              <w:numPr>
                <w:ilvl w:val="0"/>
                <w:numId w:val="25"/>
              </w:numPr>
              <w:rPr>
                <w:rFonts w:asciiTheme="majorHAnsi" w:hAnsiTheme="majorHAnsi"/>
              </w:rPr>
            </w:pPr>
            <w:r w:rsidRPr="00992481">
              <w:rPr>
                <w:rFonts w:asciiTheme="majorHAnsi" w:hAnsiTheme="majorHAnsi"/>
              </w:rPr>
              <w:t>Jenny Schitter, MWCOG</w:t>
            </w:r>
          </w:p>
          <w:p w14:paraId="56DB632A" w14:textId="083F824E" w:rsidR="00F34DAD" w:rsidRPr="00992481" w:rsidRDefault="00EC3ACC" w:rsidP="0036722A">
            <w:pPr>
              <w:pStyle w:val="ListParagraph"/>
              <w:numPr>
                <w:ilvl w:val="0"/>
                <w:numId w:val="25"/>
              </w:numPr>
              <w:rPr>
                <w:rFonts w:asciiTheme="majorHAnsi" w:hAnsiTheme="majorHAnsi"/>
                <w:b/>
              </w:rPr>
            </w:pPr>
            <w:r w:rsidRPr="00992481">
              <w:rPr>
                <w:rFonts w:asciiTheme="majorHAnsi" w:hAnsiTheme="majorHAnsi"/>
              </w:rPr>
              <w:t>David McMillion</w:t>
            </w:r>
            <w:r w:rsidR="0036722A" w:rsidRPr="00992481">
              <w:rPr>
                <w:rFonts w:asciiTheme="majorHAnsi" w:hAnsiTheme="majorHAnsi"/>
              </w:rPr>
              <w:t>, MWCOG</w:t>
            </w:r>
          </w:p>
          <w:p w14:paraId="3ECEB3C1" w14:textId="77777777" w:rsidR="0036722A" w:rsidRPr="00992481" w:rsidRDefault="00EC3ACC" w:rsidP="0036722A">
            <w:pPr>
              <w:pStyle w:val="ListParagraph"/>
              <w:numPr>
                <w:ilvl w:val="0"/>
                <w:numId w:val="25"/>
              </w:numPr>
              <w:rPr>
                <w:rFonts w:asciiTheme="majorHAnsi" w:hAnsiTheme="majorHAnsi"/>
                <w:b/>
              </w:rPr>
            </w:pPr>
            <w:r w:rsidRPr="00992481">
              <w:rPr>
                <w:rFonts w:asciiTheme="majorHAnsi" w:hAnsiTheme="majorHAnsi"/>
              </w:rPr>
              <w:t>Hillary Chapman</w:t>
            </w:r>
            <w:r w:rsidR="0036722A" w:rsidRPr="00992481">
              <w:rPr>
                <w:rFonts w:asciiTheme="majorHAnsi" w:hAnsiTheme="majorHAnsi"/>
              </w:rPr>
              <w:t>, MWCOG</w:t>
            </w:r>
          </w:p>
          <w:p w14:paraId="69C9722A" w14:textId="3715291F" w:rsidR="00A32D33" w:rsidRPr="00992481" w:rsidRDefault="00A32D33" w:rsidP="00B5150E">
            <w:pPr>
              <w:ind w:left="360"/>
              <w:rPr>
                <w:rFonts w:asciiTheme="majorHAnsi" w:hAnsiTheme="majorHAnsi"/>
                <w:b/>
              </w:rPr>
            </w:pPr>
          </w:p>
        </w:tc>
      </w:tr>
      <w:tr w:rsidR="0036722A" w:rsidRPr="00B04D59" w14:paraId="469D1602" w14:textId="77777777" w:rsidTr="00797E13">
        <w:trPr>
          <w:gridAfter w:val="1"/>
          <w:wAfter w:w="7" w:type="dxa"/>
          <w:trHeight w:val="449"/>
        </w:trPr>
        <w:tc>
          <w:tcPr>
            <w:tcW w:w="558" w:type="dxa"/>
            <w:vAlign w:val="center"/>
          </w:tcPr>
          <w:p w14:paraId="43871116" w14:textId="1ABF242C" w:rsidR="0036722A" w:rsidRPr="00992481" w:rsidRDefault="0036722A" w:rsidP="00D23238">
            <w:pPr>
              <w:rPr>
                <w:rFonts w:asciiTheme="majorHAnsi" w:hAnsiTheme="majorHAnsi"/>
                <w:b/>
              </w:rPr>
            </w:pPr>
            <w:r w:rsidRPr="00992481">
              <w:rPr>
                <w:rFonts w:asciiTheme="majorHAnsi" w:hAnsiTheme="majorHAnsi"/>
                <w:b/>
              </w:rPr>
              <w:t>1.</w:t>
            </w:r>
          </w:p>
        </w:tc>
        <w:tc>
          <w:tcPr>
            <w:tcW w:w="9720" w:type="dxa"/>
            <w:gridSpan w:val="2"/>
            <w:vAlign w:val="center"/>
          </w:tcPr>
          <w:p w14:paraId="3E5E66DE" w14:textId="75E5B253" w:rsidR="0036722A" w:rsidRPr="00992481" w:rsidRDefault="00F26C99" w:rsidP="00F26C99">
            <w:pPr>
              <w:rPr>
                <w:rFonts w:asciiTheme="majorHAnsi" w:hAnsiTheme="majorHAnsi"/>
                <w:b/>
              </w:rPr>
            </w:pPr>
            <w:r w:rsidRPr="00992481">
              <w:rPr>
                <w:rFonts w:asciiTheme="majorHAnsi" w:hAnsiTheme="majorHAnsi"/>
                <w:b/>
              </w:rPr>
              <w:t>CALL TO ORDER AND INTRODUCTION</w:t>
            </w:r>
          </w:p>
        </w:tc>
      </w:tr>
      <w:tr w:rsidR="0036722A" w:rsidRPr="00992481" w14:paraId="72B0C1BA" w14:textId="42E1AC0F" w:rsidTr="00797E13">
        <w:trPr>
          <w:trHeight w:val="1170"/>
        </w:trPr>
        <w:tc>
          <w:tcPr>
            <w:tcW w:w="558" w:type="dxa"/>
            <w:vAlign w:val="center"/>
          </w:tcPr>
          <w:p w14:paraId="13622FE2" w14:textId="77777777" w:rsidR="0036722A" w:rsidRPr="00992481" w:rsidRDefault="0036722A" w:rsidP="00796206">
            <w:pPr>
              <w:rPr>
                <w:rFonts w:asciiTheme="majorHAnsi" w:hAnsiTheme="majorHAnsi"/>
              </w:rPr>
            </w:pPr>
          </w:p>
        </w:tc>
        <w:tc>
          <w:tcPr>
            <w:tcW w:w="9727" w:type="dxa"/>
            <w:gridSpan w:val="3"/>
            <w:shd w:val="clear" w:color="auto" w:fill="auto"/>
          </w:tcPr>
          <w:p w14:paraId="2E511C02" w14:textId="77777777" w:rsidR="0036722A" w:rsidRPr="00992481" w:rsidRDefault="0089308D" w:rsidP="0089308D">
            <w:pPr>
              <w:rPr>
                <w:rFonts w:asciiTheme="majorHAnsi" w:hAnsiTheme="majorHAnsi"/>
              </w:rPr>
            </w:pPr>
            <w:r w:rsidRPr="00992481">
              <w:rPr>
                <w:rFonts w:asciiTheme="majorHAnsi" w:hAnsiTheme="majorHAnsi"/>
              </w:rPr>
              <w:t>Discussion:</w:t>
            </w:r>
          </w:p>
          <w:p w14:paraId="27B303A7" w14:textId="14A995A2" w:rsidR="0089308D" w:rsidRPr="00992481" w:rsidRDefault="005378CE" w:rsidP="00B64BD3">
            <w:pPr>
              <w:pStyle w:val="ListParagraph"/>
              <w:numPr>
                <w:ilvl w:val="0"/>
                <w:numId w:val="27"/>
              </w:numPr>
              <w:rPr>
                <w:rFonts w:asciiTheme="majorHAnsi" w:hAnsiTheme="majorHAnsi"/>
              </w:rPr>
            </w:pPr>
            <w:r w:rsidRPr="00992481">
              <w:rPr>
                <w:rFonts w:asciiTheme="majorHAnsi" w:hAnsiTheme="majorHAnsi"/>
              </w:rPr>
              <w:t>Walter A</w:t>
            </w:r>
            <w:r w:rsidR="007A6868" w:rsidRPr="00992481">
              <w:rPr>
                <w:rFonts w:asciiTheme="majorHAnsi" w:hAnsiTheme="majorHAnsi"/>
              </w:rPr>
              <w:t xml:space="preserve">. </w:t>
            </w:r>
            <w:r w:rsidRPr="00992481">
              <w:rPr>
                <w:rFonts w:asciiTheme="majorHAnsi" w:hAnsiTheme="majorHAnsi"/>
              </w:rPr>
              <w:t>Tejad</w:t>
            </w:r>
            <w:r w:rsidR="007A6868" w:rsidRPr="00992481">
              <w:rPr>
                <w:rFonts w:asciiTheme="majorHAnsi" w:hAnsiTheme="majorHAnsi"/>
              </w:rPr>
              <w:t xml:space="preserve">a </w:t>
            </w:r>
            <w:r w:rsidR="00E80736" w:rsidRPr="00992481">
              <w:rPr>
                <w:rFonts w:asciiTheme="majorHAnsi" w:hAnsiTheme="majorHAnsi"/>
              </w:rPr>
              <w:t>opened the mee</w:t>
            </w:r>
            <w:r w:rsidR="004A388D" w:rsidRPr="00992481">
              <w:rPr>
                <w:rFonts w:asciiTheme="majorHAnsi" w:hAnsiTheme="majorHAnsi"/>
              </w:rPr>
              <w:t>ting</w:t>
            </w:r>
            <w:r w:rsidR="00685679" w:rsidRPr="00992481">
              <w:rPr>
                <w:rFonts w:asciiTheme="majorHAnsi" w:hAnsiTheme="majorHAnsi"/>
              </w:rPr>
              <w:t xml:space="preserve"> welcoming everyone</w:t>
            </w:r>
            <w:r w:rsidR="004A388D" w:rsidRPr="00992481">
              <w:rPr>
                <w:rFonts w:asciiTheme="majorHAnsi" w:hAnsiTheme="majorHAnsi"/>
              </w:rPr>
              <w:t xml:space="preserve"> and shared his long tenure with </w:t>
            </w:r>
            <w:r w:rsidR="00E80736" w:rsidRPr="00992481">
              <w:rPr>
                <w:rFonts w:asciiTheme="majorHAnsi" w:hAnsiTheme="majorHAnsi"/>
              </w:rPr>
              <w:t>the committee</w:t>
            </w:r>
            <w:r w:rsidR="002D33CD" w:rsidRPr="00992481">
              <w:rPr>
                <w:rFonts w:asciiTheme="majorHAnsi" w:hAnsiTheme="majorHAnsi"/>
              </w:rPr>
              <w:t xml:space="preserve"> as did others.</w:t>
            </w:r>
          </w:p>
          <w:p w14:paraId="0D0A445E" w14:textId="6408CC37" w:rsidR="005C767B" w:rsidRPr="00992481" w:rsidRDefault="004A388D" w:rsidP="00B64BD3">
            <w:pPr>
              <w:pStyle w:val="ListParagraph"/>
              <w:numPr>
                <w:ilvl w:val="0"/>
                <w:numId w:val="27"/>
              </w:numPr>
            </w:pPr>
            <w:r w:rsidRPr="00992481">
              <w:rPr>
                <w:rFonts w:asciiTheme="majorHAnsi" w:hAnsiTheme="majorHAnsi"/>
              </w:rPr>
              <w:t>Chair Tejada stated that he is</w:t>
            </w:r>
            <w:r w:rsidR="00E80736" w:rsidRPr="00992481">
              <w:rPr>
                <w:rFonts w:asciiTheme="majorHAnsi" w:hAnsiTheme="majorHAnsi"/>
              </w:rPr>
              <w:t xml:space="preserve"> moving to strengthen the committee with the help of the Vice – Chairs</w:t>
            </w:r>
            <w:r w:rsidR="00984157" w:rsidRPr="00992481">
              <w:rPr>
                <w:rFonts w:asciiTheme="majorHAnsi" w:hAnsiTheme="majorHAnsi"/>
              </w:rPr>
              <w:t xml:space="preserve"> </w:t>
            </w:r>
            <w:r w:rsidR="00681A3A" w:rsidRPr="00992481">
              <w:rPr>
                <w:rFonts w:asciiTheme="majorHAnsi" w:hAnsiTheme="majorHAnsi"/>
              </w:rPr>
              <w:t xml:space="preserve">Brianne Nadeau, District of Columbia Council Member and </w:t>
            </w:r>
            <w:r w:rsidR="00984157" w:rsidRPr="00992481">
              <w:rPr>
                <w:rFonts w:asciiTheme="majorHAnsi" w:hAnsiTheme="majorHAnsi"/>
              </w:rPr>
              <w:t>Barry Stanton</w:t>
            </w:r>
            <w:r w:rsidR="005C767B" w:rsidRPr="00992481">
              <w:rPr>
                <w:rFonts w:asciiTheme="majorHAnsi" w:hAnsiTheme="majorHAnsi"/>
              </w:rPr>
              <w:t xml:space="preserve">, </w:t>
            </w:r>
            <w:r w:rsidR="005C767B" w:rsidRPr="00992481">
              <w:t>Deputy Chief Administrative Officer for Public Safety, Prince George’s County</w:t>
            </w:r>
            <w:r w:rsidR="00C053E3" w:rsidRPr="00992481">
              <w:t>.</w:t>
            </w:r>
          </w:p>
          <w:p w14:paraId="4D46656A" w14:textId="47A41D93" w:rsidR="0089308D" w:rsidRPr="00992481" w:rsidRDefault="00A32D33" w:rsidP="00B64BD3">
            <w:pPr>
              <w:pStyle w:val="ListParagraph"/>
              <w:numPr>
                <w:ilvl w:val="0"/>
                <w:numId w:val="27"/>
              </w:numPr>
              <w:rPr>
                <w:rFonts w:asciiTheme="majorHAnsi" w:hAnsiTheme="majorHAnsi"/>
              </w:rPr>
            </w:pPr>
            <w:r w:rsidRPr="00992481">
              <w:rPr>
                <w:rFonts w:asciiTheme="majorHAnsi" w:hAnsiTheme="majorHAnsi"/>
              </w:rPr>
              <w:t>Chairman Tejad</w:t>
            </w:r>
            <w:r w:rsidR="002D33CD" w:rsidRPr="00992481">
              <w:rPr>
                <w:rFonts w:asciiTheme="majorHAnsi" w:hAnsiTheme="majorHAnsi"/>
              </w:rPr>
              <w:t>a requested committee members volunteer</w:t>
            </w:r>
            <w:r w:rsidRPr="00992481">
              <w:rPr>
                <w:rFonts w:asciiTheme="majorHAnsi" w:hAnsiTheme="majorHAnsi"/>
              </w:rPr>
              <w:t xml:space="preserve"> to serve as a co-lead/sponsor for </w:t>
            </w:r>
            <w:r w:rsidR="0011558A" w:rsidRPr="00992481">
              <w:rPr>
                <w:rFonts w:asciiTheme="majorHAnsi" w:hAnsiTheme="majorHAnsi"/>
              </w:rPr>
              <w:t xml:space="preserve">one </w:t>
            </w:r>
            <w:r w:rsidRPr="00992481">
              <w:rPr>
                <w:rFonts w:asciiTheme="majorHAnsi" w:hAnsiTheme="majorHAnsi"/>
              </w:rPr>
              <w:t xml:space="preserve">of the HSPSPC </w:t>
            </w:r>
            <w:r w:rsidR="0011558A" w:rsidRPr="00992481">
              <w:rPr>
                <w:rFonts w:asciiTheme="majorHAnsi" w:hAnsiTheme="majorHAnsi"/>
              </w:rPr>
              <w:t>meeting</w:t>
            </w:r>
            <w:r w:rsidRPr="00992481">
              <w:rPr>
                <w:rFonts w:asciiTheme="majorHAnsi" w:hAnsiTheme="majorHAnsi"/>
              </w:rPr>
              <w:t>s in the coming year. He indicated that there may</w:t>
            </w:r>
            <w:r w:rsidR="002D33CD" w:rsidRPr="00992481">
              <w:rPr>
                <w:rFonts w:asciiTheme="majorHAnsi" w:hAnsiTheme="majorHAnsi"/>
              </w:rPr>
              <w:t xml:space="preserve"> be</w:t>
            </w:r>
            <w:r w:rsidRPr="00992481">
              <w:rPr>
                <w:rFonts w:asciiTheme="majorHAnsi" w:hAnsiTheme="majorHAnsi"/>
              </w:rPr>
              <w:t xml:space="preserve"> overlap but he is taking this initiate in an effort</w:t>
            </w:r>
            <w:r w:rsidR="000E5EF0" w:rsidRPr="00992481">
              <w:rPr>
                <w:rFonts w:asciiTheme="majorHAnsi" w:hAnsiTheme="majorHAnsi"/>
              </w:rPr>
              <w:t xml:space="preserve"> get more participation</w:t>
            </w:r>
            <w:r w:rsidRPr="00992481">
              <w:rPr>
                <w:rFonts w:asciiTheme="majorHAnsi" w:hAnsiTheme="majorHAnsi"/>
              </w:rPr>
              <w:t xml:space="preserve"> from members</w:t>
            </w:r>
            <w:r w:rsidR="000E5EF0" w:rsidRPr="00992481">
              <w:rPr>
                <w:rFonts w:asciiTheme="majorHAnsi" w:hAnsiTheme="majorHAnsi"/>
              </w:rPr>
              <w:t>.</w:t>
            </w:r>
          </w:p>
          <w:p w14:paraId="2DEDF73E" w14:textId="77777777" w:rsidR="00B64BD3" w:rsidRPr="00992481" w:rsidRDefault="00B64BD3" w:rsidP="00B64BD3">
            <w:pPr>
              <w:pStyle w:val="ListParagraph"/>
              <w:numPr>
                <w:ilvl w:val="0"/>
                <w:numId w:val="27"/>
              </w:numPr>
              <w:rPr>
                <w:rFonts w:asciiTheme="majorHAnsi" w:hAnsiTheme="majorHAnsi"/>
              </w:rPr>
            </w:pPr>
            <w:r w:rsidRPr="00992481">
              <w:rPr>
                <w:rFonts w:asciiTheme="majorHAnsi" w:hAnsiTheme="majorHAnsi"/>
              </w:rPr>
              <w:t>Mr. Terry Seamen expressed disappointment about the lack of turn out and agreed to work on improving attendance.</w:t>
            </w:r>
          </w:p>
          <w:p w14:paraId="36E123F2" w14:textId="73123A0D" w:rsidR="00B64BD3" w:rsidRPr="00992481" w:rsidRDefault="00B64BD3" w:rsidP="00B64BD3">
            <w:pPr>
              <w:pStyle w:val="ListParagraph"/>
              <w:numPr>
                <w:ilvl w:val="0"/>
                <w:numId w:val="27"/>
              </w:numPr>
              <w:rPr>
                <w:rFonts w:asciiTheme="majorHAnsi" w:hAnsiTheme="majorHAnsi"/>
              </w:rPr>
            </w:pPr>
            <w:r w:rsidRPr="00992481">
              <w:rPr>
                <w:rFonts w:asciiTheme="majorHAnsi" w:hAnsiTheme="majorHAnsi"/>
              </w:rPr>
              <w:t>Council Member Seamen volunteered to co-lead/sponsor the Workplace Development meeting in June 2015.</w:t>
            </w:r>
          </w:p>
          <w:p w14:paraId="555B48CE" w14:textId="77777777" w:rsidR="0089308D" w:rsidRPr="00992481" w:rsidRDefault="0089308D" w:rsidP="0089308D">
            <w:pPr>
              <w:rPr>
                <w:rFonts w:asciiTheme="majorHAnsi" w:hAnsiTheme="majorHAnsi"/>
              </w:rPr>
            </w:pPr>
            <w:r w:rsidRPr="00992481">
              <w:rPr>
                <w:rFonts w:asciiTheme="majorHAnsi" w:hAnsiTheme="majorHAnsi"/>
              </w:rPr>
              <w:t>Tasks:</w:t>
            </w:r>
          </w:p>
          <w:p w14:paraId="669298CF" w14:textId="67832EFB" w:rsidR="0089308D" w:rsidRPr="00992481" w:rsidRDefault="00B64BD3" w:rsidP="00B64BD3">
            <w:pPr>
              <w:pStyle w:val="ListParagraph"/>
              <w:numPr>
                <w:ilvl w:val="0"/>
                <w:numId w:val="27"/>
              </w:numPr>
              <w:rPr>
                <w:rFonts w:asciiTheme="majorHAnsi" w:hAnsiTheme="majorHAnsi"/>
              </w:rPr>
            </w:pPr>
            <w:r w:rsidRPr="00992481">
              <w:rPr>
                <w:rFonts w:asciiTheme="majorHAnsi" w:hAnsiTheme="majorHAnsi"/>
              </w:rPr>
              <w:t>COG staff w</w:t>
            </w:r>
            <w:r w:rsidR="00CB1F99">
              <w:rPr>
                <w:rFonts w:asciiTheme="majorHAnsi" w:hAnsiTheme="majorHAnsi"/>
              </w:rPr>
              <w:t>ill request committee members</w:t>
            </w:r>
            <w:r w:rsidRPr="00992481">
              <w:rPr>
                <w:rFonts w:asciiTheme="majorHAnsi" w:hAnsiTheme="majorHAnsi"/>
              </w:rPr>
              <w:t xml:space="preserve"> volunteer </w:t>
            </w:r>
            <w:r w:rsidRPr="00992481">
              <w:rPr>
                <w:rFonts w:asciiTheme="majorHAnsi" w:hAnsiTheme="majorHAnsi"/>
              </w:rPr>
              <w:t>to serve as a co-lead/sponsor for one of the HSPSPC meetings in the coming year</w:t>
            </w:r>
            <w:r w:rsidR="00C638E8">
              <w:rPr>
                <w:rFonts w:asciiTheme="majorHAnsi" w:hAnsiTheme="majorHAnsi"/>
              </w:rPr>
              <w:t xml:space="preserve"> as requested by Chair Tejada</w:t>
            </w:r>
            <w:r w:rsidRPr="00992481">
              <w:rPr>
                <w:rFonts w:asciiTheme="majorHAnsi" w:hAnsiTheme="majorHAnsi"/>
              </w:rPr>
              <w:t>.</w:t>
            </w:r>
          </w:p>
        </w:tc>
      </w:tr>
      <w:tr w:rsidR="0036722A" w:rsidRPr="00992481" w14:paraId="70BB2A95" w14:textId="77777777" w:rsidTr="00797E13">
        <w:trPr>
          <w:gridAfter w:val="1"/>
          <w:wAfter w:w="7" w:type="dxa"/>
          <w:trHeight w:val="467"/>
        </w:trPr>
        <w:tc>
          <w:tcPr>
            <w:tcW w:w="558" w:type="dxa"/>
            <w:vAlign w:val="center"/>
          </w:tcPr>
          <w:p w14:paraId="24FDE5AC" w14:textId="6B95C6B8" w:rsidR="0036722A" w:rsidRPr="00992481" w:rsidRDefault="0036722A" w:rsidP="00D23238">
            <w:pPr>
              <w:rPr>
                <w:rFonts w:asciiTheme="majorHAnsi" w:hAnsiTheme="majorHAnsi"/>
                <w:b/>
              </w:rPr>
            </w:pPr>
            <w:r w:rsidRPr="00992481">
              <w:rPr>
                <w:rFonts w:asciiTheme="majorHAnsi" w:hAnsiTheme="majorHAnsi"/>
                <w:b/>
              </w:rPr>
              <w:t>2.</w:t>
            </w:r>
          </w:p>
        </w:tc>
        <w:tc>
          <w:tcPr>
            <w:tcW w:w="9720" w:type="dxa"/>
            <w:gridSpan w:val="2"/>
            <w:vAlign w:val="center"/>
          </w:tcPr>
          <w:p w14:paraId="0ACCE007" w14:textId="5EB8E079" w:rsidR="0036722A" w:rsidRPr="00992481" w:rsidRDefault="00FC43F3" w:rsidP="0036722A">
            <w:pPr>
              <w:rPr>
                <w:rFonts w:asciiTheme="majorHAnsi" w:hAnsiTheme="majorHAnsi"/>
                <w:b/>
              </w:rPr>
            </w:pPr>
            <w:r w:rsidRPr="00992481">
              <w:rPr>
                <w:rFonts w:asciiTheme="majorHAnsi" w:hAnsiTheme="majorHAnsi"/>
                <w:b/>
              </w:rPr>
              <w:t>CHAIR’S REMARKS, PREVIEW OF AGENDA, AND DISCUSSION OF NEW APPROACH FOR 2015</w:t>
            </w:r>
          </w:p>
        </w:tc>
      </w:tr>
      <w:tr w:rsidR="0036722A" w:rsidRPr="00992481" w14:paraId="47B3F0E2" w14:textId="77777777" w:rsidTr="00797E13">
        <w:trPr>
          <w:gridBefore w:val="1"/>
          <w:gridAfter w:val="1"/>
          <w:wBefore w:w="558" w:type="dxa"/>
          <w:wAfter w:w="7" w:type="dxa"/>
          <w:trHeight w:val="2133"/>
        </w:trPr>
        <w:tc>
          <w:tcPr>
            <w:tcW w:w="9720" w:type="dxa"/>
            <w:gridSpan w:val="2"/>
          </w:tcPr>
          <w:p w14:paraId="413EB28E" w14:textId="4A73302A" w:rsidR="0089308D" w:rsidRPr="00992481" w:rsidRDefault="0089308D" w:rsidP="001873B0">
            <w:pPr>
              <w:tabs>
                <w:tab w:val="right" w:pos="720"/>
                <w:tab w:val="left" w:pos="3600"/>
              </w:tabs>
              <w:rPr>
                <w:rFonts w:asciiTheme="majorHAnsi" w:hAnsiTheme="majorHAnsi"/>
              </w:rPr>
            </w:pPr>
            <w:r w:rsidRPr="00992481">
              <w:rPr>
                <w:rFonts w:asciiTheme="majorHAnsi" w:hAnsiTheme="majorHAnsi"/>
              </w:rPr>
              <w:t>Discussion:</w:t>
            </w:r>
          </w:p>
          <w:p w14:paraId="27C5DCCC" w14:textId="1412AF11" w:rsidR="0053365C" w:rsidRPr="00992481" w:rsidRDefault="00F64949" w:rsidP="0053365C">
            <w:pPr>
              <w:pStyle w:val="ListParagraph"/>
              <w:numPr>
                <w:ilvl w:val="0"/>
                <w:numId w:val="27"/>
              </w:numPr>
              <w:rPr>
                <w:rFonts w:asciiTheme="majorHAnsi" w:hAnsiTheme="majorHAnsi"/>
              </w:rPr>
            </w:pPr>
            <w:r w:rsidRPr="00992481">
              <w:rPr>
                <w:rFonts w:asciiTheme="majorHAnsi" w:hAnsiTheme="majorHAnsi"/>
              </w:rPr>
              <w:t>Please review 2015 HSPSPC Work Plan included in the meeting packets</w:t>
            </w:r>
            <w:r w:rsidR="0053365C" w:rsidRPr="00992481">
              <w:rPr>
                <w:rFonts w:asciiTheme="majorHAnsi" w:hAnsiTheme="majorHAnsi"/>
              </w:rPr>
              <w:t xml:space="preserve"> on the table.</w:t>
            </w:r>
          </w:p>
          <w:p w14:paraId="0B5234DE" w14:textId="0211C9BB" w:rsidR="00F64949" w:rsidRPr="00992481" w:rsidRDefault="00F64949" w:rsidP="0053365C">
            <w:pPr>
              <w:pStyle w:val="ListParagraph"/>
              <w:numPr>
                <w:ilvl w:val="0"/>
                <w:numId w:val="27"/>
              </w:numPr>
              <w:rPr>
                <w:rFonts w:asciiTheme="majorHAnsi" w:hAnsiTheme="majorHAnsi"/>
              </w:rPr>
            </w:pPr>
            <w:r w:rsidRPr="00992481">
              <w:rPr>
                <w:rFonts w:asciiTheme="majorHAnsi" w:hAnsiTheme="majorHAnsi"/>
              </w:rPr>
              <w:t>The plan for the HSPSPC is move</w:t>
            </w:r>
            <w:r w:rsidR="0053365C" w:rsidRPr="00992481">
              <w:rPr>
                <w:rFonts w:asciiTheme="majorHAnsi" w:hAnsiTheme="majorHAnsi"/>
              </w:rPr>
              <w:t xml:space="preserve"> in a new direction this year.</w:t>
            </w:r>
          </w:p>
          <w:p w14:paraId="6CB445E3" w14:textId="2B001888" w:rsidR="0053365C" w:rsidRPr="00992481" w:rsidRDefault="0053365C" w:rsidP="0053365C">
            <w:pPr>
              <w:pStyle w:val="ListParagraph"/>
              <w:numPr>
                <w:ilvl w:val="0"/>
                <w:numId w:val="27"/>
              </w:numPr>
              <w:rPr>
                <w:rFonts w:asciiTheme="majorHAnsi" w:hAnsiTheme="majorHAnsi"/>
              </w:rPr>
            </w:pPr>
            <w:r w:rsidRPr="00992481">
              <w:rPr>
                <w:rFonts w:asciiTheme="majorHAnsi" w:hAnsiTheme="majorHAnsi"/>
              </w:rPr>
              <w:t xml:space="preserve"> It’s important to </w:t>
            </w:r>
            <w:r w:rsidR="00F6344B" w:rsidRPr="00992481">
              <w:rPr>
                <w:rFonts w:asciiTheme="majorHAnsi" w:hAnsiTheme="majorHAnsi"/>
              </w:rPr>
              <w:t xml:space="preserve">know </w:t>
            </w:r>
            <w:r w:rsidRPr="00992481">
              <w:rPr>
                <w:rFonts w:asciiTheme="majorHAnsi" w:hAnsiTheme="majorHAnsi"/>
              </w:rPr>
              <w:t>where we have been and where we should</w:t>
            </w:r>
            <w:r w:rsidR="00F64949" w:rsidRPr="00992481">
              <w:rPr>
                <w:rFonts w:asciiTheme="majorHAnsi" w:hAnsiTheme="majorHAnsi"/>
              </w:rPr>
              <w:t xml:space="preserve"> go and these matters will be discussed later in the meeting.</w:t>
            </w:r>
          </w:p>
          <w:p w14:paraId="4B521A40" w14:textId="7A79898C" w:rsidR="0053365C" w:rsidRPr="00992481" w:rsidRDefault="0053365C" w:rsidP="0053365C">
            <w:pPr>
              <w:pStyle w:val="ListParagraph"/>
              <w:numPr>
                <w:ilvl w:val="0"/>
                <w:numId w:val="27"/>
              </w:numPr>
              <w:rPr>
                <w:rFonts w:asciiTheme="majorHAnsi" w:hAnsiTheme="majorHAnsi"/>
              </w:rPr>
            </w:pPr>
            <w:r w:rsidRPr="00992481">
              <w:rPr>
                <w:rFonts w:asciiTheme="majorHAnsi" w:hAnsiTheme="majorHAnsi"/>
              </w:rPr>
              <w:t xml:space="preserve">A survey of our peers has taken place and the feedback has been tremendous </w:t>
            </w:r>
            <w:r w:rsidR="00F64949" w:rsidRPr="00992481">
              <w:rPr>
                <w:rFonts w:asciiTheme="majorHAnsi" w:hAnsiTheme="majorHAnsi"/>
              </w:rPr>
              <w:t>and this will be discussed later in the meeting</w:t>
            </w:r>
            <w:r w:rsidR="0082106B" w:rsidRPr="00992481">
              <w:rPr>
                <w:rFonts w:asciiTheme="majorHAnsi" w:hAnsiTheme="majorHAnsi"/>
              </w:rPr>
              <w:t xml:space="preserve"> as well</w:t>
            </w:r>
            <w:r w:rsidR="00F64949" w:rsidRPr="00992481">
              <w:rPr>
                <w:rFonts w:asciiTheme="majorHAnsi" w:hAnsiTheme="majorHAnsi"/>
              </w:rPr>
              <w:t xml:space="preserve">. </w:t>
            </w:r>
            <w:r w:rsidR="0082106B" w:rsidRPr="00992481">
              <w:rPr>
                <w:rFonts w:asciiTheme="majorHAnsi" w:hAnsiTheme="majorHAnsi"/>
              </w:rPr>
              <w:t>I appreciate everyone taking</w:t>
            </w:r>
            <w:r w:rsidR="00F64949" w:rsidRPr="00992481">
              <w:rPr>
                <w:rFonts w:asciiTheme="majorHAnsi" w:hAnsiTheme="majorHAnsi"/>
              </w:rPr>
              <w:t xml:space="preserve"> time to meet with Mr. Schwartz who conducted the survey.</w:t>
            </w:r>
          </w:p>
          <w:p w14:paraId="745A5ED4" w14:textId="43BAF462" w:rsidR="009C1F9C" w:rsidRPr="00992481" w:rsidRDefault="009C1F9C" w:rsidP="009C1F9C">
            <w:pPr>
              <w:ind w:left="72"/>
              <w:jc w:val="both"/>
              <w:rPr>
                <w:rFonts w:asciiTheme="majorHAnsi" w:hAnsiTheme="majorHAnsi"/>
              </w:rPr>
            </w:pPr>
            <w:r w:rsidRPr="00992481">
              <w:rPr>
                <w:rFonts w:asciiTheme="majorHAnsi" w:hAnsiTheme="majorHAnsi"/>
              </w:rPr>
              <w:t>Tasks:</w:t>
            </w:r>
          </w:p>
          <w:p w14:paraId="12216FA6" w14:textId="1898680A" w:rsidR="0036722A" w:rsidRPr="00992481" w:rsidRDefault="00B64BD3" w:rsidP="00797E13">
            <w:pPr>
              <w:pStyle w:val="ListParagraph"/>
              <w:numPr>
                <w:ilvl w:val="0"/>
                <w:numId w:val="30"/>
              </w:numPr>
              <w:jc w:val="both"/>
              <w:rPr>
                <w:rFonts w:asciiTheme="majorHAnsi" w:hAnsiTheme="majorHAnsi"/>
              </w:rPr>
            </w:pPr>
            <w:r w:rsidRPr="00992481">
              <w:rPr>
                <w:rFonts w:asciiTheme="majorHAnsi" w:hAnsiTheme="majorHAnsi"/>
              </w:rPr>
              <w:t>None</w:t>
            </w:r>
          </w:p>
        </w:tc>
      </w:tr>
      <w:tr w:rsidR="0036722A" w:rsidRPr="00992481" w14:paraId="55DFD09D" w14:textId="77777777" w:rsidTr="00797E13">
        <w:trPr>
          <w:gridAfter w:val="1"/>
          <w:wAfter w:w="7" w:type="dxa"/>
          <w:trHeight w:val="477"/>
        </w:trPr>
        <w:tc>
          <w:tcPr>
            <w:tcW w:w="558" w:type="dxa"/>
            <w:vAlign w:val="center"/>
          </w:tcPr>
          <w:p w14:paraId="1267B071" w14:textId="60C08358" w:rsidR="0036722A" w:rsidRPr="00992481" w:rsidRDefault="0036722A" w:rsidP="00796206">
            <w:pPr>
              <w:rPr>
                <w:rFonts w:asciiTheme="majorHAnsi" w:hAnsiTheme="majorHAnsi"/>
                <w:b/>
              </w:rPr>
            </w:pPr>
            <w:r w:rsidRPr="00992481">
              <w:rPr>
                <w:rFonts w:asciiTheme="majorHAnsi" w:hAnsiTheme="majorHAnsi"/>
                <w:b/>
              </w:rPr>
              <w:t>3.</w:t>
            </w:r>
          </w:p>
        </w:tc>
        <w:tc>
          <w:tcPr>
            <w:tcW w:w="9720" w:type="dxa"/>
            <w:gridSpan w:val="2"/>
            <w:vAlign w:val="center"/>
          </w:tcPr>
          <w:p w14:paraId="2DE218D8" w14:textId="7BBF7FCA" w:rsidR="0036722A" w:rsidRPr="00992481" w:rsidRDefault="00FC43F3" w:rsidP="002E71B8">
            <w:pPr>
              <w:rPr>
                <w:rFonts w:asciiTheme="majorHAnsi" w:hAnsiTheme="majorHAnsi"/>
                <w:u w:val="single"/>
              </w:rPr>
            </w:pPr>
            <w:r w:rsidRPr="00992481">
              <w:rPr>
                <w:rFonts w:asciiTheme="majorHAnsi" w:hAnsiTheme="majorHAnsi"/>
                <w:b/>
              </w:rPr>
              <w:t>APPROVAL OF NOVEMBER 21, 2014 MEETING SUMMARY</w:t>
            </w:r>
          </w:p>
        </w:tc>
      </w:tr>
      <w:tr w:rsidR="0036722A" w:rsidRPr="00992481" w14:paraId="4665FB35" w14:textId="77777777" w:rsidTr="00797E13">
        <w:trPr>
          <w:gridAfter w:val="1"/>
          <w:wAfter w:w="7" w:type="dxa"/>
          <w:trHeight w:val="1071"/>
        </w:trPr>
        <w:tc>
          <w:tcPr>
            <w:tcW w:w="558" w:type="dxa"/>
            <w:vAlign w:val="center"/>
          </w:tcPr>
          <w:p w14:paraId="6FE2A18B" w14:textId="77777777" w:rsidR="0036722A" w:rsidRPr="00992481" w:rsidRDefault="0036722A" w:rsidP="00796206">
            <w:pPr>
              <w:rPr>
                <w:rFonts w:asciiTheme="majorHAnsi" w:hAnsiTheme="majorHAnsi"/>
              </w:rPr>
            </w:pPr>
          </w:p>
        </w:tc>
        <w:tc>
          <w:tcPr>
            <w:tcW w:w="9720" w:type="dxa"/>
            <w:gridSpan w:val="2"/>
          </w:tcPr>
          <w:p w14:paraId="3B67D6DB" w14:textId="77777777" w:rsidR="009C1F9C" w:rsidRPr="00992481" w:rsidRDefault="009C1F9C" w:rsidP="006F5EB2">
            <w:pPr>
              <w:ind w:left="72"/>
              <w:jc w:val="both"/>
              <w:outlineLvl w:val="0"/>
              <w:rPr>
                <w:rFonts w:asciiTheme="majorHAnsi" w:hAnsiTheme="majorHAnsi"/>
              </w:rPr>
            </w:pPr>
            <w:r w:rsidRPr="00992481">
              <w:rPr>
                <w:rFonts w:asciiTheme="majorHAnsi" w:hAnsiTheme="majorHAnsi"/>
              </w:rPr>
              <w:t>Discussion:</w:t>
            </w:r>
          </w:p>
          <w:p w14:paraId="5211AC9D" w14:textId="51BA3B9D" w:rsidR="00A12F64" w:rsidRPr="00992481" w:rsidRDefault="00132186" w:rsidP="00797E13">
            <w:pPr>
              <w:pStyle w:val="ListParagraph"/>
              <w:numPr>
                <w:ilvl w:val="0"/>
                <w:numId w:val="31"/>
              </w:numPr>
              <w:jc w:val="both"/>
              <w:outlineLvl w:val="0"/>
              <w:rPr>
                <w:rFonts w:asciiTheme="majorHAnsi" w:hAnsiTheme="majorHAnsi"/>
              </w:rPr>
            </w:pPr>
            <w:r w:rsidRPr="00992481">
              <w:rPr>
                <w:rFonts w:asciiTheme="majorHAnsi" w:hAnsiTheme="majorHAnsi"/>
              </w:rPr>
              <w:t>Motion was made,</w:t>
            </w:r>
            <w:r w:rsidR="00797E13" w:rsidRPr="00992481">
              <w:rPr>
                <w:rFonts w:asciiTheme="majorHAnsi" w:hAnsiTheme="majorHAnsi"/>
              </w:rPr>
              <w:t xml:space="preserve"> second</w:t>
            </w:r>
            <w:r w:rsidR="00051AF7" w:rsidRPr="00992481">
              <w:rPr>
                <w:rFonts w:asciiTheme="majorHAnsi" w:hAnsiTheme="majorHAnsi"/>
              </w:rPr>
              <w:t>ed</w:t>
            </w:r>
            <w:r w:rsidR="00797E13" w:rsidRPr="00992481">
              <w:rPr>
                <w:rFonts w:asciiTheme="majorHAnsi" w:hAnsiTheme="majorHAnsi"/>
              </w:rPr>
              <w:t xml:space="preserve"> and approved</w:t>
            </w:r>
            <w:r w:rsidRPr="00992481">
              <w:rPr>
                <w:rFonts w:asciiTheme="majorHAnsi" w:hAnsiTheme="majorHAnsi"/>
              </w:rPr>
              <w:t>.</w:t>
            </w:r>
          </w:p>
          <w:p w14:paraId="6B652D99" w14:textId="1FBB26B6" w:rsidR="00A12F64" w:rsidRPr="00992481" w:rsidRDefault="00A12F64" w:rsidP="00A12F64">
            <w:pPr>
              <w:jc w:val="both"/>
              <w:outlineLvl w:val="0"/>
              <w:rPr>
                <w:rFonts w:asciiTheme="majorHAnsi" w:hAnsiTheme="majorHAnsi"/>
                <w:b/>
                <w:u w:val="single"/>
              </w:rPr>
            </w:pPr>
            <w:r w:rsidRPr="00992481">
              <w:rPr>
                <w:rFonts w:asciiTheme="majorHAnsi" w:hAnsiTheme="majorHAnsi"/>
              </w:rPr>
              <w:t>Tasks:</w:t>
            </w:r>
          </w:p>
          <w:p w14:paraId="42AEC91B" w14:textId="3B0B2D99" w:rsidR="0036722A" w:rsidRPr="00992481" w:rsidRDefault="00B64BD3" w:rsidP="00BC2D46">
            <w:pPr>
              <w:pStyle w:val="ListParagraph"/>
              <w:numPr>
                <w:ilvl w:val="0"/>
                <w:numId w:val="34"/>
              </w:numPr>
              <w:jc w:val="both"/>
              <w:outlineLvl w:val="0"/>
              <w:rPr>
                <w:rFonts w:asciiTheme="majorHAnsi" w:hAnsiTheme="majorHAnsi"/>
                <w:b/>
              </w:rPr>
            </w:pPr>
            <w:r w:rsidRPr="00992481">
              <w:rPr>
                <w:rFonts w:asciiTheme="majorHAnsi" w:hAnsiTheme="majorHAnsi"/>
              </w:rPr>
              <w:t>None</w:t>
            </w:r>
          </w:p>
        </w:tc>
      </w:tr>
      <w:tr w:rsidR="0036722A" w:rsidRPr="00992481" w14:paraId="2D9384ED" w14:textId="77777777" w:rsidTr="00797E13">
        <w:trPr>
          <w:gridAfter w:val="1"/>
          <w:wAfter w:w="7" w:type="dxa"/>
          <w:trHeight w:val="467"/>
        </w:trPr>
        <w:tc>
          <w:tcPr>
            <w:tcW w:w="558" w:type="dxa"/>
            <w:vAlign w:val="center"/>
          </w:tcPr>
          <w:p w14:paraId="61780819" w14:textId="0B17D16A" w:rsidR="0036722A" w:rsidRPr="00992481" w:rsidRDefault="0036722A" w:rsidP="00796206">
            <w:pPr>
              <w:rPr>
                <w:rFonts w:asciiTheme="majorHAnsi" w:hAnsiTheme="majorHAnsi"/>
                <w:b/>
              </w:rPr>
            </w:pPr>
            <w:r w:rsidRPr="00992481">
              <w:rPr>
                <w:rFonts w:asciiTheme="majorHAnsi" w:hAnsiTheme="majorHAnsi"/>
                <w:b/>
              </w:rPr>
              <w:lastRenderedPageBreak/>
              <w:t>4.</w:t>
            </w:r>
          </w:p>
        </w:tc>
        <w:tc>
          <w:tcPr>
            <w:tcW w:w="9720" w:type="dxa"/>
            <w:gridSpan w:val="2"/>
            <w:vAlign w:val="center"/>
          </w:tcPr>
          <w:p w14:paraId="2D017FE0" w14:textId="724961F9" w:rsidR="0036722A" w:rsidRPr="00992481" w:rsidRDefault="00FC43F3" w:rsidP="0036722A">
            <w:pPr>
              <w:tabs>
                <w:tab w:val="right" w:pos="720"/>
              </w:tabs>
              <w:outlineLvl w:val="0"/>
              <w:rPr>
                <w:rFonts w:asciiTheme="majorHAnsi" w:hAnsiTheme="majorHAnsi"/>
                <w:b/>
              </w:rPr>
            </w:pPr>
            <w:r w:rsidRPr="00992481">
              <w:rPr>
                <w:rFonts w:asciiTheme="majorHAnsi" w:hAnsiTheme="majorHAnsi"/>
                <w:b/>
              </w:rPr>
              <w:t>REVIEW OF MISSION AND ROLE OF HSPSPC AND SUPPORTING COMMITTEES</w:t>
            </w:r>
          </w:p>
        </w:tc>
      </w:tr>
      <w:tr w:rsidR="0036722A" w:rsidRPr="00992481" w14:paraId="081DEE9A" w14:textId="77777777" w:rsidTr="00797E13">
        <w:trPr>
          <w:gridAfter w:val="1"/>
          <w:wAfter w:w="7" w:type="dxa"/>
          <w:trHeight w:val="2214"/>
        </w:trPr>
        <w:tc>
          <w:tcPr>
            <w:tcW w:w="558" w:type="dxa"/>
            <w:vAlign w:val="center"/>
          </w:tcPr>
          <w:p w14:paraId="1BD63C89" w14:textId="61C5D0C2" w:rsidR="0036722A" w:rsidRPr="00992481" w:rsidRDefault="0036722A" w:rsidP="00796206">
            <w:pPr>
              <w:rPr>
                <w:rFonts w:asciiTheme="majorHAnsi" w:hAnsiTheme="majorHAnsi"/>
                <w:u w:val="single"/>
              </w:rPr>
            </w:pPr>
          </w:p>
        </w:tc>
        <w:tc>
          <w:tcPr>
            <w:tcW w:w="9720" w:type="dxa"/>
            <w:gridSpan w:val="2"/>
          </w:tcPr>
          <w:p w14:paraId="372B3F9F" w14:textId="77777777" w:rsidR="00361CB0" w:rsidRPr="00992481" w:rsidRDefault="00361CB0" w:rsidP="00884B13">
            <w:pPr>
              <w:ind w:left="72"/>
              <w:jc w:val="both"/>
              <w:rPr>
                <w:rFonts w:asciiTheme="majorHAnsi" w:hAnsiTheme="majorHAnsi"/>
              </w:rPr>
            </w:pPr>
            <w:r w:rsidRPr="00992481">
              <w:rPr>
                <w:rFonts w:asciiTheme="majorHAnsi" w:hAnsiTheme="majorHAnsi"/>
              </w:rPr>
              <w:t>Discussion:</w:t>
            </w:r>
          </w:p>
          <w:p w14:paraId="047493D6" w14:textId="2CD4FFF1" w:rsidR="00361CB0" w:rsidRPr="00992481" w:rsidRDefault="00F26C99" w:rsidP="00A2519C">
            <w:pPr>
              <w:pStyle w:val="ListParagraph"/>
              <w:numPr>
                <w:ilvl w:val="0"/>
                <w:numId w:val="35"/>
              </w:numPr>
              <w:jc w:val="both"/>
              <w:rPr>
                <w:rFonts w:asciiTheme="majorHAnsi" w:hAnsiTheme="majorHAnsi"/>
              </w:rPr>
            </w:pPr>
            <w:r w:rsidRPr="00992481">
              <w:rPr>
                <w:rFonts w:asciiTheme="majorHAnsi" w:hAnsiTheme="majorHAnsi"/>
              </w:rPr>
              <w:t>The historical meaning of our committee showed how they were separated at different moments during the establishing of the meaning of the constituents. This has been split up two times since Supervisor Gross has been a part of us for about eighteen years now.</w:t>
            </w:r>
          </w:p>
          <w:p w14:paraId="663CFA9C" w14:textId="2B402309" w:rsidR="009359FB" w:rsidRPr="00992481" w:rsidRDefault="00F26C99" w:rsidP="00A2519C">
            <w:pPr>
              <w:pStyle w:val="ListParagraph"/>
              <w:numPr>
                <w:ilvl w:val="0"/>
                <w:numId w:val="35"/>
              </w:numPr>
              <w:jc w:val="both"/>
              <w:rPr>
                <w:rFonts w:asciiTheme="majorHAnsi" w:hAnsiTheme="majorHAnsi"/>
              </w:rPr>
            </w:pPr>
            <w:r w:rsidRPr="00992481">
              <w:rPr>
                <w:rFonts w:asciiTheme="majorHAnsi" w:hAnsiTheme="majorHAnsi"/>
              </w:rPr>
              <w:t>Re alignment and the reason behind our existence to figure out our priorities through picking a part our by laws</w:t>
            </w:r>
          </w:p>
          <w:p w14:paraId="1689C393" w14:textId="592EFD96" w:rsidR="00361CB0" w:rsidRPr="00992481" w:rsidRDefault="00D50913" w:rsidP="00A2519C">
            <w:pPr>
              <w:pStyle w:val="ListParagraph"/>
              <w:numPr>
                <w:ilvl w:val="0"/>
                <w:numId w:val="35"/>
              </w:numPr>
              <w:jc w:val="both"/>
              <w:rPr>
                <w:rFonts w:asciiTheme="majorHAnsi" w:hAnsiTheme="majorHAnsi"/>
              </w:rPr>
            </w:pPr>
            <w:r w:rsidRPr="00992481">
              <w:rPr>
                <w:rFonts w:asciiTheme="majorHAnsi" w:hAnsiTheme="majorHAnsi"/>
              </w:rPr>
              <w:t>It was noted that u</w:t>
            </w:r>
            <w:r w:rsidR="00F26C99" w:rsidRPr="00992481">
              <w:rPr>
                <w:rFonts w:asciiTheme="majorHAnsi" w:hAnsiTheme="majorHAnsi"/>
              </w:rPr>
              <w:t>pon reviewing the organization chart you can clearly see the purpose of our committee and our role here at COG. We have a lot of issues that we can have great input on as we broaden our reach with other committees/subcommittees</w:t>
            </w:r>
            <w:r w:rsidRPr="00992481">
              <w:rPr>
                <w:rFonts w:asciiTheme="majorHAnsi" w:hAnsiTheme="majorHAnsi"/>
              </w:rPr>
              <w:t>.</w:t>
            </w:r>
          </w:p>
          <w:p w14:paraId="61363DD6" w14:textId="6BE53736" w:rsidR="00A2519C" w:rsidRPr="00992481" w:rsidRDefault="00A2519C" w:rsidP="00A2519C">
            <w:pPr>
              <w:pStyle w:val="ListParagraph"/>
              <w:numPr>
                <w:ilvl w:val="0"/>
                <w:numId w:val="35"/>
              </w:numPr>
              <w:jc w:val="both"/>
              <w:rPr>
                <w:rFonts w:asciiTheme="majorHAnsi" w:hAnsiTheme="majorHAnsi"/>
              </w:rPr>
            </w:pPr>
            <w:r w:rsidRPr="00992481">
              <w:rPr>
                <w:rFonts w:asciiTheme="majorHAnsi" w:hAnsiTheme="majorHAnsi"/>
              </w:rPr>
              <w:t>Supervisor Gross noted that she had been a part of this committee for a number of years and that she has served as the Chair as well. She stated that staffing has always been an issue for this committee. Whenever there is a budget cut, HSPSPC seems to be the first to suffer. We have “hot button” items that allow people to show to do presentations but we would love for them to join us for all the meetings. Quite frankly I am disappointed and embarrassed at the lack of representation here today</w:t>
            </w:r>
            <w:r w:rsidRPr="00992481">
              <w:rPr>
                <w:rFonts w:asciiTheme="majorHAnsi" w:hAnsiTheme="majorHAnsi"/>
              </w:rPr>
              <w:t>.</w:t>
            </w:r>
          </w:p>
          <w:p w14:paraId="5B940034" w14:textId="77777777" w:rsidR="00A2519C" w:rsidRPr="00992481" w:rsidRDefault="00A2519C" w:rsidP="00A2519C">
            <w:pPr>
              <w:pStyle w:val="ListParagraph"/>
              <w:numPr>
                <w:ilvl w:val="0"/>
                <w:numId w:val="35"/>
              </w:numPr>
              <w:jc w:val="both"/>
              <w:rPr>
                <w:rFonts w:asciiTheme="majorHAnsi" w:hAnsiTheme="majorHAnsi"/>
                <w:b/>
              </w:rPr>
            </w:pPr>
            <w:r w:rsidRPr="00992481">
              <w:rPr>
                <w:rFonts w:asciiTheme="majorHAnsi" w:hAnsiTheme="majorHAnsi"/>
              </w:rPr>
              <w:t>Council Member Seamens indicated that he is interested in addressing the problem and encouraging more of our colleagues to participate.  I wish to come up with solutions that could impact participation. He noted that the percentage of time from outside presentations vs strengthening the core participation among committee members needs to be balanced.</w:t>
            </w:r>
          </w:p>
          <w:p w14:paraId="31A6B865" w14:textId="77777777" w:rsidR="00A2519C" w:rsidRPr="00992481" w:rsidRDefault="00A2519C" w:rsidP="00A2519C">
            <w:pPr>
              <w:pStyle w:val="ListParagraph"/>
              <w:numPr>
                <w:ilvl w:val="0"/>
                <w:numId w:val="35"/>
              </w:numPr>
              <w:jc w:val="both"/>
              <w:rPr>
                <w:rFonts w:asciiTheme="majorHAnsi" w:hAnsiTheme="majorHAnsi"/>
                <w:b/>
              </w:rPr>
            </w:pPr>
            <w:r w:rsidRPr="00992481">
              <w:rPr>
                <w:rFonts w:asciiTheme="majorHAnsi" w:hAnsiTheme="majorHAnsi"/>
              </w:rPr>
              <w:t>Stuart Freudberg agreed that the points raised are excellent. We definitely need to be more interested in problem solving. He noted that the survey results being discussed later may help provide a way forward. Forward.</w:t>
            </w:r>
          </w:p>
          <w:p w14:paraId="53840E53" w14:textId="3A2F4927" w:rsidR="00A2519C" w:rsidRPr="00992481" w:rsidRDefault="00A2519C" w:rsidP="00A2519C">
            <w:pPr>
              <w:pStyle w:val="ListParagraph"/>
              <w:numPr>
                <w:ilvl w:val="0"/>
                <w:numId w:val="35"/>
              </w:numPr>
              <w:jc w:val="both"/>
              <w:rPr>
                <w:rFonts w:asciiTheme="majorHAnsi" w:hAnsiTheme="majorHAnsi"/>
              </w:rPr>
            </w:pPr>
            <w:r w:rsidRPr="00992481">
              <w:rPr>
                <w:rFonts w:asciiTheme="majorHAnsi" w:hAnsiTheme="majorHAnsi"/>
              </w:rPr>
              <w:t>Supervisor Hudgins replied that she stayed on this committee to tackle problem solving with in the region. We have a critical role to play in the region that can have a greater impact than we’ve achieved thus far</w:t>
            </w:r>
            <w:r w:rsidRPr="00992481">
              <w:rPr>
                <w:rFonts w:asciiTheme="majorHAnsi" w:hAnsiTheme="majorHAnsi"/>
              </w:rPr>
              <w:t>.</w:t>
            </w:r>
          </w:p>
          <w:p w14:paraId="4D147580" w14:textId="77777777" w:rsidR="00E247DE" w:rsidRPr="00992481" w:rsidRDefault="00E247DE" w:rsidP="00E247DE">
            <w:pPr>
              <w:pStyle w:val="ListParagraph"/>
              <w:jc w:val="both"/>
              <w:rPr>
                <w:rFonts w:asciiTheme="majorHAnsi" w:hAnsiTheme="majorHAnsi"/>
              </w:rPr>
            </w:pPr>
          </w:p>
          <w:p w14:paraId="3845E1A9" w14:textId="77777777" w:rsidR="00836A54" w:rsidRPr="00992481" w:rsidRDefault="00836A54" w:rsidP="00836A54">
            <w:pPr>
              <w:jc w:val="both"/>
              <w:rPr>
                <w:rFonts w:asciiTheme="majorHAnsi" w:hAnsiTheme="majorHAnsi"/>
                <w:b/>
                <w:u w:val="single"/>
              </w:rPr>
            </w:pPr>
            <w:r w:rsidRPr="00992481">
              <w:rPr>
                <w:rFonts w:asciiTheme="majorHAnsi" w:hAnsiTheme="majorHAnsi"/>
              </w:rPr>
              <w:t>Tasks:</w:t>
            </w:r>
          </w:p>
          <w:p w14:paraId="427870E1" w14:textId="14009DB8" w:rsidR="008647AF" w:rsidRPr="00992481" w:rsidRDefault="00F8447D" w:rsidP="00A2519C">
            <w:pPr>
              <w:pStyle w:val="ListParagraph"/>
              <w:numPr>
                <w:ilvl w:val="0"/>
                <w:numId w:val="35"/>
              </w:numPr>
              <w:jc w:val="both"/>
              <w:rPr>
                <w:rFonts w:asciiTheme="majorHAnsi" w:hAnsiTheme="majorHAnsi"/>
                <w:b/>
              </w:rPr>
            </w:pPr>
            <w:r w:rsidRPr="00992481">
              <w:rPr>
                <w:rFonts w:asciiTheme="majorHAnsi" w:hAnsiTheme="majorHAnsi"/>
              </w:rPr>
              <w:t xml:space="preserve">Come up with an Action Plan </w:t>
            </w:r>
            <w:r w:rsidR="00B64BD3" w:rsidRPr="00992481">
              <w:rPr>
                <w:rFonts w:asciiTheme="majorHAnsi" w:hAnsiTheme="majorHAnsi"/>
              </w:rPr>
              <w:t>to address the attendance</w:t>
            </w:r>
            <w:r w:rsidRPr="00992481">
              <w:rPr>
                <w:rFonts w:asciiTheme="majorHAnsi" w:hAnsiTheme="majorHAnsi"/>
              </w:rPr>
              <w:t xml:space="preserve"> at the HSPSPC</w:t>
            </w:r>
            <w:r w:rsidR="00B64BD3" w:rsidRPr="00992481">
              <w:rPr>
                <w:rFonts w:asciiTheme="majorHAnsi" w:hAnsiTheme="majorHAnsi"/>
              </w:rPr>
              <w:t xml:space="preserve"> meetings</w:t>
            </w:r>
            <w:r w:rsidRPr="00992481">
              <w:rPr>
                <w:rFonts w:asciiTheme="majorHAnsi" w:hAnsiTheme="majorHAnsi"/>
              </w:rPr>
              <w:t>.</w:t>
            </w:r>
          </w:p>
          <w:p w14:paraId="4EB81C2E" w14:textId="754F5849" w:rsidR="00CB527B" w:rsidRPr="00992481" w:rsidRDefault="00CB527B" w:rsidP="00D25DA7">
            <w:pPr>
              <w:pStyle w:val="ListParagraph"/>
              <w:jc w:val="both"/>
              <w:rPr>
                <w:rFonts w:asciiTheme="majorHAnsi" w:hAnsiTheme="majorHAnsi"/>
                <w:b/>
              </w:rPr>
            </w:pPr>
          </w:p>
        </w:tc>
      </w:tr>
      <w:tr w:rsidR="0036722A" w:rsidRPr="00992481" w14:paraId="64F82DF4" w14:textId="1C6B3B30" w:rsidTr="00797E13">
        <w:trPr>
          <w:gridAfter w:val="1"/>
          <w:wAfter w:w="7" w:type="dxa"/>
          <w:trHeight w:val="440"/>
        </w:trPr>
        <w:tc>
          <w:tcPr>
            <w:tcW w:w="558" w:type="dxa"/>
            <w:vAlign w:val="center"/>
          </w:tcPr>
          <w:p w14:paraId="1B4E8877" w14:textId="0C265BCD" w:rsidR="0036722A" w:rsidRPr="00992481" w:rsidRDefault="0036722A" w:rsidP="00796206">
            <w:pPr>
              <w:tabs>
                <w:tab w:val="right" w:pos="720"/>
              </w:tabs>
              <w:outlineLvl w:val="0"/>
              <w:rPr>
                <w:rFonts w:asciiTheme="majorHAnsi" w:hAnsiTheme="majorHAnsi"/>
                <w:b/>
              </w:rPr>
            </w:pPr>
            <w:r w:rsidRPr="00992481">
              <w:rPr>
                <w:rFonts w:asciiTheme="majorHAnsi" w:hAnsiTheme="majorHAnsi"/>
                <w:b/>
              </w:rPr>
              <w:t>5.</w:t>
            </w:r>
          </w:p>
        </w:tc>
        <w:tc>
          <w:tcPr>
            <w:tcW w:w="9720" w:type="dxa"/>
            <w:gridSpan w:val="2"/>
            <w:vAlign w:val="center"/>
          </w:tcPr>
          <w:p w14:paraId="58CA5410" w14:textId="1B947B79" w:rsidR="0036722A" w:rsidRPr="00992481" w:rsidRDefault="00FC43F3" w:rsidP="0036722A">
            <w:pPr>
              <w:tabs>
                <w:tab w:val="right" w:pos="720"/>
              </w:tabs>
              <w:outlineLvl w:val="0"/>
              <w:rPr>
                <w:rFonts w:asciiTheme="majorHAnsi" w:hAnsiTheme="majorHAnsi"/>
              </w:rPr>
            </w:pPr>
            <w:r w:rsidRPr="00992481">
              <w:rPr>
                <w:rFonts w:asciiTheme="majorHAnsi" w:hAnsiTheme="majorHAnsi"/>
                <w:b/>
              </w:rPr>
              <w:t>HSPSPC SURVEY RESULTS AND COG BOARD OF DIRECTORS FEEDBACK</w:t>
            </w:r>
          </w:p>
        </w:tc>
      </w:tr>
      <w:tr w:rsidR="0036722A" w:rsidRPr="00992481" w14:paraId="2535EF80" w14:textId="77777777" w:rsidTr="00797E13">
        <w:trPr>
          <w:gridAfter w:val="1"/>
          <w:wAfter w:w="7" w:type="dxa"/>
          <w:trHeight w:val="4248"/>
        </w:trPr>
        <w:tc>
          <w:tcPr>
            <w:tcW w:w="558" w:type="dxa"/>
            <w:vAlign w:val="center"/>
          </w:tcPr>
          <w:p w14:paraId="3AB00168" w14:textId="77777777" w:rsidR="0036722A" w:rsidRPr="00992481" w:rsidRDefault="0036722A" w:rsidP="00796206">
            <w:pPr>
              <w:tabs>
                <w:tab w:val="right" w:pos="720"/>
              </w:tabs>
              <w:outlineLvl w:val="0"/>
              <w:rPr>
                <w:rFonts w:asciiTheme="majorHAnsi" w:hAnsiTheme="majorHAnsi"/>
                <w:b/>
              </w:rPr>
            </w:pPr>
          </w:p>
        </w:tc>
        <w:tc>
          <w:tcPr>
            <w:tcW w:w="9720" w:type="dxa"/>
            <w:gridSpan w:val="2"/>
          </w:tcPr>
          <w:p w14:paraId="50523DAC" w14:textId="77777777" w:rsidR="008647AF" w:rsidRPr="00992481" w:rsidRDefault="008647AF" w:rsidP="00BC2D46">
            <w:pPr>
              <w:rPr>
                <w:rFonts w:asciiTheme="majorHAnsi" w:hAnsiTheme="majorHAnsi"/>
              </w:rPr>
            </w:pPr>
            <w:r w:rsidRPr="00992481">
              <w:rPr>
                <w:rFonts w:asciiTheme="majorHAnsi" w:hAnsiTheme="majorHAnsi"/>
              </w:rPr>
              <w:t>Discussion:</w:t>
            </w:r>
          </w:p>
          <w:p w14:paraId="2678FE8A" w14:textId="4B73D6A6" w:rsidR="008647AF" w:rsidRPr="00992481" w:rsidRDefault="001B0E7C" w:rsidP="00B00EB1">
            <w:pPr>
              <w:pStyle w:val="ListParagraph"/>
              <w:numPr>
                <w:ilvl w:val="0"/>
                <w:numId w:val="36"/>
              </w:numPr>
              <w:rPr>
                <w:rFonts w:asciiTheme="majorHAnsi" w:hAnsiTheme="majorHAnsi"/>
              </w:rPr>
            </w:pPr>
            <w:r w:rsidRPr="00992481">
              <w:rPr>
                <w:rFonts w:asciiTheme="majorHAnsi" w:hAnsiTheme="majorHAnsi"/>
              </w:rPr>
              <w:t>It was noted that w</w:t>
            </w:r>
            <w:r w:rsidR="002753E4" w:rsidRPr="00992481">
              <w:rPr>
                <w:rFonts w:asciiTheme="majorHAnsi" w:hAnsiTheme="majorHAnsi"/>
              </w:rPr>
              <w:t xml:space="preserve">e all have different ways of </w:t>
            </w:r>
            <w:r w:rsidRPr="00992481">
              <w:rPr>
                <w:rFonts w:asciiTheme="majorHAnsi" w:hAnsiTheme="majorHAnsi"/>
              </w:rPr>
              <w:t>looking at the world.</w:t>
            </w:r>
          </w:p>
          <w:p w14:paraId="12ACCE15" w14:textId="3073DEEF" w:rsidR="002753E4" w:rsidRPr="00992481" w:rsidRDefault="001B0E7C" w:rsidP="00B00EB1">
            <w:pPr>
              <w:pStyle w:val="ListParagraph"/>
              <w:numPr>
                <w:ilvl w:val="0"/>
                <w:numId w:val="36"/>
              </w:numPr>
              <w:rPr>
                <w:rFonts w:asciiTheme="majorHAnsi" w:hAnsiTheme="majorHAnsi"/>
              </w:rPr>
            </w:pPr>
            <w:r w:rsidRPr="00992481">
              <w:rPr>
                <w:rFonts w:asciiTheme="majorHAnsi" w:hAnsiTheme="majorHAnsi"/>
              </w:rPr>
              <w:t>As HSPSPC members we need to</w:t>
            </w:r>
            <w:r w:rsidR="00A8001A" w:rsidRPr="00992481">
              <w:rPr>
                <w:rFonts w:asciiTheme="majorHAnsi" w:hAnsiTheme="majorHAnsi"/>
              </w:rPr>
              <w:t xml:space="preserve"> read the material</w:t>
            </w:r>
            <w:r w:rsidRPr="00992481">
              <w:rPr>
                <w:rFonts w:asciiTheme="majorHAnsi" w:hAnsiTheme="majorHAnsi"/>
              </w:rPr>
              <w:t xml:space="preserve"> provided ahead of time and be prepared to engage in detailed discussions at the meetings.</w:t>
            </w:r>
          </w:p>
          <w:p w14:paraId="52CD25B7" w14:textId="22467ED3" w:rsidR="00A8001A" w:rsidRDefault="00A8001A" w:rsidP="00B00EB1">
            <w:pPr>
              <w:pStyle w:val="ListParagraph"/>
              <w:numPr>
                <w:ilvl w:val="0"/>
                <w:numId w:val="36"/>
              </w:numPr>
              <w:rPr>
                <w:rFonts w:asciiTheme="majorHAnsi" w:hAnsiTheme="majorHAnsi"/>
              </w:rPr>
            </w:pPr>
            <w:r w:rsidRPr="00992481">
              <w:rPr>
                <w:rFonts w:asciiTheme="majorHAnsi" w:hAnsiTheme="majorHAnsi"/>
              </w:rPr>
              <w:t xml:space="preserve">Relevant topics have been raised that need to be addressed </w:t>
            </w:r>
            <w:r w:rsidR="001B0E7C" w:rsidRPr="00992481">
              <w:rPr>
                <w:rFonts w:asciiTheme="majorHAnsi" w:hAnsiTheme="majorHAnsi"/>
              </w:rPr>
              <w:t xml:space="preserve">more </w:t>
            </w:r>
            <w:r w:rsidRPr="00992481">
              <w:rPr>
                <w:rFonts w:asciiTheme="majorHAnsi" w:hAnsiTheme="majorHAnsi"/>
              </w:rPr>
              <w:t>wholeheartedly such as affordable housing, ending homeless</w:t>
            </w:r>
            <w:r w:rsidR="001B0E7C" w:rsidRPr="00992481">
              <w:rPr>
                <w:rFonts w:asciiTheme="majorHAnsi" w:hAnsiTheme="majorHAnsi"/>
              </w:rPr>
              <w:t>ness, and various</w:t>
            </w:r>
            <w:r w:rsidRPr="00992481">
              <w:rPr>
                <w:rFonts w:asciiTheme="majorHAnsi" w:hAnsiTheme="majorHAnsi"/>
              </w:rPr>
              <w:t xml:space="preserve"> mental health subjects</w:t>
            </w:r>
            <w:r w:rsidR="001B0E7C" w:rsidRPr="00992481">
              <w:rPr>
                <w:rFonts w:asciiTheme="majorHAnsi" w:hAnsiTheme="majorHAnsi"/>
              </w:rPr>
              <w:t>.</w:t>
            </w:r>
          </w:p>
          <w:p w14:paraId="732B4D2A" w14:textId="79BC6FE0" w:rsidR="00B00EB1" w:rsidRPr="00E2083A" w:rsidRDefault="00B00EB1" w:rsidP="00B00EB1">
            <w:pPr>
              <w:pStyle w:val="ListParagraph"/>
              <w:numPr>
                <w:ilvl w:val="0"/>
                <w:numId w:val="36"/>
              </w:numPr>
              <w:rPr>
                <w:rFonts w:asciiTheme="majorHAnsi" w:hAnsiTheme="majorHAnsi"/>
              </w:rPr>
            </w:pPr>
            <w:r w:rsidRPr="00992481">
              <w:rPr>
                <w:rFonts w:asciiTheme="majorHAnsi" w:hAnsiTheme="majorHAnsi"/>
              </w:rPr>
              <w:t>Mr. Freudberg walked everyone through a presentation on the Survey Results and thanked the participants for their support.</w:t>
            </w:r>
          </w:p>
          <w:p w14:paraId="5F3C2C1B" w14:textId="77777777" w:rsidR="00B00EB1" w:rsidRPr="00992481" w:rsidRDefault="00B00EB1" w:rsidP="00B00EB1">
            <w:pPr>
              <w:pStyle w:val="ListParagraph"/>
              <w:numPr>
                <w:ilvl w:val="0"/>
                <w:numId w:val="36"/>
              </w:numPr>
              <w:rPr>
                <w:rFonts w:asciiTheme="majorHAnsi" w:hAnsiTheme="majorHAnsi"/>
              </w:rPr>
            </w:pPr>
            <w:r w:rsidRPr="00992481">
              <w:rPr>
                <w:rFonts w:asciiTheme="majorHAnsi" w:hAnsiTheme="majorHAnsi"/>
              </w:rPr>
              <w:t>We value the long term and short term members serving members who attend regularly and those who have chaired the HSPSPC.</w:t>
            </w:r>
          </w:p>
          <w:p w14:paraId="67313843" w14:textId="0D36F002" w:rsidR="00B00EB1" w:rsidRDefault="00B00EB1" w:rsidP="00B00EB1">
            <w:pPr>
              <w:pStyle w:val="ListParagraph"/>
              <w:numPr>
                <w:ilvl w:val="0"/>
                <w:numId w:val="36"/>
              </w:numPr>
              <w:rPr>
                <w:rFonts w:asciiTheme="majorHAnsi" w:hAnsiTheme="majorHAnsi"/>
              </w:rPr>
            </w:pPr>
            <w:r w:rsidRPr="00992481">
              <w:rPr>
                <w:rFonts w:asciiTheme="majorHAnsi" w:hAnsiTheme="majorHAnsi"/>
              </w:rPr>
              <w:t>The emphasis this year should be focused more of the best practices and sharing those best practices throughout the region.</w:t>
            </w:r>
          </w:p>
          <w:p w14:paraId="46CCCAC4" w14:textId="77777777" w:rsidR="00B00EB1" w:rsidRPr="00B00EB1" w:rsidRDefault="00B00EB1" w:rsidP="00B00EB1">
            <w:pPr>
              <w:rPr>
                <w:rFonts w:asciiTheme="majorHAnsi" w:hAnsiTheme="majorHAnsi"/>
              </w:rPr>
            </w:pPr>
          </w:p>
          <w:p w14:paraId="49B38C3E" w14:textId="7D56FD0E" w:rsidR="00D75362" w:rsidRPr="00992481" w:rsidRDefault="008647AF" w:rsidP="00B00EB1">
            <w:pPr>
              <w:rPr>
                <w:rFonts w:asciiTheme="majorHAnsi" w:hAnsiTheme="majorHAnsi"/>
              </w:rPr>
            </w:pPr>
            <w:r w:rsidRPr="00992481">
              <w:rPr>
                <w:rFonts w:asciiTheme="majorHAnsi" w:hAnsiTheme="majorHAnsi"/>
              </w:rPr>
              <w:t>Tasks:</w:t>
            </w:r>
            <w:r w:rsidR="00B00EB1" w:rsidRPr="00992481">
              <w:rPr>
                <w:rFonts w:asciiTheme="majorHAnsi" w:hAnsiTheme="majorHAnsi"/>
              </w:rPr>
              <w:t xml:space="preserve"> </w:t>
            </w:r>
          </w:p>
          <w:p w14:paraId="4E27558A" w14:textId="491F7EB1" w:rsidR="0095191B" w:rsidRPr="00992481" w:rsidRDefault="0008110D" w:rsidP="00B00EB1">
            <w:pPr>
              <w:pStyle w:val="ListParagraph"/>
              <w:numPr>
                <w:ilvl w:val="0"/>
                <w:numId w:val="36"/>
              </w:numPr>
              <w:rPr>
                <w:rFonts w:asciiTheme="majorHAnsi" w:hAnsiTheme="majorHAnsi"/>
              </w:rPr>
            </w:pPr>
            <w:r w:rsidRPr="00992481">
              <w:rPr>
                <w:rFonts w:asciiTheme="majorHAnsi" w:hAnsiTheme="majorHAnsi"/>
              </w:rPr>
              <w:t>Supervisor</w:t>
            </w:r>
            <w:r w:rsidR="0095191B" w:rsidRPr="00992481">
              <w:rPr>
                <w:rFonts w:asciiTheme="majorHAnsi" w:hAnsiTheme="majorHAnsi"/>
              </w:rPr>
              <w:t xml:space="preserve"> Gross encourage</w:t>
            </w:r>
            <w:r w:rsidR="0037127B" w:rsidRPr="00992481">
              <w:rPr>
                <w:rFonts w:asciiTheme="majorHAnsi" w:hAnsiTheme="majorHAnsi"/>
              </w:rPr>
              <w:t xml:space="preserve">d another piece of the puzzle </w:t>
            </w:r>
            <w:r w:rsidR="00911C67" w:rsidRPr="00992481">
              <w:rPr>
                <w:rFonts w:asciiTheme="majorHAnsi" w:hAnsiTheme="majorHAnsi"/>
              </w:rPr>
              <w:t>is</w:t>
            </w:r>
            <w:r w:rsidR="0095191B" w:rsidRPr="00992481">
              <w:rPr>
                <w:rFonts w:asciiTheme="majorHAnsi" w:hAnsiTheme="majorHAnsi"/>
              </w:rPr>
              <w:t xml:space="preserve"> completed.  How will we attack the type of housing for the new age family? We have moved from a nuclear family to a multi-generational household.</w:t>
            </w:r>
          </w:p>
          <w:p w14:paraId="12E620AB" w14:textId="4EE174FE" w:rsidR="00EF12F1" w:rsidRPr="00992481" w:rsidRDefault="0008110D" w:rsidP="00B00EB1">
            <w:pPr>
              <w:pStyle w:val="ListParagraph"/>
              <w:numPr>
                <w:ilvl w:val="0"/>
                <w:numId w:val="36"/>
              </w:numPr>
              <w:rPr>
                <w:rFonts w:asciiTheme="majorHAnsi" w:hAnsiTheme="majorHAnsi"/>
              </w:rPr>
            </w:pPr>
            <w:r w:rsidRPr="00992481">
              <w:rPr>
                <w:rFonts w:asciiTheme="majorHAnsi" w:hAnsiTheme="majorHAnsi"/>
              </w:rPr>
              <w:t>Chair</w:t>
            </w:r>
            <w:r w:rsidR="00EF12F1" w:rsidRPr="00992481">
              <w:rPr>
                <w:rFonts w:asciiTheme="majorHAnsi" w:hAnsiTheme="majorHAnsi"/>
              </w:rPr>
              <w:t xml:space="preserve"> Tejada wants to push the envelope a little bit. Environmental health issues are also on the table to be discussed. </w:t>
            </w:r>
          </w:p>
          <w:p w14:paraId="741E5976" w14:textId="77777777" w:rsidR="00EF12F1" w:rsidRPr="00992481" w:rsidRDefault="0037127B" w:rsidP="00B00EB1">
            <w:pPr>
              <w:pStyle w:val="ListParagraph"/>
              <w:numPr>
                <w:ilvl w:val="0"/>
                <w:numId w:val="36"/>
              </w:numPr>
              <w:rPr>
                <w:rFonts w:asciiTheme="majorHAnsi" w:hAnsiTheme="majorHAnsi"/>
              </w:rPr>
            </w:pPr>
            <w:r w:rsidRPr="00992481">
              <w:rPr>
                <w:rFonts w:asciiTheme="majorHAnsi" w:hAnsiTheme="majorHAnsi"/>
              </w:rPr>
              <w:t>The Latino Health Forum needs to be conducted</w:t>
            </w:r>
            <w:r w:rsidR="00EF12F1" w:rsidRPr="00992481">
              <w:rPr>
                <w:rFonts w:asciiTheme="majorHAnsi" w:hAnsiTheme="majorHAnsi"/>
              </w:rPr>
              <w:t xml:space="preserve"> again with more involv</w:t>
            </w:r>
            <w:r w:rsidRPr="00992481">
              <w:rPr>
                <w:rFonts w:asciiTheme="majorHAnsi" w:hAnsiTheme="majorHAnsi"/>
              </w:rPr>
              <w:t>ement from the committee and NCR regional partners</w:t>
            </w:r>
            <w:r w:rsidR="00EF12F1" w:rsidRPr="00992481">
              <w:rPr>
                <w:rFonts w:asciiTheme="majorHAnsi" w:hAnsiTheme="majorHAnsi"/>
              </w:rPr>
              <w:t>.</w:t>
            </w:r>
          </w:p>
          <w:p w14:paraId="4B5B0664" w14:textId="77777777" w:rsidR="00271F7B" w:rsidRPr="00992481" w:rsidRDefault="00271F7B" w:rsidP="00271F7B">
            <w:pPr>
              <w:pStyle w:val="ListParagraph"/>
              <w:rPr>
                <w:rFonts w:asciiTheme="majorHAnsi" w:hAnsiTheme="majorHAnsi"/>
              </w:rPr>
            </w:pPr>
          </w:p>
          <w:p w14:paraId="7E111433" w14:textId="77777777" w:rsidR="00271F7B" w:rsidRPr="00992481" w:rsidRDefault="00271F7B" w:rsidP="00271F7B">
            <w:pPr>
              <w:pStyle w:val="ListParagraph"/>
              <w:rPr>
                <w:rFonts w:asciiTheme="majorHAnsi" w:hAnsiTheme="majorHAnsi"/>
              </w:rPr>
            </w:pPr>
          </w:p>
          <w:p w14:paraId="058D9FBE" w14:textId="47B4901A" w:rsidR="00271F7B" w:rsidRPr="00992481" w:rsidRDefault="00271F7B" w:rsidP="00271F7B">
            <w:pPr>
              <w:pStyle w:val="ListParagraph"/>
              <w:rPr>
                <w:rFonts w:asciiTheme="majorHAnsi" w:hAnsiTheme="majorHAnsi"/>
              </w:rPr>
            </w:pPr>
          </w:p>
        </w:tc>
      </w:tr>
      <w:tr w:rsidR="0036722A" w:rsidRPr="00992481" w14:paraId="2E4D8672" w14:textId="77777777" w:rsidTr="00797E13">
        <w:trPr>
          <w:gridAfter w:val="1"/>
          <w:wAfter w:w="7" w:type="dxa"/>
          <w:trHeight w:val="360"/>
        </w:trPr>
        <w:tc>
          <w:tcPr>
            <w:tcW w:w="558" w:type="dxa"/>
            <w:vAlign w:val="center"/>
          </w:tcPr>
          <w:p w14:paraId="683199E7" w14:textId="2180086E" w:rsidR="0036722A" w:rsidRPr="00992481" w:rsidRDefault="0036722A" w:rsidP="00796206">
            <w:pPr>
              <w:tabs>
                <w:tab w:val="right" w:pos="720"/>
              </w:tabs>
              <w:outlineLvl w:val="0"/>
              <w:rPr>
                <w:rFonts w:asciiTheme="majorHAnsi" w:hAnsiTheme="majorHAnsi"/>
                <w:b/>
              </w:rPr>
            </w:pPr>
            <w:r w:rsidRPr="00992481">
              <w:rPr>
                <w:rFonts w:asciiTheme="majorHAnsi" w:hAnsiTheme="majorHAnsi"/>
                <w:b/>
              </w:rPr>
              <w:lastRenderedPageBreak/>
              <w:t>6.</w:t>
            </w:r>
          </w:p>
        </w:tc>
        <w:tc>
          <w:tcPr>
            <w:tcW w:w="9720" w:type="dxa"/>
            <w:gridSpan w:val="2"/>
            <w:vAlign w:val="center"/>
          </w:tcPr>
          <w:p w14:paraId="1F5C2D96" w14:textId="2C86AE38" w:rsidR="0036722A" w:rsidRPr="00992481" w:rsidRDefault="00FC43F3" w:rsidP="0036722A">
            <w:pPr>
              <w:tabs>
                <w:tab w:val="right" w:pos="720"/>
              </w:tabs>
              <w:ind w:left="72"/>
              <w:outlineLvl w:val="0"/>
              <w:rPr>
                <w:rFonts w:asciiTheme="majorHAnsi" w:hAnsiTheme="majorHAnsi"/>
                <w:u w:val="single"/>
              </w:rPr>
            </w:pPr>
            <w:r w:rsidRPr="00992481">
              <w:rPr>
                <w:rFonts w:asciiTheme="majorHAnsi" w:hAnsiTheme="majorHAnsi"/>
                <w:b/>
              </w:rPr>
              <w:t>BRIEFING ON PROPOSED HSPSPC 2015 PRIORITIES FOLLOWED BY FEEDBACK AND COMMENTS FROM SUBJECT MATTER EXPERT COMMITTEES AND INTERACTIVE DISCUSSION</w:t>
            </w:r>
          </w:p>
        </w:tc>
      </w:tr>
      <w:tr w:rsidR="0036722A" w:rsidRPr="00992481" w14:paraId="3D1A02B0" w14:textId="77777777" w:rsidTr="00797E13">
        <w:trPr>
          <w:gridAfter w:val="1"/>
          <w:wAfter w:w="7" w:type="dxa"/>
          <w:trHeight w:val="1602"/>
        </w:trPr>
        <w:tc>
          <w:tcPr>
            <w:tcW w:w="558" w:type="dxa"/>
            <w:vAlign w:val="center"/>
          </w:tcPr>
          <w:p w14:paraId="02B4F0E7" w14:textId="77777777" w:rsidR="0036722A" w:rsidRPr="00992481" w:rsidRDefault="0036722A" w:rsidP="00796206">
            <w:pPr>
              <w:tabs>
                <w:tab w:val="right" w:pos="720"/>
              </w:tabs>
              <w:outlineLvl w:val="0"/>
              <w:rPr>
                <w:rFonts w:asciiTheme="majorHAnsi" w:hAnsiTheme="majorHAnsi"/>
                <w:b/>
              </w:rPr>
            </w:pPr>
          </w:p>
        </w:tc>
        <w:tc>
          <w:tcPr>
            <w:tcW w:w="9720" w:type="dxa"/>
            <w:gridSpan w:val="2"/>
          </w:tcPr>
          <w:p w14:paraId="1A7AB8DE" w14:textId="77777777" w:rsidR="007D290E" w:rsidRPr="00992481" w:rsidRDefault="007D290E" w:rsidP="007D290E">
            <w:pPr>
              <w:rPr>
                <w:rFonts w:asciiTheme="majorHAnsi" w:hAnsiTheme="majorHAnsi"/>
              </w:rPr>
            </w:pPr>
            <w:r w:rsidRPr="00992481">
              <w:rPr>
                <w:rFonts w:asciiTheme="majorHAnsi" w:hAnsiTheme="majorHAnsi"/>
              </w:rPr>
              <w:t>Discussion:</w:t>
            </w:r>
          </w:p>
          <w:p w14:paraId="37E63F09" w14:textId="0E8D8495" w:rsidR="007D290E" w:rsidRPr="00992481" w:rsidRDefault="00C24BB4" w:rsidP="007D290E">
            <w:pPr>
              <w:pStyle w:val="ListParagraph"/>
              <w:numPr>
                <w:ilvl w:val="0"/>
                <w:numId w:val="36"/>
              </w:numPr>
              <w:rPr>
                <w:rFonts w:asciiTheme="majorHAnsi" w:hAnsiTheme="majorHAnsi"/>
              </w:rPr>
            </w:pPr>
            <w:r w:rsidRPr="00992481">
              <w:rPr>
                <w:rFonts w:asciiTheme="majorHAnsi" w:hAnsiTheme="majorHAnsi"/>
              </w:rPr>
              <w:t>Chair Tejada indicated that we</w:t>
            </w:r>
            <w:r w:rsidR="00E325D8" w:rsidRPr="00992481">
              <w:rPr>
                <w:rFonts w:asciiTheme="majorHAnsi" w:hAnsiTheme="majorHAnsi"/>
              </w:rPr>
              <w:t xml:space="preserve"> will be receiving briefings on the HSPSPC</w:t>
            </w:r>
            <w:r w:rsidR="006574BF" w:rsidRPr="00992481">
              <w:rPr>
                <w:rFonts w:asciiTheme="majorHAnsi" w:hAnsiTheme="majorHAnsi"/>
              </w:rPr>
              <w:t xml:space="preserve">  </w:t>
            </w:r>
            <w:r w:rsidRPr="00992481">
              <w:rPr>
                <w:rFonts w:asciiTheme="majorHAnsi" w:hAnsiTheme="majorHAnsi"/>
              </w:rPr>
              <w:t>2015 priorities</w:t>
            </w:r>
            <w:r w:rsidR="00E325D8" w:rsidRPr="00992481">
              <w:rPr>
                <w:rFonts w:asciiTheme="majorHAnsi" w:hAnsiTheme="majorHAnsi"/>
              </w:rPr>
              <w:t xml:space="preserve"> followed by feedback and comments from the subject matter experts from Human Services, Public Safety, and Roundtable discussion</w:t>
            </w:r>
          </w:p>
          <w:p w14:paraId="7BC90612" w14:textId="429A3B24" w:rsidR="007D290E" w:rsidRPr="00992481" w:rsidRDefault="00E325D8" w:rsidP="007D290E">
            <w:pPr>
              <w:pStyle w:val="ListParagraph"/>
              <w:numPr>
                <w:ilvl w:val="0"/>
                <w:numId w:val="36"/>
              </w:numPr>
              <w:rPr>
                <w:rFonts w:asciiTheme="majorHAnsi" w:hAnsiTheme="majorHAnsi"/>
              </w:rPr>
            </w:pPr>
            <w:r w:rsidRPr="00992481">
              <w:rPr>
                <w:rFonts w:asciiTheme="majorHAnsi" w:hAnsiTheme="majorHAnsi"/>
              </w:rPr>
              <w:t>M</w:t>
            </w:r>
            <w:r w:rsidR="006574BF" w:rsidRPr="00992481">
              <w:rPr>
                <w:rFonts w:asciiTheme="majorHAnsi" w:hAnsiTheme="majorHAnsi"/>
              </w:rPr>
              <w:t>r. DesJardin introduced Human Services</w:t>
            </w:r>
            <w:r w:rsidRPr="00992481">
              <w:rPr>
                <w:rFonts w:asciiTheme="majorHAnsi" w:hAnsiTheme="majorHAnsi"/>
              </w:rPr>
              <w:t xml:space="preserve"> </w:t>
            </w:r>
            <w:r w:rsidR="006574BF" w:rsidRPr="00992481">
              <w:rPr>
                <w:rFonts w:asciiTheme="majorHAnsi" w:hAnsiTheme="majorHAnsi"/>
              </w:rPr>
              <w:t xml:space="preserve">committees </w:t>
            </w:r>
            <w:r w:rsidRPr="00992481">
              <w:rPr>
                <w:rFonts w:asciiTheme="majorHAnsi" w:hAnsiTheme="majorHAnsi"/>
              </w:rPr>
              <w:t>and those individua</w:t>
            </w:r>
            <w:r w:rsidR="006574BF" w:rsidRPr="00992481">
              <w:rPr>
                <w:rFonts w:asciiTheme="majorHAnsi" w:hAnsiTheme="majorHAnsi"/>
              </w:rPr>
              <w:t>ls who would expand on</w:t>
            </w:r>
            <w:r w:rsidRPr="00992481">
              <w:rPr>
                <w:rFonts w:asciiTheme="majorHAnsi" w:hAnsiTheme="majorHAnsi"/>
              </w:rPr>
              <w:t xml:space="preserve"> topic</w:t>
            </w:r>
            <w:r w:rsidR="006574BF" w:rsidRPr="00992481">
              <w:rPr>
                <w:rFonts w:asciiTheme="majorHAnsi" w:hAnsiTheme="majorHAnsi"/>
              </w:rPr>
              <w:t>s</w:t>
            </w:r>
            <w:r w:rsidRPr="00992481">
              <w:rPr>
                <w:rFonts w:asciiTheme="majorHAnsi" w:hAnsiTheme="majorHAnsi"/>
              </w:rPr>
              <w:t xml:space="preserve"> of relevancy</w:t>
            </w:r>
            <w:r w:rsidR="00C24BB4" w:rsidRPr="00992481">
              <w:rPr>
                <w:rFonts w:asciiTheme="majorHAnsi" w:hAnsiTheme="majorHAnsi"/>
              </w:rPr>
              <w:t>.</w:t>
            </w:r>
            <w:r w:rsidRPr="00992481">
              <w:rPr>
                <w:rFonts w:asciiTheme="majorHAnsi" w:hAnsiTheme="majorHAnsi"/>
              </w:rPr>
              <w:t xml:space="preserve">  </w:t>
            </w:r>
          </w:p>
          <w:p w14:paraId="5A41971D" w14:textId="5777CB35" w:rsidR="007D290E" w:rsidRPr="00992481" w:rsidRDefault="00E325D8" w:rsidP="007D290E">
            <w:pPr>
              <w:pStyle w:val="ListParagraph"/>
              <w:numPr>
                <w:ilvl w:val="0"/>
                <w:numId w:val="36"/>
              </w:numPr>
              <w:rPr>
                <w:rFonts w:asciiTheme="majorHAnsi" w:hAnsiTheme="majorHAnsi"/>
              </w:rPr>
            </w:pPr>
            <w:r w:rsidRPr="00992481">
              <w:rPr>
                <w:rFonts w:asciiTheme="majorHAnsi" w:hAnsiTheme="majorHAnsi"/>
              </w:rPr>
              <w:t>Michael Ferrell, Chair of Homel</w:t>
            </w:r>
            <w:r w:rsidR="006574BF" w:rsidRPr="00992481">
              <w:rPr>
                <w:rFonts w:asciiTheme="majorHAnsi" w:hAnsiTheme="majorHAnsi"/>
              </w:rPr>
              <w:t>ess Services Committee focused on</w:t>
            </w:r>
            <w:r w:rsidRPr="00992481">
              <w:rPr>
                <w:rFonts w:asciiTheme="majorHAnsi" w:hAnsiTheme="majorHAnsi"/>
              </w:rPr>
              <w:t xml:space="preserve"> coordination and pl</w:t>
            </w:r>
            <w:r w:rsidR="006574BF" w:rsidRPr="00992481">
              <w:rPr>
                <w:rFonts w:asciiTheme="majorHAnsi" w:hAnsiTheme="majorHAnsi"/>
              </w:rPr>
              <w:t>anning efforts focused</w:t>
            </w:r>
            <w:r w:rsidRPr="00992481">
              <w:rPr>
                <w:rFonts w:asciiTheme="majorHAnsi" w:hAnsiTheme="majorHAnsi"/>
              </w:rPr>
              <w:t xml:space="preserve"> on enumeration. The stats from our recent </w:t>
            </w:r>
            <w:r w:rsidR="006574BF" w:rsidRPr="00992481">
              <w:rPr>
                <w:rFonts w:asciiTheme="majorHAnsi" w:hAnsiTheme="majorHAnsi"/>
              </w:rPr>
              <w:t xml:space="preserve">January 2015 </w:t>
            </w:r>
            <w:r w:rsidR="00696577" w:rsidRPr="00992481">
              <w:rPr>
                <w:rFonts w:asciiTheme="majorHAnsi" w:hAnsiTheme="majorHAnsi"/>
              </w:rPr>
              <w:t>survey will be presented to the HSPSPC</w:t>
            </w:r>
            <w:r w:rsidRPr="00992481">
              <w:rPr>
                <w:rFonts w:asciiTheme="majorHAnsi" w:hAnsiTheme="majorHAnsi"/>
              </w:rPr>
              <w:t xml:space="preserve"> in April, </w:t>
            </w:r>
            <w:r w:rsidR="008F0A1B" w:rsidRPr="00992481">
              <w:rPr>
                <w:rFonts w:asciiTheme="majorHAnsi" w:hAnsiTheme="majorHAnsi"/>
              </w:rPr>
              <w:t>and then</w:t>
            </w:r>
            <w:r w:rsidRPr="00992481">
              <w:rPr>
                <w:rFonts w:asciiTheme="majorHAnsi" w:hAnsiTheme="majorHAnsi"/>
              </w:rPr>
              <w:t xml:space="preserve"> the final numbers will be given to the COG Board in May. This year we will work proactively to improve coordinated efforts to provide services on emerging issues.</w:t>
            </w:r>
          </w:p>
          <w:p w14:paraId="6FD81805" w14:textId="14570B68" w:rsidR="007D290E" w:rsidRPr="00992481" w:rsidRDefault="00491AE5" w:rsidP="007D290E">
            <w:pPr>
              <w:pStyle w:val="ListParagraph"/>
              <w:numPr>
                <w:ilvl w:val="0"/>
                <w:numId w:val="36"/>
              </w:numPr>
              <w:rPr>
                <w:rFonts w:asciiTheme="majorHAnsi" w:hAnsiTheme="majorHAnsi"/>
              </w:rPr>
            </w:pPr>
            <w:r w:rsidRPr="00992481">
              <w:rPr>
                <w:rFonts w:asciiTheme="majorHAnsi" w:hAnsiTheme="majorHAnsi"/>
              </w:rPr>
              <w:t>Hilary Chapman</w:t>
            </w:r>
            <w:r w:rsidR="00F36AF9" w:rsidRPr="00992481">
              <w:rPr>
                <w:rFonts w:asciiTheme="majorHAnsi" w:hAnsiTheme="majorHAnsi"/>
              </w:rPr>
              <w:t xml:space="preserve"> (COG staff)</w:t>
            </w:r>
            <w:r w:rsidRPr="00992481">
              <w:rPr>
                <w:rFonts w:asciiTheme="majorHAnsi" w:hAnsiTheme="majorHAnsi"/>
              </w:rPr>
              <w:t xml:space="preserve"> filled in for the Housing Directors for Jessie Buggs who is ill today. </w:t>
            </w:r>
            <w:r w:rsidR="000848D9" w:rsidRPr="00992481">
              <w:rPr>
                <w:rFonts w:asciiTheme="majorHAnsi" w:hAnsiTheme="majorHAnsi"/>
              </w:rPr>
              <w:t>She indicated that the Housing Directors</w:t>
            </w:r>
            <w:r w:rsidR="008F0A1B" w:rsidRPr="00992481">
              <w:rPr>
                <w:rFonts w:asciiTheme="majorHAnsi" w:hAnsiTheme="majorHAnsi"/>
              </w:rPr>
              <w:t xml:space="preserve"> are enthusiastic to </w:t>
            </w:r>
            <w:r w:rsidR="000848D9" w:rsidRPr="00992481">
              <w:rPr>
                <w:rFonts w:asciiTheme="majorHAnsi" w:hAnsiTheme="majorHAnsi"/>
              </w:rPr>
              <w:t xml:space="preserve">have an </w:t>
            </w:r>
            <w:r w:rsidR="008F0A1B" w:rsidRPr="00992481">
              <w:rPr>
                <w:rFonts w:asciiTheme="majorHAnsi" w:hAnsiTheme="majorHAnsi"/>
              </w:rPr>
              <w:t>expand</w:t>
            </w:r>
            <w:r w:rsidR="000848D9" w:rsidRPr="00992481">
              <w:rPr>
                <w:rFonts w:asciiTheme="majorHAnsi" w:hAnsiTheme="majorHAnsi"/>
              </w:rPr>
              <w:t>ed</w:t>
            </w:r>
            <w:r w:rsidR="008F0A1B" w:rsidRPr="00992481">
              <w:rPr>
                <w:rFonts w:asciiTheme="majorHAnsi" w:hAnsiTheme="majorHAnsi"/>
              </w:rPr>
              <w:t xml:space="preserve"> discussion</w:t>
            </w:r>
            <w:r w:rsidR="000848D9" w:rsidRPr="00992481">
              <w:rPr>
                <w:rFonts w:asciiTheme="majorHAnsi" w:hAnsiTheme="majorHAnsi"/>
              </w:rPr>
              <w:t xml:space="preserve"> to discuss housing matters at a single HSPSPC</w:t>
            </w:r>
            <w:r w:rsidR="008F0A1B" w:rsidRPr="00992481">
              <w:rPr>
                <w:rFonts w:asciiTheme="majorHAnsi" w:hAnsiTheme="majorHAnsi"/>
              </w:rPr>
              <w:t xml:space="preserve"> meeting</w:t>
            </w:r>
            <w:r w:rsidR="000848D9" w:rsidRPr="00992481">
              <w:rPr>
                <w:rFonts w:asciiTheme="majorHAnsi" w:hAnsiTheme="majorHAnsi"/>
              </w:rPr>
              <w:t>. The Housing Directors will share</w:t>
            </w:r>
            <w:r w:rsidR="00672450" w:rsidRPr="00992481">
              <w:rPr>
                <w:rFonts w:asciiTheme="majorHAnsi" w:hAnsiTheme="majorHAnsi"/>
              </w:rPr>
              <w:t xml:space="preserve"> </w:t>
            </w:r>
            <w:r w:rsidR="00555922" w:rsidRPr="00992481">
              <w:rPr>
                <w:rFonts w:asciiTheme="majorHAnsi" w:hAnsiTheme="majorHAnsi"/>
              </w:rPr>
              <w:t>details at</w:t>
            </w:r>
            <w:r w:rsidR="00672450" w:rsidRPr="00992481">
              <w:rPr>
                <w:rFonts w:asciiTheme="majorHAnsi" w:hAnsiTheme="majorHAnsi"/>
              </w:rPr>
              <w:t xml:space="preserve"> the April </w:t>
            </w:r>
            <w:r w:rsidR="000848D9" w:rsidRPr="00992481">
              <w:rPr>
                <w:rFonts w:asciiTheme="majorHAnsi" w:hAnsiTheme="majorHAnsi"/>
              </w:rPr>
              <w:t>HSPSPC meeting focused on housing.</w:t>
            </w:r>
          </w:p>
          <w:p w14:paraId="28B88A1C" w14:textId="1293177A" w:rsidR="007D290E" w:rsidRPr="00992481" w:rsidRDefault="00555922" w:rsidP="007D290E">
            <w:pPr>
              <w:pStyle w:val="ListParagraph"/>
              <w:numPr>
                <w:ilvl w:val="0"/>
                <w:numId w:val="36"/>
              </w:numPr>
              <w:rPr>
                <w:rFonts w:asciiTheme="majorHAnsi" w:hAnsiTheme="majorHAnsi"/>
              </w:rPr>
            </w:pPr>
            <w:r w:rsidRPr="00992481">
              <w:rPr>
                <w:rFonts w:asciiTheme="majorHAnsi" w:hAnsiTheme="majorHAnsi"/>
              </w:rPr>
              <w:t>Suzanne Chis</w:t>
            </w:r>
            <w:r w:rsidR="00F36AF9" w:rsidRPr="00992481">
              <w:rPr>
                <w:rFonts w:asciiTheme="majorHAnsi" w:hAnsiTheme="majorHAnsi"/>
              </w:rPr>
              <w:t>, Deputy Director of Human Services</w:t>
            </w:r>
            <w:r w:rsidRPr="00992481">
              <w:rPr>
                <w:rFonts w:asciiTheme="majorHAnsi" w:hAnsiTheme="majorHAnsi"/>
              </w:rPr>
              <w:t xml:space="preserve"> and Kamilah Bunn </w:t>
            </w:r>
            <w:r w:rsidR="00F36AF9" w:rsidRPr="00992481">
              <w:rPr>
                <w:rFonts w:asciiTheme="majorHAnsi" w:hAnsiTheme="majorHAnsi"/>
              </w:rPr>
              <w:t xml:space="preserve">(COG staff) </w:t>
            </w:r>
            <w:r w:rsidRPr="00992481">
              <w:rPr>
                <w:rFonts w:asciiTheme="majorHAnsi" w:hAnsiTheme="majorHAnsi"/>
              </w:rPr>
              <w:t>serve</w:t>
            </w:r>
            <w:r w:rsidR="001445F8" w:rsidRPr="00992481">
              <w:rPr>
                <w:rFonts w:asciiTheme="majorHAnsi" w:hAnsiTheme="majorHAnsi"/>
              </w:rPr>
              <w:t xml:space="preserve"> as leaders in the</w:t>
            </w:r>
            <w:r w:rsidR="006508A3" w:rsidRPr="00992481">
              <w:rPr>
                <w:rFonts w:asciiTheme="majorHAnsi" w:hAnsiTheme="majorHAnsi"/>
              </w:rPr>
              <w:t xml:space="preserve"> Child Welfare and shared the vision of this year</w:t>
            </w:r>
            <w:r w:rsidR="001769CA" w:rsidRPr="00992481">
              <w:rPr>
                <w:rFonts w:asciiTheme="majorHAnsi" w:hAnsiTheme="majorHAnsi"/>
              </w:rPr>
              <w:t>.</w:t>
            </w:r>
            <w:r w:rsidR="006508A3" w:rsidRPr="00992481">
              <w:rPr>
                <w:rFonts w:asciiTheme="majorHAnsi" w:hAnsiTheme="majorHAnsi"/>
              </w:rPr>
              <w:t xml:space="preserve">  </w:t>
            </w:r>
            <w:r w:rsidR="009C4DED" w:rsidRPr="00992481">
              <w:rPr>
                <w:rFonts w:asciiTheme="majorHAnsi" w:hAnsiTheme="majorHAnsi"/>
              </w:rPr>
              <w:t xml:space="preserve">One of our main focuses is helping aging out kids in the program get on the right path. </w:t>
            </w:r>
            <w:r w:rsidR="007B3A66" w:rsidRPr="00992481">
              <w:rPr>
                <w:rFonts w:asciiTheme="majorHAnsi" w:hAnsiTheme="majorHAnsi"/>
              </w:rPr>
              <w:t>Our recruitment process for adoptive parents</w:t>
            </w:r>
            <w:r w:rsidR="00F36AF9" w:rsidRPr="00992481">
              <w:rPr>
                <w:rFonts w:asciiTheme="majorHAnsi" w:hAnsiTheme="majorHAnsi"/>
              </w:rPr>
              <w:t xml:space="preserve"> is being revived as well. Our annual report will be presented in June</w:t>
            </w:r>
            <w:r w:rsidR="00421566" w:rsidRPr="00992481">
              <w:rPr>
                <w:rFonts w:asciiTheme="majorHAnsi" w:hAnsiTheme="majorHAnsi"/>
              </w:rPr>
              <w:t xml:space="preserve"> as we look for trends in foster care and adoption</w:t>
            </w:r>
            <w:r w:rsidR="00F36AF9" w:rsidRPr="00992481">
              <w:rPr>
                <w:rFonts w:asciiTheme="majorHAnsi" w:hAnsiTheme="majorHAnsi"/>
              </w:rPr>
              <w:t>. This ye</w:t>
            </w:r>
            <w:r w:rsidR="001445F8" w:rsidRPr="00992481">
              <w:rPr>
                <w:rFonts w:asciiTheme="majorHAnsi" w:hAnsiTheme="majorHAnsi"/>
              </w:rPr>
              <w:t>ar will showcase our branded</w:t>
            </w:r>
            <w:r w:rsidR="00F36AF9" w:rsidRPr="00992481">
              <w:rPr>
                <w:rFonts w:asciiTheme="majorHAnsi" w:hAnsiTheme="majorHAnsi"/>
              </w:rPr>
              <w:t xml:space="preserve"> programs such as Wednesdays Child, Kids need families, Pic Me, and the Match Party.</w:t>
            </w:r>
          </w:p>
          <w:p w14:paraId="4E165E81" w14:textId="0AAFEDC6" w:rsidR="001769CA" w:rsidRPr="00992481" w:rsidRDefault="00BD0CB9" w:rsidP="001769CA">
            <w:pPr>
              <w:pStyle w:val="ListParagraph"/>
              <w:numPr>
                <w:ilvl w:val="0"/>
                <w:numId w:val="36"/>
              </w:numPr>
              <w:rPr>
                <w:rFonts w:asciiTheme="majorHAnsi" w:hAnsiTheme="majorHAnsi"/>
              </w:rPr>
            </w:pPr>
            <w:r w:rsidRPr="00992481">
              <w:rPr>
                <w:rFonts w:asciiTheme="majorHAnsi" w:hAnsiTheme="majorHAnsi"/>
              </w:rPr>
              <w:t xml:space="preserve">Dave McMillion introduced the Public Safety </w:t>
            </w:r>
            <w:r w:rsidR="002420C3" w:rsidRPr="00992481">
              <w:rPr>
                <w:rFonts w:asciiTheme="majorHAnsi" w:hAnsiTheme="majorHAnsi"/>
              </w:rPr>
              <w:t>committee chairs to present their priorities to the HSPSPC and provide comments on the HSPSPC goals for 2015.</w:t>
            </w:r>
          </w:p>
          <w:p w14:paraId="1B865E9F" w14:textId="3EB5C1CA" w:rsidR="007B6B4E" w:rsidRPr="00992481" w:rsidRDefault="007B6B4E" w:rsidP="001769CA">
            <w:pPr>
              <w:pStyle w:val="ListParagraph"/>
              <w:numPr>
                <w:ilvl w:val="0"/>
                <w:numId w:val="36"/>
              </w:numPr>
              <w:rPr>
                <w:rFonts w:asciiTheme="majorHAnsi" w:hAnsiTheme="majorHAnsi"/>
              </w:rPr>
            </w:pPr>
            <w:r w:rsidRPr="00992481">
              <w:rPr>
                <w:rFonts w:asciiTheme="majorHAnsi" w:hAnsiTheme="majorHAnsi"/>
              </w:rPr>
              <w:t xml:space="preserve">Kim Dine, Chief of Capitol Police and Chair of the Police Chiefs, I’ve been policing this area for over forty years. A big piece of our goals </w:t>
            </w:r>
            <w:r w:rsidR="000728FE" w:rsidRPr="00992481">
              <w:rPr>
                <w:rFonts w:asciiTheme="majorHAnsi" w:hAnsiTheme="majorHAnsi"/>
              </w:rPr>
              <w:t>deals a lot with us being educated in the mental health arena. This year we want</w:t>
            </w:r>
            <w:r w:rsidR="00ED40AB" w:rsidRPr="00992481">
              <w:rPr>
                <w:rFonts w:asciiTheme="majorHAnsi" w:hAnsiTheme="majorHAnsi"/>
              </w:rPr>
              <w:t xml:space="preserve"> to focus on training that increases our awareness in this region. We look forward to increasing the roles of technology in our arena with video sharing, LPR, AFIS, and LINX. The interoperability of the region will advance our generalized concern of bringing crime down in all of our jurisdictions.</w:t>
            </w:r>
          </w:p>
          <w:p w14:paraId="6AD3664C" w14:textId="663D0063" w:rsidR="00E15EAA" w:rsidRPr="00992481" w:rsidRDefault="00DE161C" w:rsidP="001769CA">
            <w:pPr>
              <w:pStyle w:val="ListParagraph"/>
              <w:numPr>
                <w:ilvl w:val="0"/>
                <w:numId w:val="36"/>
              </w:numPr>
              <w:rPr>
                <w:rFonts w:asciiTheme="majorHAnsi" w:hAnsiTheme="majorHAnsi"/>
              </w:rPr>
            </w:pPr>
            <w:r w:rsidRPr="00992481">
              <w:rPr>
                <w:rFonts w:asciiTheme="majorHAnsi" w:hAnsiTheme="majorHAnsi"/>
              </w:rPr>
              <w:t xml:space="preserve">Chief Bashoor </w:t>
            </w:r>
            <w:r w:rsidR="00E15EAA" w:rsidRPr="00992481">
              <w:rPr>
                <w:rFonts w:asciiTheme="majorHAnsi" w:hAnsiTheme="majorHAnsi"/>
              </w:rPr>
              <w:t>Prince George’</w:t>
            </w:r>
            <w:r w:rsidRPr="00992481">
              <w:rPr>
                <w:rFonts w:asciiTheme="majorHAnsi" w:hAnsiTheme="majorHAnsi"/>
              </w:rPr>
              <w:t>s County and Chair of Fire Chiefs Committee responded</w:t>
            </w:r>
            <w:r w:rsidR="00E15EAA" w:rsidRPr="00992481">
              <w:rPr>
                <w:rFonts w:asciiTheme="majorHAnsi" w:hAnsiTheme="majorHAnsi"/>
              </w:rPr>
              <w:t xml:space="preserve"> to the WMATA incident by statin</w:t>
            </w:r>
            <w:r w:rsidR="00054620" w:rsidRPr="00992481">
              <w:rPr>
                <w:rFonts w:asciiTheme="majorHAnsi" w:hAnsiTheme="majorHAnsi"/>
              </w:rPr>
              <w:t>g that it was a learning experience. He noted that Fire</w:t>
            </w:r>
            <w:r w:rsidR="00E15EAA" w:rsidRPr="00992481">
              <w:rPr>
                <w:rFonts w:asciiTheme="majorHAnsi" w:hAnsiTheme="majorHAnsi"/>
              </w:rPr>
              <w:t xml:space="preserve"> entities must co-exist and work together seamlessly with the Poli</w:t>
            </w:r>
            <w:r w:rsidR="00054620" w:rsidRPr="00992481">
              <w:rPr>
                <w:rFonts w:asciiTheme="majorHAnsi" w:hAnsiTheme="majorHAnsi"/>
              </w:rPr>
              <w:t>ce and Emergency Managers. Encryption has been an issue</w:t>
            </w:r>
            <w:r w:rsidR="00E15EAA" w:rsidRPr="00992481">
              <w:rPr>
                <w:rFonts w:asciiTheme="majorHAnsi" w:hAnsiTheme="majorHAnsi"/>
              </w:rPr>
              <w:t xml:space="preserve"> but there are st</w:t>
            </w:r>
            <w:r w:rsidR="00054620" w:rsidRPr="00992481">
              <w:rPr>
                <w:rFonts w:asciiTheme="majorHAnsi" w:hAnsiTheme="majorHAnsi"/>
              </w:rPr>
              <w:t>rides being made. He noted that t</w:t>
            </w:r>
            <w:r w:rsidR="00E15EAA" w:rsidRPr="00992481">
              <w:rPr>
                <w:rFonts w:asciiTheme="majorHAnsi" w:hAnsiTheme="majorHAnsi"/>
              </w:rPr>
              <w:t>he gaps in our communication</w:t>
            </w:r>
            <w:r w:rsidR="00054620" w:rsidRPr="00992481">
              <w:rPr>
                <w:rFonts w:asciiTheme="majorHAnsi" w:hAnsiTheme="majorHAnsi"/>
              </w:rPr>
              <w:t>s systems should</w:t>
            </w:r>
            <w:r w:rsidR="00E15EAA" w:rsidRPr="00992481">
              <w:rPr>
                <w:rFonts w:asciiTheme="majorHAnsi" w:hAnsiTheme="majorHAnsi"/>
              </w:rPr>
              <w:t xml:space="preserve"> be resolved t</w:t>
            </w:r>
            <w:r w:rsidR="00054620" w:rsidRPr="00992481">
              <w:rPr>
                <w:rFonts w:asciiTheme="majorHAnsi" w:hAnsiTheme="majorHAnsi"/>
              </w:rPr>
              <w:t>his year</w:t>
            </w:r>
            <w:r w:rsidR="00E15EAA" w:rsidRPr="00992481">
              <w:rPr>
                <w:rFonts w:asciiTheme="majorHAnsi" w:hAnsiTheme="majorHAnsi"/>
              </w:rPr>
              <w:t>.</w:t>
            </w:r>
          </w:p>
          <w:p w14:paraId="65B03CF1" w14:textId="72D5F983" w:rsidR="00DE161C" w:rsidRPr="00992481" w:rsidRDefault="00DE161C" w:rsidP="001769CA">
            <w:pPr>
              <w:pStyle w:val="ListParagraph"/>
              <w:numPr>
                <w:ilvl w:val="0"/>
                <w:numId w:val="36"/>
              </w:numPr>
              <w:rPr>
                <w:rFonts w:asciiTheme="majorHAnsi" w:hAnsiTheme="majorHAnsi"/>
              </w:rPr>
            </w:pPr>
            <w:r w:rsidRPr="00992481">
              <w:rPr>
                <w:rFonts w:asciiTheme="majorHAnsi" w:hAnsiTheme="majorHAnsi"/>
              </w:rPr>
              <w:t xml:space="preserve">Jack Brown and Chris </w:t>
            </w:r>
            <w:r w:rsidR="00AD231F" w:rsidRPr="00992481">
              <w:rPr>
                <w:rFonts w:asciiTheme="majorHAnsi" w:hAnsiTheme="majorHAnsi"/>
              </w:rPr>
              <w:t>Geldart are</w:t>
            </w:r>
            <w:r w:rsidRPr="00992481">
              <w:rPr>
                <w:rFonts w:asciiTheme="majorHAnsi" w:hAnsiTheme="majorHAnsi"/>
              </w:rPr>
              <w:t xml:space="preserve"> here representing the Emergency Managers Committee</w:t>
            </w:r>
            <w:r w:rsidR="00851EC2" w:rsidRPr="00992481">
              <w:rPr>
                <w:rFonts w:asciiTheme="majorHAnsi" w:hAnsiTheme="majorHAnsi"/>
              </w:rPr>
              <w:t>. They focused on</w:t>
            </w:r>
            <w:r w:rsidR="00AD231F" w:rsidRPr="00992481">
              <w:rPr>
                <w:rFonts w:asciiTheme="majorHAnsi" w:hAnsiTheme="majorHAnsi"/>
              </w:rPr>
              <w:t xml:space="preserve"> 2015 working priorities as far as leveraging existing assets, our regional dashboard, collaborations with other disciplines, and establish a planning calendar. We want to establish the Cyber Annex, exercise and training, our target capabilities, and continue to get better. Our goal is to enhance our awareness of radiological and nuclear potential events on the horizon.</w:t>
            </w:r>
          </w:p>
          <w:p w14:paraId="65592FC2" w14:textId="388A5913" w:rsidR="003D0B19" w:rsidRDefault="000C3728" w:rsidP="003D0B19">
            <w:pPr>
              <w:pStyle w:val="ListParagraph"/>
              <w:numPr>
                <w:ilvl w:val="0"/>
                <w:numId w:val="36"/>
              </w:numPr>
              <w:rPr>
                <w:rFonts w:asciiTheme="majorHAnsi" w:hAnsiTheme="majorHAnsi"/>
              </w:rPr>
            </w:pPr>
            <w:r w:rsidRPr="00992481">
              <w:rPr>
                <w:rFonts w:asciiTheme="majorHAnsi" w:hAnsiTheme="majorHAnsi"/>
              </w:rPr>
              <w:t xml:space="preserve">Mary Lou McDonough (Prince George’s) </w:t>
            </w:r>
            <w:r w:rsidR="003D0B19" w:rsidRPr="00992481">
              <w:rPr>
                <w:rFonts w:asciiTheme="majorHAnsi" w:hAnsiTheme="majorHAnsi"/>
              </w:rPr>
              <w:t xml:space="preserve">and Corrections Chair discussed biggest accomplished in 2014 mutual aid plan agreement signed. We’ve received a grant to update the evacuation plan for jails. Our intent is to reestablish active gang </w:t>
            </w:r>
            <w:r w:rsidR="00851EC2" w:rsidRPr="00992481">
              <w:rPr>
                <w:rFonts w:asciiTheme="majorHAnsi" w:hAnsiTheme="majorHAnsi"/>
              </w:rPr>
              <w:t xml:space="preserve">task </w:t>
            </w:r>
            <w:r w:rsidR="003D0B19" w:rsidRPr="00992481">
              <w:rPr>
                <w:rFonts w:asciiTheme="majorHAnsi" w:hAnsiTheme="majorHAnsi"/>
              </w:rPr>
              <w:t>force training. A He</w:t>
            </w:r>
            <w:r w:rsidR="00851EC2" w:rsidRPr="00992481">
              <w:rPr>
                <w:rFonts w:asciiTheme="majorHAnsi" w:hAnsiTheme="majorHAnsi"/>
              </w:rPr>
              <w:t>althcare Subcommittee is in place</w:t>
            </w:r>
            <w:r w:rsidR="003D0B19" w:rsidRPr="00992481">
              <w:rPr>
                <w:rFonts w:asciiTheme="majorHAnsi" w:hAnsiTheme="majorHAnsi"/>
              </w:rPr>
              <w:t xml:space="preserve"> to discuss Hepatitis, Diabetes, and Hypertension.</w:t>
            </w:r>
          </w:p>
          <w:p w14:paraId="237F4A53" w14:textId="655317C2" w:rsidR="0036410C" w:rsidRPr="00992481" w:rsidRDefault="0036410C" w:rsidP="003D0B19">
            <w:pPr>
              <w:pStyle w:val="ListParagraph"/>
              <w:numPr>
                <w:ilvl w:val="0"/>
                <w:numId w:val="36"/>
              </w:numPr>
              <w:rPr>
                <w:rFonts w:asciiTheme="majorHAnsi" w:hAnsiTheme="majorHAnsi"/>
              </w:rPr>
            </w:pPr>
            <w:r w:rsidRPr="00992481">
              <w:rPr>
                <w:rFonts w:asciiTheme="majorHAnsi" w:hAnsiTheme="majorHAnsi"/>
              </w:rPr>
              <w:t>Mr. Freudberg introduced Jenny Schitter and discussed the HOC goals that will be forthcoming this year. Perhaps Dr. Jim Johnson can come in divulge more information to help establish our goals.</w:t>
            </w:r>
          </w:p>
          <w:p w14:paraId="170D13B7" w14:textId="77777777" w:rsidR="007D290E" w:rsidRPr="00992481" w:rsidRDefault="007D290E" w:rsidP="007D290E">
            <w:pPr>
              <w:rPr>
                <w:rFonts w:asciiTheme="majorHAnsi" w:hAnsiTheme="majorHAnsi"/>
              </w:rPr>
            </w:pPr>
            <w:r w:rsidRPr="00992481">
              <w:rPr>
                <w:rFonts w:asciiTheme="majorHAnsi" w:hAnsiTheme="majorHAnsi"/>
              </w:rPr>
              <w:t>Tasks:</w:t>
            </w:r>
          </w:p>
          <w:p w14:paraId="1633EA56" w14:textId="6632A233" w:rsidR="00ED40AB" w:rsidRPr="00992481" w:rsidRDefault="00ED40AB" w:rsidP="00DA67CD">
            <w:pPr>
              <w:pStyle w:val="ListParagraph"/>
              <w:numPr>
                <w:ilvl w:val="0"/>
                <w:numId w:val="34"/>
              </w:numPr>
              <w:rPr>
                <w:rFonts w:asciiTheme="majorHAnsi" w:hAnsiTheme="majorHAnsi"/>
                <w:b/>
              </w:rPr>
            </w:pPr>
            <w:r w:rsidRPr="00992481">
              <w:rPr>
                <w:rFonts w:asciiTheme="majorHAnsi" w:hAnsiTheme="majorHAnsi"/>
              </w:rPr>
              <w:t>Fir</w:t>
            </w:r>
            <w:r w:rsidR="00DA67CD" w:rsidRPr="00992481">
              <w:rPr>
                <w:rFonts w:asciiTheme="majorHAnsi" w:hAnsiTheme="majorHAnsi"/>
              </w:rPr>
              <w:t>e Games involving 12,000 participants from</w:t>
            </w:r>
            <w:r w:rsidR="000C3728" w:rsidRPr="00992481">
              <w:rPr>
                <w:rFonts w:asciiTheme="majorHAnsi" w:hAnsiTheme="majorHAnsi"/>
              </w:rPr>
              <w:t xml:space="preserve"> 70 countries</w:t>
            </w:r>
            <w:r w:rsidR="00DA67CD" w:rsidRPr="00992481">
              <w:rPr>
                <w:rFonts w:asciiTheme="majorHAnsi" w:hAnsiTheme="majorHAnsi"/>
              </w:rPr>
              <w:t xml:space="preserve"> are being hosted this summer by Fairfax County with a number of activities in surrounding jurisdictions.</w:t>
            </w:r>
          </w:p>
          <w:p w14:paraId="627CDE28" w14:textId="4E1F344C" w:rsidR="00ED40AB" w:rsidRPr="00992481" w:rsidRDefault="00ED40AB" w:rsidP="001769CA">
            <w:pPr>
              <w:pStyle w:val="ListParagraph"/>
              <w:numPr>
                <w:ilvl w:val="0"/>
                <w:numId w:val="34"/>
              </w:numPr>
              <w:rPr>
                <w:rFonts w:asciiTheme="majorHAnsi" w:hAnsiTheme="majorHAnsi"/>
                <w:b/>
              </w:rPr>
            </w:pPr>
            <w:r w:rsidRPr="00992481">
              <w:rPr>
                <w:rFonts w:asciiTheme="majorHAnsi" w:hAnsiTheme="majorHAnsi"/>
              </w:rPr>
              <w:t>Ms</w:t>
            </w:r>
            <w:r w:rsidR="000C3728" w:rsidRPr="00992481">
              <w:rPr>
                <w:rFonts w:asciiTheme="majorHAnsi" w:hAnsiTheme="majorHAnsi"/>
              </w:rPr>
              <w:t>.</w:t>
            </w:r>
            <w:r w:rsidRPr="00992481">
              <w:rPr>
                <w:rFonts w:asciiTheme="majorHAnsi" w:hAnsiTheme="majorHAnsi"/>
              </w:rPr>
              <w:t xml:space="preserve"> Gross would like a Police Chiefs presentation at the next General Assembly to address the sense of technology and the impact of individual civil rights</w:t>
            </w:r>
            <w:r w:rsidR="00DA67CD" w:rsidRPr="00992481">
              <w:rPr>
                <w:rFonts w:asciiTheme="majorHAnsi" w:hAnsiTheme="majorHAnsi"/>
              </w:rPr>
              <w:t>.</w:t>
            </w:r>
          </w:p>
          <w:p w14:paraId="322A30F3" w14:textId="1B67175D" w:rsidR="00AD231F" w:rsidRPr="00992481" w:rsidRDefault="00E17C6D" w:rsidP="001769CA">
            <w:pPr>
              <w:pStyle w:val="ListParagraph"/>
              <w:numPr>
                <w:ilvl w:val="0"/>
                <w:numId w:val="34"/>
              </w:numPr>
              <w:rPr>
                <w:rFonts w:asciiTheme="majorHAnsi" w:hAnsiTheme="majorHAnsi"/>
                <w:b/>
              </w:rPr>
            </w:pPr>
            <w:r w:rsidRPr="00992481">
              <w:rPr>
                <w:rFonts w:asciiTheme="majorHAnsi" w:hAnsiTheme="majorHAnsi"/>
              </w:rPr>
              <w:t>The Hazard Identification and Risk Assessment (</w:t>
            </w:r>
            <w:r w:rsidR="00AD231F" w:rsidRPr="00992481">
              <w:rPr>
                <w:rFonts w:asciiTheme="majorHAnsi" w:hAnsiTheme="majorHAnsi"/>
              </w:rPr>
              <w:t>THIRA</w:t>
            </w:r>
            <w:r w:rsidRPr="00992481">
              <w:rPr>
                <w:rFonts w:asciiTheme="majorHAnsi" w:hAnsiTheme="majorHAnsi"/>
              </w:rPr>
              <w:t>)</w:t>
            </w:r>
            <w:r w:rsidR="00AD231F" w:rsidRPr="00992481">
              <w:rPr>
                <w:rFonts w:asciiTheme="majorHAnsi" w:hAnsiTheme="majorHAnsi"/>
              </w:rPr>
              <w:t xml:space="preserve"> will be updated and streamlined to truly rea</w:t>
            </w:r>
            <w:r w:rsidR="00DA67CD" w:rsidRPr="00992481">
              <w:rPr>
                <w:rFonts w:asciiTheme="majorHAnsi" w:hAnsiTheme="majorHAnsi"/>
              </w:rPr>
              <w:t>ch the goals set forth in t</w:t>
            </w:r>
            <w:r w:rsidR="00AD231F" w:rsidRPr="00992481">
              <w:rPr>
                <w:rFonts w:asciiTheme="majorHAnsi" w:hAnsiTheme="majorHAnsi"/>
              </w:rPr>
              <w:t>he Planners directives</w:t>
            </w:r>
            <w:r w:rsidR="00DA67CD" w:rsidRPr="00992481">
              <w:rPr>
                <w:rFonts w:asciiTheme="majorHAnsi" w:hAnsiTheme="majorHAnsi"/>
              </w:rPr>
              <w:t>.</w:t>
            </w:r>
          </w:p>
          <w:p w14:paraId="0BA5A328" w14:textId="0F75C124" w:rsidR="003D0B19" w:rsidRPr="00992481" w:rsidRDefault="003D0B19" w:rsidP="001769CA">
            <w:pPr>
              <w:pStyle w:val="ListParagraph"/>
              <w:numPr>
                <w:ilvl w:val="0"/>
                <w:numId w:val="34"/>
              </w:numPr>
              <w:rPr>
                <w:rFonts w:asciiTheme="majorHAnsi" w:hAnsiTheme="majorHAnsi"/>
                <w:b/>
              </w:rPr>
            </w:pPr>
            <w:r w:rsidRPr="00992481">
              <w:rPr>
                <w:rFonts w:asciiTheme="majorHAnsi" w:hAnsiTheme="majorHAnsi"/>
              </w:rPr>
              <w:t>Correction</w:t>
            </w:r>
            <w:r w:rsidR="00DA67CD" w:rsidRPr="00992481">
              <w:rPr>
                <w:rFonts w:asciiTheme="majorHAnsi" w:hAnsiTheme="majorHAnsi"/>
              </w:rPr>
              <w:t xml:space="preserve">s Committee </w:t>
            </w:r>
            <w:r w:rsidR="006D1D0E">
              <w:rPr>
                <w:rFonts w:asciiTheme="majorHAnsi" w:hAnsiTheme="majorHAnsi"/>
              </w:rPr>
              <w:t>will host</w:t>
            </w:r>
            <w:r w:rsidR="00E17C6D" w:rsidRPr="00992481">
              <w:rPr>
                <w:rFonts w:asciiTheme="majorHAnsi" w:hAnsiTheme="majorHAnsi"/>
              </w:rPr>
              <w:t xml:space="preserve"> Wreath</w:t>
            </w:r>
            <w:r w:rsidR="00DA67CD" w:rsidRPr="00992481">
              <w:rPr>
                <w:rFonts w:asciiTheme="majorHAnsi" w:hAnsiTheme="majorHAnsi"/>
              </w:rPr>
              <w:t xml:space="preserve"> Laying Ceremony which includes</w:t>
            </w:r>
            <w:r w:rsidRPr="00992481">
              <w:rPr>
                <w:rFonts w:asciiTheme="majorHAnsi" w:hAnsiTheme="majorHAnsi"/>
              </w:rPr>
              <w:t xml:space="preserve"> </w:t>
            </w:r>
            <w:r w:rsidR="00431337" w:rsidRPr="00992481">
              <w:rPr>
                <w:rFonts w:asciiTheme="majorHAnsi" w:hAnsiTheme="majorHAnsi"/>
              </w:rPr>
              <w:t>an</w:t>
            </w:r>
            <w:r w:rsidRPr="00992481">
              <w:rPr>
                <w:rFonts w:asciiTheme="majorHAnsi" w:hAnsiTheme="majorHAnsi"/>
              </w:rPr>
              <w:t xml:space="preserve"> Honor Guard </w:t>
            </w:r>
            <w:r w:rsidRPr="00992481">
              <w:rPr>
                <w:rFonts w:asciiTheme="majorHAnsi" w:hAnsiTheme="majorHAnsi"/>
              </w:rPr>
              <w:lastRenderedPageBreak/>
              <w:t>competition</w:t>
            </w:r>
            <w:r w:rsidR="00DA67CD" w:rsidRPr="00992481">
              <w:rPr>
                <w:rFonts w:asciiTheme="majorHAnsi" w:hAnsiTheme="majorHAnsi"/>
              </w:rPr>
              <w:t xml:space="preserve"> on May 9, 2015 in Washington, DC.</w:t>
            </w:r>
          </w:p>
          <w:p w14:paraId="28757BA8" w14:textId="7205A58D" w:rsidR="000C3728" w:rsidRPr="0036410C" w:rsidRDefault="00E17C6D" w:rsidP="0036410C">
            <w:pPr>
              <w:pStyle w:val="ListParagraph"/>
              <w:numPr>
                <w:ilvl w:val="0"/>
                <w:numId w:val="34"/>
              </w:numPr>
              <w:rPr>
                <w:rFonts w:asciiTheme="majorHAnsi" w:hAnsiTheme="majorHAnsi"/>
                <w:b/>
              </w:rPr>
            </w:pPr>
            <w:r w:rsidRPr="00992481">
              <w:rPr>
                <w:rFonts w:asciiTheme="majorHAnsi" w:hAnsiTheme="majorHAnsi"/>
              </w:rPr>
              <w:t>WMATA needs to e</w:t>
            </w:r>
            <w:r w:rsidR="000C3728" w:rsidRPr="00992481">
              <w:rPr>
                <w:rFonts w:asciiTheme="majorHAnsi" w:hAnsiTheme="majorHAnsi"/>
              </w:rPr>
              <w:t xml:space="preserve">stablish a better plan to </w:t>
            </w:r>
            <w:r w:rsidRPr="00992481">
              <w:rPr>
                <w:rFonts w:asciiTheme="majorHAnsi" w:hAnsiTheme="majorHAnsi"/>
              </w:rPr>
              <w:t xml:space="preserve">emergency </w:t>
            </w:r>
            <w:r w:rsidR="000C3728" w:rsidRPr="00992481">
              <w:rPr>
                <w:rFonts w:asciiTheme="majorHAnsi" w:hAnsiTheme="majorHAnsi"/>
              </w:rPr>
              <w:t>train</w:t>
            </w:r>
            <w:r w:rsidRPr="00992481">
              <w:rPr>
                <w:rFonts w:asciiTheme="majorHAnsi" w:hAnsiTheme="majorHAnsi"/>
              </w:rPr>
              <w:t>ing at the</w:t>
            </w:r>
            <w:r w:rsidR="000C3728" w:rsidRPr="00992481">
              <w:rPr>
                <w:rFonts w:asciiTheme="majorHAnsi" w:hAnsiTheme="majorHAnsi"/>
              </w:rPr>
              <w:t xml:space="preserve"> Landover</w:t>
            </w:r>
            <w:r w:rsidRPr="00992481">
              <w:rPr>
                <w:rFonts w:asciiTheme="majorHAnsi" w:hAnsiTheme="majorHAnsi"/>
              </w:rPr>
              <w:t>, MD facility</w:t>
            </w:r>
            <w:r w:rsidR="00A708DB" w:rsidRPr="00992481">
              <w:rPr>
                <w:rFonts w:asciiTheme="majorHAnsi" w:hAnsiTheme="majorHAnsi"/>
              </w:rPr>
              <w:t>.</w:t>
            </w:r>
            <w:r w:rsidRPr="00992481">
              <w:rPr>
                <w:rFonts w:asciiTheme="majorHAnsi" w:hAnsiTheme="majorHAnsi"/>
              </w:rPr>
              <w:t xml:space="preserve"> </w:t>
            </w:r>
            <w:bookmarkStart w:id="0" w:name="_GoBack"/>
            <w:bookmarkEnd w:id="0"/>
          </w:p>
        </w:tc>
      </w:tr>
      <w:tr w:rsidR="0036722A" w:rsidRPr="00992481" w14:paraId="7FB7B923" w14:textId="77777777" w:rsidTr="00797E13">
        <w:trPr>
          <w:gridAfter w:val="1"/>
          <w:wAfter w:w="7" w:type="dxa"/>
          <w:trHeight w:val="459"/>
        </w:trPr>
        <w:tc>
          <w:tcPr>
            <w:tcW w:w="558" w:type="dxa"/>
            <w:vAlign w:val="center"/>
          </w:tcPr>
          <w:p w14:paraId="5A6734D2" w14:textId="298A1A84" w:rsidR="0036722A" w:rsidRPr="00992481" w:rsidRDefault="0036722A" w:rsidP="00796206">
            <w:pPr>
              <w:tabs>
                <w:tab w:val="right" w:pos="720"/>
              </w:tabs>
              <w:outlineLvl w:val="0"/>
              <w:rPr>
                <w:rFonts w:asciiTheme="majorHAnsi" w:hAnsiTheme="majorHAnsi"/>
                <w:b/>
              </w:rPr>
            </w:pPr>
            <w:r w:rsidRPr="00992481">
              <w:rPr>
                <w:rFonts w:asciiTheme="majorHAnsi" w:hAnsiTheme="majorHAnsi"/>
                <w:b/>
              </w:rPr>
              <w:lastRenderedPageBreak/>
              <w:t>7.</w:t>
            </w:r>
          </w:p>
        </w:tc>
        <w:tc>
          <w:tcPr>
            <w:tcW w:w="9720" w:type="dxa"/>
            <w:gridSpan w:val="2"/>
            <w:vAlign w:val="center"/>
          </w:tcPr>
          <w:p w14:paraId="35E07A11" w14:textId="729F2DE1" w:rsidR="0036722A" w:rsidRPr="00992481" w:rsidRDefault="00FC43F3" w:rsidP="0036722A">
            <w:pPr>
              <w:tabs>
                <w:tab w:val="right" w:pos="720"/>
              </w:tabs>
              <w:outlineLvl w:val="0"/>
              <w:rPr>
                <w:rFonts w:asciiTheme="majorHAnsi" w:hAnsiTheme="majorHAnsi"/>
              </w:rPr>
            </w:pPr>
            <w:r w:rsidRPr="00992481">
              <w:rPr>
                <w:rFonts w:asciiTheme="majorHAnsi" w:hAnsiTheme="majorHAnsi"/>
                <w:b/>
              </w:rPr>
              <w:t>STAFF AND COMMITTEE UPDATES</w:t>
            </w:r>
          </w:p>
        </w:tc>
      </w:tr>
      <w:tr w:rsidR="0036722A" w:rsidRPr="00992481" w14:paraId="05065EF5" w14:textId="77777777" w:rsidTr="00797E13">
        <w:trPr>
          <w:gridAfter w:val="1"/>
          <w:wAfter w:w="7" w:type="dxa"/>
          <w:trHeight w:val="2412"/>
        </w:trPr>
        <w:tc>
          <w:tcPr>
            <w:tcW w:w="558" w:type="dxa"/>
            <w:vAlign w:val="center"/>
          </w:tcPr>
          <w:p w14:paraId="5933A1FD" w14:textId="77777777" w:rsidR="0036722A" w:rsidRPr="00992481" w:rsidRDefault="0036722A" w:rsidP="00796206">
            <w:pPr>
              <w:tabs>
                <w:tab w:val="right" w:pos="720"/>
              </w:tabs>
              <w:outlineLvl w:val="0"/>
              <w:rPr>
                <w:rFonts w:asciiTheme="majorHAnsi" w:hAnsiTheme="majorHAnsi"/>
                <w:b/>
              </w:rPr>
            </w:pPr>
          </w:p>
        </w:tc>
        <w:tc>
          <w:tcPr>
            <w:tcW w:w="9720" w:type="dxa"/>
            <w:gridSpan w:val="2"/>
          </w:tcPr>
          <w:p w14:paraId="03ABE7CB" w14:textId="5541E54B" w:rsidR="001769CA" w:rsidRPr="00992481" w:rsidRDefault="001769CA" w:rsidP="001769CA">
            <w:pPr>
              <w:ind w:left="72"/>
              <w:jc w:val="both"/>
              <w:outlineLvl w:val="0"/>
              <w:rPr>
                <w:rFonts w:asciiTheme="majorHAnsi" w:hAnsiTheme="majorHAnsi"/>
              </w:rPr>
            </w:pPr>
            <w:r w:rsidRPr="00992481">
              <w:rPr>
                <w:rFonts w:asciiTheme="majorHAnsi" w:hAnsiTheme="majorHAnsi"/>
              </w:rPr>
              <w:t>Discussion:</w:t>
            </w:r>
          </w:p>
          <w:p w14:paraId="24A27508" w14:textId="24F6E5FF" w:rsidR="00124C4F" w:rsidRPr="00992481" w:rsidRDefault="00DB2038" w:rsidP="00692DD2">
            <w:pPr>
              <w:pStyle w:val="ListParagraph"/>
              <w:numPr>
                <w:ilvl w:val="0"/>
                <w:numId w:val="37"/>
              </w:numPr>
              <w:jc w:val="both"/>
              <w:outlineLvl w:val="0"/>
              <w:rPr>
                <w:rFonts w:asciiTheme="majorHAnsi" w:hAnsiTheme="majorHAnsi"/>
                <w:i/>
              </w:rPr>
            </w:pPr>
            <w:r w:rsidRPr="00992481">
              <w:rPr>
                <w:rFonts w:asciiTheme="majorHAnsi" w:hAnsiTheme="majorHAnsi"/>
              </w:rPr>
              <w:t>Region Forward Coalition</w:t>
            </w:r>
            <w:r w:rsidR="00124C4F" w:rsidRPr="00992481">
              <w:rPr>
                <w:rFonts w:asciiTheme="majorHAnsi" w:hAnsiTheme="majorHAnsi"/>
              </w:rPr>
              <w:t>:</w:t>
            </w:r>
          </w:p>
          <w:p w14:paraId="52C881AE" w14:textId="112C4D47" w:rsidR="00551054" w:rsidRPr="00992481" w:rsidRDefault="00DB2038" w:rsidP="0079571F">
            <w:pPr>
              <w:pStyle w:val="ListParagraph"/>
              <w:numPr>
                <w:ilvl w:val="0"/>
                <w:numId w:val="38"/>
              </w:numPr>
              <w:ind w:left="972" w:hanging="270"/>
              <w:jc w:val="both"/>
              <w:outlineLvl w:val="0"/>
              <w:rPr>
                <w:rFonts w:asciiTheme="majorHAnsi" w:hAnsiTheme="majorHAnsi"/>
                <w:i/>
              </w:rPr>
            </w:pPr>
            <w:r w:rsidRPr="00992481">
              <w:rPr>
                <w:rFonts w:asciiTheme="majorHAnsi" w:hAnsiTheme="majorHAnsi"/>
              </w:rPr>
              <w:t>Mr</w:t>
            </w:r>
            <w:r w:rsidR="00551054" w:rsidRPr="00992481">
              <w:rPr>
                <w:rFonts w:asciiTheme="majorHAnsi" w:hAnsiTheme="majorHAnsi"/>
              </w:rPr>
              <w:t>.</w:t>
            </w:r>
            <w:r w:rsidRPr="00992481">
              <w:rPr>
                <w:rFonts w:asciiTheme="majorHAnsi" w:hAnsiTheme="majorHAnsi"/>
              </w:rPr>
              <w:t xml:space="preserve"> DesJardin provided a brief update of the committee’s activities</w:t>
            </w:r>
            <w:r w:rsidR="0079571F" w:rsidRPr="00992481">
              <w:rPr>
                <w:rFonts w:asciiTheme="majorHAnsi" w:hAnsiTheme="majorHAnsi"/>
              </w:rPr>
              <w:t xml:space="preserve"> and noted that they had </w:t>
            </w:r>
            <w:r w:rsidRPr="00992481">
              <w:rPr>
                <w:rFonts w:asciiTheme="majorHAnsi" w:hAnsiTheme="majorHAnsi"/>
              </w:rPr>
              <w:t>met last month</w:t>
            </w:r>
            <w:r w:rsidR="0079571F" w:rsidRPr="00992481">
              <w:rPr>
                <w:rFonts w:asciiTheme="majorHAnsi" w:hAnsiTheme="majorHAnsi"/>
              </w:rPr>
              <w:t>;</w:t>
            </w:r>
          </w:p>
          <w:p w14:paraId="04339019" w14:textId="3953D551" w:rsidR="00551054" w:rsidRPr="00992481" w:rsidRDefault="0079571F" w:rsidP="00124C4F">
            <w:pPr>
              <w:pStyle w:val="ListParagraph"/>
              <w:numPr>
                <w:ilvl w:val="0"/>
                <w:numId w:val="38"/>
              </w:numPr>
              <w:ind w:left="972" w:hanging="270"/>
              <w:jc w:val="both"/>
              <w:outlineLvl w:val="0"/>
              <w:rPr>
                <w:rFonts w:asciiTheme="majorHAnsi" w:hAnsiTheme="majorHAnsi"/>
                <w:i/>
              </w:rPr>
            </w:pPr>
            <w:r w:rsidRPr="00992481">
              <w:rPr>
                <w:rFonts w:asciiTheme="majorHAnsi" w:hAnsiTheme="majorHAnsi"/>
              </w:rPr>
              <w:t>He is w</w:t>
            </w:r>
            <w:r w:rsidR="00DB2038" w:rsidRPr="00992481">
              <w:rPr>
                <w:rFonts w:asciiTheme="majorHAnsi" w:hAnsiTheme="majorHAnsi"/>
              </w:rPr>
              <w:t>orking closely with HOC (Health Officials Committee) with the theme of Economic Competitiveness</w:t>
            </w:r>
            <w:r w:rsidRPr="00992481">
              <w:rPr>
                <w:rFonts w:asciiTheme="majorHAnsi" w:hAnsiTheme="majorHAnsi"/>
              </w:rPr>
              <w:t>; and</w:t>
            </w:r>
          </w:p>
          <w:p w14:paraId="29141ED3" w14:textId="1DD5A4EB" w:rsidR="00DB2038" w:rsidRPr="00992481" w:rsidRDefault="0079571F" w:rsidP="00124C4F">
            <w:pPr>
              <w:pStyle w:val="ListParagraph"/>
              <w:numPr>
                <w:ilvl w:val="0"/>
                <w:numId w:val="38"/>
              </w:numPr>
              <w:ind w:left="972" w:hanging="270"/>
              <w:jc w:val="both"/>
              <w:outlineLvl w:val="0"/>
              <w:rPr>
                <w:rFonts w:asciiTheme="majorHAnsi" w:hAnsiTheme="majorHAnsi"/>
                <w:i/>
              </w:rPr>
            </w:pPr>
            <w:r w:rsidRPr="00992481">
              <w:rPr>
                <w:rFonts w:asciiTheme="majorHAnsi" w:hAnsiTheme="majorHAnsi"/>
              </w:rPr>
              <w:t xml:space="preserve">They are meeting quarterly to discuss 0ffice space demands and </w:t>
            </w:r>
            <w:r w:rsidR="00DB2038" w:rsidRPr="00992481">
              <w:rPr>
                <w:rFonts w:asciiTheme="majorHAnsi" w:hAnsiTheme="majorHAnsi"/>
              </w:rPr>
              <w:t>comparative soften</w:t>
            </w:r>
            <w:r w:rsidRPr="00992481">
              <w:rPr>
                <w:rFonts w:asciiTheme="majorHAnsi" w:hAnsiTheme="majorHAnsi"/>
              </w:rPr>
              <w:t>ing of the economy.</w:t>
            </w:r>
          </w:p>
          <w:p w14:paraId="2A50612B" w14:textId="1635199E" w:rsidR="0036722A" w:rsidRPr="00992481" w:rsidRDefault="00DB2038" w:rsidP="00124C4F">
            <w:pPr>
              <w:pStyle w:val="ListParagraph"/>
              <w:numPr>
                <w:ilvl w:val="0"/>
                <w:numId w:val="37"/>
              </w:numPr>
              <w:rPr>
                <w:rFonts w:asciiTheme="majorHAnsi" w:hAnsiTheme="majorHAnsi"/>
                <w:i/>
              </w:rPr>
            </w:pPr>
            <w:r w:rsidRPr="00992481">
              <w:rPr>
                <w:rFonts w:asciiTheme="majorHAnsi" w:hAnsiTheme="majorHAnsi"/>
              </w:rPr>
              <w:t>Social Impact Bonds</w:t>
            </w:r>
            <w:r w:rsidR="00124C4F" w:rsidRPr="00992481">
              <w:rPr>
                <w:rFonts w:asciiTheme="majorHAnsi" w:hAnsiTheme="majorHAnsi"/>
              </w:rPr>
              <w:t>:</w:t>
            </w:r>
          </w:p>
          <w:p w14:paraId="2C8B0E31" w14:textId="2516EBCF" w:rsidR="00124C4F" w:rsidRPr="00992481" w:rsidRDefault="00236FE1" w:rsidP="00124C4F">
            <w:pPr>
              <w:pStyle w:val="ListParagraph"/>
              <w:numPr>
                <w:ilvl w:val="0"/>
                <w:numId w:val="38"/>
              </w:numPr>
              <w:ind w:left="972" w:hanging="270"/>
              <w:jc w:val="both"/>
              <w:outlineLvl w:val="0"/>
              <w:rPr>
                <w:rFonts w:asciiTheme="majorHAnsi" w:hAnsiTheme="majorHAnsi"/>
                <w:i/>
              </w:rPr>
            </w:pPr>
            <w:r w:rsidRPr="00992481">
              <w:rPr>
                <w:rFonts w:asciiTheme="majorHAnsi" w:hAnsiTheme="majorHAnsi"/>
              </w:rPr>
              <w:t>Mr. Freudberg expressed his</w:t>
            </w:r>
            <w:r w:rsidR="00DB2038" w:rsidRPr="00992481">
              <w:rPr>
                <w:rFonts w:asciiTheme="majorHAnsi" w:hAnsiTheme="majorHAnsi"/>
              </w:rPr>
              <w:t xml:space="preserve"> interest </w:t>
            </w:r>
            <w:r w:rsidR="00052DE7" w:rsidRPr="00992481">
              <w:rPr>
                <w:rFonts w:asciiTheme="majorHAnsi" w:hAnsiTheme="majorHAnsi"/>
              </w:rPr>
              <w:t>of regional excellence</w:t>
            </w:r>
            <w:r w:rsidRPr="00992481">
              <w:rPr>
                <w:rFonts w:asciiTheme="majorHAnsi" w:hAnsiTheme="majorHAnsi"/>
              </w:rPr>
              <w:t>.</w:t>
            </w:r>
          </w:p>
          <w:p w14:paraId="46ED46E9" w14:textId="73FDA6BD" w:rsidR="00124C4F" w:rsidRPr="00992481" w:rsidRDefault="00236FE1" w:rsidP="00124C4F">
            <w:pPr>
              <w:pStyle w:val="ListParagraph"/>
              <w:numPr>
                <w:ilvl w:val="0"/>
                <w:numId w:val="38"/>
              </w:numPr>
              <w:ind w:left="972" w:hanging="270"/>
              <w:jc w:val="both"/>
              <w:outlineLvl w:val="0"/>
              <w:rPr>
                <w:rFonts w:asciiTheme="majorHAnsi" w:hAnsiTheme="majorHAnsi"/>
                <w:i/>
              </w:rPr>
            </w:pPr>
            <w:r w:rsidRPr="00992481">
              <w:rPr>
                <w:rFonts w:asciiTheme="majorHAnsi" w:hAnsiTheme="majorHAnsi"/>
              </w:rPr>
              <w:t>Social Impact Bonds are a</w:t>
            </w:r>
            <w:r w:rsidR="00052DE7" w:rsidRPr="00992481">
              <w:rPr>
                <w:rFonts w:asciiTheme="majorHAnsi" w:hAnsiTheme="majorHAnsi"/>
              </w:rPr>
              <w:t xml:space="preserve"> way to address social se</w:t>
            </w:r>
            <w:r w:rsidRPr="00992481">
              <w:rPr>
                <w:rFonts w:asciiTheme="majorHAnsi" w:hAnsiTheme="majorHAnsi"/>
              </w:rPr>
              <w:t>rvice with the private industry and there is a desire to have more pilot projects</w:t>
            </w:r>
            <w:r w:rsidR="00052DE7" w:rsidRPr="00992481">
              <w:rPr>
                <w:rFonts w:asciiTheme="majorHAnsi" w:hAnsiTheme="majorHAnsi"/>
              </w:rPr>
              <w:t xml:space="preserve"> in the NCR region</w:t>
            </w:r>
            <w:r w:rsidRPr="00992481">
              <w:rPr>
                <w:rFonts w:asciiTheme="majorHAnsi" w:hAnsiTheme="majorHAnsi"/>
              </w:rPr>
              <w:t>.</w:t>
            </w:r>
          </w:p>
          <w:p w14:paraId="001FA2A3" w14:textId="49D78B03" w:rsidR="00052DE7" w:rsidRPr="00992481" w:rsidRDefault="00236FE1" w:rsidP="00124C4F">
            <w:pPr>
              <w:pStyle w:val="ListParagraph"/>
              <w:numPr>
                <w:ilvl w:val="0"/>
                <w:numId w:val="38"/>
              </w:numPr>
              <w:ind w:left="972" w:hanging="270"/>
              <w:jc w:val="both"/>
              <w:outlineLvl w:val="0"/>
              <w:rPr>
                <w:rFonts w:asciiTheme="majorHAnsi" w:hAnsiTheme="majorHAnsi"/>
                <w:i/>
              </w:rPr>
            </w:pPr>
            <w:r w:rsidRPr="00992481">
              <w:rPr>
                <w:rFonts w:asciiTheme="majorHAnsi" w:hAnsiTheme="majorHAnsi"/>
              </w:rPr>
              <w:t xml:space="preserve">Mr. Freudberg would like to bring in </w:t>
            </w:r>
            <w:r w:rsidR="00052DE7" w:rsidRPr="00992481">
              <w:rPr>
                <w:rFonts w:asciiTheme="majorHAnsi" w:hAnsiTheme="majorHAnsi"/>
              </w:rPr>
              <w:t>Amanda Camp</w:t>
            </w:r>
            <w:r w:rsidRPr="00992481">
              <w:rPr>
                <w:rFonts w:asciiTheme="majorHAnsi" w:hAnsiTheme="majorHAnsi"/>
              </w:rPr>
              <w:t xml:space="preserve">bell to </w:t>
            </w:r>
            <w:r w:rsidR="00341D15" w:rsidRPr="00992481">
              <w:rPr>
                <w:rFonts w:asciiTheme="majorHAnsi" w:hAnsiTheme="majorHAnsi"/>
              </w:rPr>
              <w:t>brief the</w:t>
            </w:r>
            <w:r w:rsidRPr="00992481">
              <w:rPr>
                <w:rFonts w:asciiTheme="majorHAnsi" w:hAnsiTheme="majorHAnsi"/>
              </w:rPr>
              <w:t xml:space="preserve"> HSPSPC </w:t>
            </w:r>
            <w:r w:rsidR="00052DE7" w:rsidRPr="00992481">
              <w:rPr>
                <w:rFonts w:asciiTheme="majorHAnsi" w:hAnsiTheme="majorHAnsi"/>
              </w:rPr>
              <w:t>on the true impact of their goals</w:t>
            </w:r>
            <w:r w:rsidRPr="00992481">
              <w:rPr>
                <w:rFonts w:asciiTheme="majorHAnsi" w:hAnsiTheme="majorHAnsi"/>
              </w:rPr>
              <w:t>.</w:t>
            </w:r>
          </w:p>
          <w:p w14:paraId="27F3E23C" w14:textId="4C4BE63C" w:rsidR="00124C4F" w:rsidRPr="00992481" w:rsidRDefault="00052DE7" w:rsidP="00124C4F">
            <w:pPr>
              <w:pStyle w:val="ListParagraph"/>
              <w:numPr>
                <w:ilvl w:val="0"/>
                <w:numId w:val="37"/>
              </w:numPr>
              <w:jc w:val="both"/>
              <w:outlineLvl w:val="0"/>
              <w:rPr>
                <w:rFonts w:asciiTheme="majorHAnsi" w:hAnsiTheme="majorHAnsi"/>
                <w:i/>
              </w:rPr>
            </w:pPr>
            <w:r w:rsidRPr="00992481">
              <w:rPr>
                <w:rFonts w:asciiTheme="majorHAnsi" w:hAnsiTheme="majorHAnsi"/>
              </w:rPr>
              <w:t>Committee Members:</w:t>
            </w:r>
          </w:p>
          <w:p w14:paraId="5A19AD5B" w14:textId="7D74F778" w:rsidR="001013CC" w:rsidRPr="00992481" w:rsidRDefault="00052DE7" w:rsidP="001013CC">
            <w:pPr>
              <w:pStyle w:val="ListParagraph"/>
              <w:numPr>
                <w:ilvl w:val="0"/>
                <w:numId w:val="38"/>
              </w:numPr>
              <w:spacing w:after="200" w:line="276" w:lineRule="auto"/>
              <w:ind w:left="972" w:hanging="270"/>
              <w:jc w:val="both"/>
              <w:outlineLvl w:val="0"/>
              <w:rPr>
                <w:rFonts w:asciiTheme="majorHAnsi" w:hAnsiTheme="majorHAnsi"/>
                <w:i/>
              </w:rPr>
            </w:pPr>
            <w:r w:rsidRPr="00992481">
              <w:rPr>
                <w:rFonts w:asciiTheme="majorHAnsi" w:hAnsiTheme="majorHAnsi"/>
              </w:rPr>
              <w:t>Ms. Hudgins thanked everyone fo</w:t>
            </w:r>
            <w:r w:rsidR="00236FE1" w:rsidRPr="00992481">
              <w:rPr>
                <w:rFonts w:asciiTheme="majorHAnsi" w:hAnsiTheme="majorHAnsi"/>
              </w:rPr>
              <w:t>r their presentations. She would like</w:t>
            </w:r>
            <w:r w:rsidRPr="00992481">
              <w:rPr>
                <w:rFonts w:asciiTheme="majorHAnsi" w:hAnsiTheme="majorHAnsi"/>
              </w:rPr>
              <w:t xml:space="preserve"> the committe</w:t>
            </w:r>
            <w:r w:rsidR="00236FE1" w:rsidRPr="00992481">
              <w:rPr>
                <w:rFonts w:asciiTheme="majorHAnsi" w:hAnsiTheme="majorHAnsi"/>
              </w:rPr>
              <w:t>e to have more of an involvement in matters that make</w:t>
            </w:r>
            <w:r w:rsidRPr="00992481">
              <w:rPr>
                <w:rFonts w:asciiTheme="majorHAnsi" w:hAnsiTheme="majorHAnsi"/>
              </w:rPr>
              <w:t xml:space="preserve"> social impacts across the NCR. </w:t>
            </w:r>
          </w:p>
          <w:p w14:paraId="70D83CF7" w14:textId="77777777" w:rsidR="001013CC" w:rsidRPr="00992481" w:rsidRDefault="001013CC" w:rsidP="001013CC">
            <w:pPr>
              <w:rPr>
                <w:rFonts w:asciiTheme="majorHAnsi" w:hAnsiTheme="majorHAnsi"/>
              </w:rPr>
            </w:pPr>
            <w:r w:rsidRPr="00992481">
              <w:rPr>
                <w:rFonts w:asciiTheme="majorHAnsi" w:hAnsiTheme="majorHAnsi"/>
              </w:rPr>
              <w:t>Tasks:</w:t>
            </w:r>
          </w:p>
          <w:p w14:paraId="1A39F49C" w14:textId="77777777" w:rsidR="00CF2FE0" w:rsidRPr="00992481" w:rsidRDefault="002B05A5" w:rsidP="00487721">
            <w:pPr>
              <w:pStyle w:val="ListParagraph"/>
              <w:numPr>
                <w:ilvl w:val="0"/>
                <w:numId w:val="34"/>
              </w:numPr>
              <w:rPr>
                <w:rFonts w:asciiTheme="majorHAnsi" w:hAnsiTheme="majorHAnsi"/>
                <w:i/>
              </w:rPr>
            </w:pPr>
            <w:r w:rsidRPr="00992481">
              <w:rPr>
                <w:rFonts w:asciiTheme="majorHAnsi" w:hAnsiTheme="majorHAnsi"/>
              </w:rPr>
              <w:t>Identify r</w:t>
            </w:r>
            <w:r w:rsidR="00052DE7" w:rsidRPr="00992481">
              <w:rPr>
                <w:rFonts w:asciiTheme="majorHAnsi" w:hAnsiTheme="majorHAnsi"/>
              </w:rPr>
              <w:t>egional</w:t>
            </w:r>
            <w:r w:rsidRPr="00992481">
              <w:rPr>
                <w:rFonts w:asciiTheme="majorHAnsi" w:hAnsiTheme="majorHAnsi"/>
              </w:rPr>
              <w:t xml:space="preserve"> </w:t>
            </w:r>
            <w:r w:rsidR="00D62877" w:rsidRPr="00992481">
              <w:rPr>
                <w:rFonts w:asciiTheme="majorHAnsi" w:hAnsiTheme="majorHAnsi"/>
              </w:rPr>
              <w:t>initiatives that</w:t>
            </w:r>
            <w:r w:rsidR="00661E2C" w:rsidRPr="00992481">
              <w:rPr>
                <w:rFonts w:asciiTheme="majorHAnsi" w:hAnsiTheme="majorHAnsi"/>
              </w:rPr>
              <w:t xml:space="preserve"> include</w:t>
            </w:r>
            <w:r w:rsidR="00052DE7" w:rsidRPr="00992481">
              <w:rPr>
                <w:rFonts w:asciiTheme="majorHAnsi" w:hAnsiTheme="majorHAnsi"/>
              </w:rPr>
              <w:t xml:space="preserve"> all services including family, business,</w:t>
            </w:r>
            <w:r w:rsidR="00661E2C" w:rsidRPr="00992481">
              <w:rPr>
                <w:rFonts w:asciiTheme="majorHAnsi" w:hAnsiTheme="majorHAnsi"/>
              </w:rPr>
              <w:t xml:space="preserve"> and community which </w:t>
            </w:r>
            <w:r w:rsidR="00D62877" w:rsidRPr="00992481">
              <w:rPr>
                <w:rFonts w:asciiTheme="majorHAnsi" w:hAnsiTheme="majorHAnsi"/>
              </w:rPr>
              <w:t>require</w:t>
            </w:r>
            <w:r w:rsidR="00661E2C" w:rsidRPr="00992481">
              <w:rPr>
                <w:rFonts w:asciiTheme="majorHAnsi" w:hAnsiTheme="majorHAnsi"/>
              </w:rPr>
              <w:t xml:space="preserve"> everyone</w:t>
            </w:r>
            <w:r w:rsidR="00052DE7" w:rsidRPr="00992481">
              <w:rPr>
                <w:rFonts w:asciiTheme="majorHAnsi" w:hAnsiTheme="majorHAnsi"/>
              </w:rPr>
              <w:t xml:space="preserve"> to do many things together</w:t>
            </w:r>
            <w:r w:rsidR="00661E2C" w:rsidRPr="00992481">
              <w:rPr>
                <w:rFonts w:asciiTheme="majorHAnsi" w:hAnsiTheme="majorHAnsi"/>
              </w:rPr>
              <w:t>.</w:t>
            </w:r>
          </w:p>
          <w:p w14:paraId="44628B98" w14:textId="668BBF62" w:rsidR="00487721" w:rsidRPr="00992481" w:rsidRDefault="00487721" w:rsidP="00487721">
            <w:pPr>
              <w:pStyle w:val="ListParagraph"/>
              <w:rPr>
                <w:rFonts w:asciiTheme="majorHAnsi" w:hAnsiTheme="majorHAnsi"/>
                <w:i/>
              </w:rPr>
            </w:pPr>
          </w:p>
        </w:tc>
      </w:tr>
      <w:tr w:rsidR="0036722A" w:rsidRPr="00992481" w14:paraId="543236AF" w14:textId="77777777" w:rsidTr="00797E13">
        <w:trPr>
          <w:gridAfter w:val="1"/>
          <w:wAfter w:w="7" w:type="dxa"/>
          <w:trHeight w:val="440"/>
        </w:trPr>
        <w:tc>
          <w:tcPr>
            <w:tcW w:w="558" w:type="dxa"/>
            <w:vAlign w:val="center"/>
          </w:tcPr>
          <w:p w14:paraId="5D967C81" w14:textId="7402E85E" w:rsidR="0036722A" w:rsidRPr="00992481" w:rsidRDefault="0036722A" w:rsidP="00796206">
            <w:pPr>
              <w:tabs>
                <w:tab w:val="right" w:pos="720"/>
              </w:tabs>
              <w:outlineLvl w:val="0"/>
              <w:rPr>
                <w:rFonts w:asciiTheme="majorHAnsi" w:hAnsiTheme="majorHAnsi"/>
                <w:b/>
              </w:rPr>
            </w:pPr>
            <w:r w:rsidRPr="00992481">
              <w:rPr>
                <w:rFonts w:asciiTheme="majorHAnsi" w:hAnsiTheme="majorHAnsi"/>
                <w:b/>
              </w:rPr>
              <w:t>8.</w:t>
            </w:r>
          </w:p>
        </w:tc>
        <w:tc>
          <w:tcPr>
            <w:tcW w:w="9720" w:type="dxa"/>
            <w:gridSpan w:val="2"/>
            <w:vAlign w:val="center"/>
          </w:tcPr>
          <w:p w14:paraId="21C31610" w14:textId="235A0BCC" w:rsidR="0036722A" w:rsidRPr="00992481" w:rsidRDefault="00FC43F3" w:rsidP="0036722A">
            <w:pPr>
              <w:tabs>
                <w:tab w:val="right" w:pos="720"/>
              </w:tabs>
              <w:outlineLvl w:val="0"/>
              <w:rPr>
                <w:rFonts w:asciiTheme="majorHAnsi" w:hAnsiTheme="majorHAnsi"/>
              </w:rPr>
            </w:pPr>
            <w:r w:rsidRPr="00992481">
              <w:rPr>
                <w:rFonts w:asciiTheme="majorHAnsi" w:hAnsiTheme="majorHAnsi"/>
                <w:b/>
              </w:rPr>
              <w:t>NEW AND OTHER BUSINESS</w:t>
            </w:r>
          </w:p>
        </w:tc>
      </w:tr>
      <w:tr w:rsidR="0036722A" w:rsidRPr="00992481" w14:paraId="4525C3F8" w14:textId="77777777" w:rsidTr="00797E13">
        <w:trPr>
          <w:gridAfter w:val="1"/>
          <w:wAfter w:w="7" w:type="dxa"/>
          <w:trHeight w:val="1665"/>
        </w:trPr>
        <w:tc>
          <w:tcPr>
            <w:tcW w:w="558" w:type="dxa"/>
            <w:vAlign w:val="center"/>
          </w:tcPr>
          <w:p w14:paraId="16BAA640" w14:textId="77777777" w:rsidR="0036722A" w:rsidRPr="00992481" w:rsidRDefault="0036722A" w:rsidP="00796206">
            <w:pPr>
              <w:tabs>
                <w:tab w:val="right" w:pos="720"/>
              </w:tabs>
              <w:outlineLvl w:val="0"/>
              <w:rPr>
                <w:rFonts w:asciiTheme="majorHAnsi" w:hAnsiTheme="majorHAnsi"/>
                <w:b/>
              </w:rPr>
            </w:pPr>
          </w:p>
        </w:tc>
        <w:tc>
          <w:tcPr>
            <w:tcW w:w="9720" w:type="dxa"/>
            <w:gridSpan w:val="2"/>
          </w:tcPr>
          <w:p w14:paraId="7F258B1F" w14:textId="77777777" w:rsidR="0036722A" w:rsidRPr="00992481" w:rsidRDefault="00CF2FE0" w:rsidP="00BC2D46">
            <w:pPr>
              <w:rPr>
                <w:rFonts w:asciiTheme="majorHAnsi" w:hAnsiTheme="majorHAnsi"/>
              </w:rPr>
            </w:pPr>
            <w:r w:rsidRPr="00992481">
              <w:rPr>
                <w:rFonts w:asciiTheme="majorHAnsi" w:hAnsiTheme="majorHAnsi"/>
              </w:rPr>
              <w:t>Discussion:</w:t>
            </w:r>
          </w:p>
          <w:p w14:paraId="11ED2C6B" w14:textId="32375978" w:rsidR="00CF2FE0" w:rsidRPr="00992481" w:rsidRDefault="0053365C" w:rsidP="00CF2FE0">
            <w:pPr>
              <w:pStyle w:val="ListParagraph"/>
              <w:numPr>
                <w:ilvl w:val="0"/>
                <w:numId w:val="37"/>
              </w:numPr>
              <w:rPr>
                <w:rFonts w:asciiTheme="majorHAnsi" w:hAnsiTheme="majorHAnsi"/>
              </w:rPr>
            </w:pPr>
            <w:r w:rsidRPr="00992481">
              <w:rPr>
                <w:rFonts w:asciiTheme="majorHAnsi" w:hAnsiTheme="majorHAnsi"/>
              </w:rPr>
              <w:t xml:space="preserve">Housing will be our next </w:t>
            </w:r>
            <w:r w:rsidR="00AC3C64" w:rsidRPr="00992481">
              <w:rPr>
                <w:rFonts w:asciiTheme="majorHAnsi" w:hAnsiTheme="majorHAnsi"/>
              </w:rPr>
              <w:t xml:space="preserve">meeting </w:t>
            </w:r>
            <w:r w:rsidRPr="00992481">
              <w:rPr>
                <w:rFonts w:asciiTheme="majorHAnsi" w:hAnsiTheme="majorHAnsi"/>
              </w:rPr>
              <w:t>topic</w:t>
            </w:r>
            <w:r w:rsidR="00AC3C64" w:rsidRPr="00992481">
              <w:rPr>
                <w:rFonts w:asciiTheme="majorHAnsi" w:hAnsiTheme="majorHAnsi"/>
              </w:rPr>
              <w:t xml:space="preserve"> on April 17, 2015.</w:t>
            </w:r>
          </w:p>
          <w:p w14:paraId="0E352129" w14:textId="417EEDFA" w:rsidR="0053365C" w:rsidRPr="00992481" w:rsidRDefault="0053365C" w:rsidP="00CF2FE0">
            <w:pPr>
              <w:pStyle w:val="ListParagraph"/>
              <w:numPr>
                <w:ilvl w:val="0"/>
                <w:numId w:val="37"/>
              </w:numPr>
              <w:rPr>
                <w:rFonts w:asciiTheme="majorHAnsi" w:hAnsiTheme="majorHAnsi"/>
              </w:rPr>
            </w:pPr>
            <w:r w:rsidRPr="00992481">
              <w:rPr>
                <w:rFonts w:asciiTheme="majorHAnsi" w:hAnsiTheme="majorHAnsi"/>
              </w:rPr>
              <w:t>We need co l</w:t>
            </w:r>
            <w:r w:rsidR="00AC3C64" w:rsidRPr="00992481">
              <w:rPr>
                <w:rFonts w:asciiTheme="majorHAnsi" w:hAnsiTheme="majorHAnsi"/>
              </w:rPr>
              <w:t>eaders/sponsors for Housing. It would be helpful if members would identify some of their community leaders to</w:t>
            </w:r>
            <w:r w:rsidRPr="00992481">
              <w:rPr>
                <w:rFonts w:asciiTheme="majorHAnsi" w:hAnsiTheme="majorHAnsi"/>
              </w:rPr>
              <w:t xml:space="preserve"> present options at future meetings.</w:t>
            </w:r>
          </w:p>
          <w:p w14:paraId="220D3AF2" w14:textId="705AB389" w:rsidR="00491E59" w:rsidRPr="00992481" w:rsidRDefault="00491E59" w:rsidP="00CF2FE0">
            <w:pPr>
              <w:pStyle w:val="ListParagraph"/>
              <w:numPr>
                <w:ilvl w:val="0"/>
                <w:numId w:val="37"/>
              </w:numPr>
              <w:rPr>
                <w:rFonts w:asciiTheme="majorHAnsi" w:hAnsiTheme="majorHAnsi"/>
              </w:rPr>
            </w:pPr>
            <w:r w:rsidRPr="00992481">
              <w:rPr>
                <w:rFonts w:asciiTheme="majorHAnsi" w:hAnsiTheme="majorHAnsi"/>
              </w:rPr>
              <w:t>Chuck Bean</w:t>
            </w:r>
            <w:r w:rsidR="001C65D1" w:rsidRPr="00992481">
              <w:rPr>
                <w:rFonts w:asciiTheme="majorHAnsi" w:hAnsiTheme="majorHAnsi"/>
              </w:rPr>
              <w:t>, COG Executive Director</w:t>
            </w:r>
            <w:r w:rsidRPr="00992481">
              <w:rPr>
                <w:rFonts w:asciiTheme="majorHAnsi" w:hAnsiTheme="majorHAnsi"/>
              </w:rPr>
              <w:t xml:space="preserve"> explained his substance interaction statement. Our s</w:t>
            </w:r>
            <w:r w:rsidR="001C65D1" w:rsidRPr="00992481">
              <w:rPr>
                <w:rFonts w:asciiTheme="majorHAnsi" w:hAnsiTheme="majorHAnsi"/>
              </w:rPr>
              <w:t>taff needs to speak less and</w:t>
            </w:r>
            <w:r w:rsidRPr="00992481">
              <w:rPr>
                <w:rFonts w:asciiTheme="majorHAnsi" w:hAnsiTheme="majorHAnsi"/>
              </w:rPr>
              <w:t xml:space="preserve"> allow committee members to get involved. We have one hundred and thirty on staff but interact with over one thousand and five hundred constituents</w:t>
            </w:r>
            <w:r w:rsidR="001C65D1" w:rsidRPr="00992481">
              <w:rPr>
                <w:rFonts w:asciiTheme="majorHAnsi" w:hAnsiTheme="majorHAnsi"/>
              </w:rPr>
              <w:t xml:space="preserve"> on a monthly basis</w:t>
            </w:r>
            <w:r w:rsidRPr="00992481">
              <w:rPr>
                <w:rFonts w:asciiTheme="majorHAnsi" w:hAnsiTheme="majorHAnsi"/>
              </w:rPr>
              <w:t>. For example Chief Bashoor came to the COG Board meeting and shared a ten point plan dealing with the WMATA train issue at hand. I’m truly interested in our technical and policy committees weave</w:t>
            </w:r>
            <w:r w:rsidR="001C65D1" w:rsidRPr="00992481">
              <w:rPr>
                <w:rFonts w:asciiTheme="majorHAnsi" w:hAnsiTheme="majorHAnsi"/>
              </w:rPr>
              <w:t>d</w:t>
            </w:r>
            <w:r w:rsidRPr="00992481">
              <w:rPr>
                <w:rFonts w:asciiTheme="majorHAnsi" w:hAnsiTheme="majorHAnsi"/>
              </w:rPr>
              <w:t xml:space="preserve"> together better with economic competitiveness for workforce development. We need to make more of a</w:t>
            </w:r>
            <w:r w:rsidR="001C65D1" w:rsidRPr="00992481">
              <w:rPr>
                <w:rFonts w:asciiTheme="majorHAnsi" w:hAnsiTheme="majorHAnsi"/>
              </w:rPr>
              <w:t xml:space="preserve"> regional role and be catalyst for economic growth.</w:t>
            </w:r>
          </w:p>
          <w:p w14:paraId="23804814" w14:textId="77777777" w:rsidR="00156489" w:rsidRPr="00992481" w:rsidRDefault="00156489" w:rsidP="00156489">
            <w:pPr>
              <w:pStyle w:val="ListParagraph"/>
              <w:rPr>
                <w:rFonts w:asciiTheme="majorHAnsi" w:hAnsiTheme="majorHAnsi"/>
              </w:rPr>
            </w:pPr>
          </w:p>
          <w:p w14:paraId="013B987C" w14:textId="2FE5A059" w:rsidR="00CF2FE0" w:rsidRPr="00992481" w:rsidRDefault="00CF2FE0" w:rsidP="00CF2FE0">
            <w:pPr>
              <w:rPr>
                <w:rFonts w:asciiTheme="majorHAnsi" w:hAnsiTheme="majorHAnsi"/>
              </w:rPr>
            </w:pPr>
            <w:r w:rsidRPr="00992481">
              <w:rPr>
                <w:rFonts w:asciiTheme="majorHAnsi" w:hAnsiTheme="majorHAnsi"/>
              </w:rPr>
              <w:t xml:space="preserve">PROPOSED AGENDA FOR </w:t>
            </w:r>
            <w:r w:rsidR="00491E59" w:rsidRPr="00992481">
              <w:rPr>
                <w:rFonts w:asciiTheme="majorHAnsi" w:hAnsiTheme="majorHAnsi"/>
              </w:rPr>
              <w:t>APRIL</w:t>
            </w:r>
            <w:r w:rsidRPr="00992481">
              <w:rPr>
                <w:rFonts w:asciiTheme="majorHAnsi" w:hAnsiTheme="majorHAnsi"/>
              </w:rPr>
              <w:t>:</w:t>
            </w:r>
          </w:p>
          <w:p w14:paraId="68CFABD9" w14:textId="74F25272" w:rsidR="00CF2FE0" w:rsidRPr="00992481" w:rsidRDefault="00491E59" w:rsidP="00AF2FCB">
            <w:pPr>
              <w:pStyle w:val="ListParagraph"/>
              <w:numPr>
                <w:ilvl w:val="0"/>
                <w:numId w:val="39"/>
              </w:numPr>
              <w:rPr>
                <w:rFonts w:asciiTheme="majorHAnsi" w:hAnsiTheme="majorHAnsi"/>
              </w:rPr>
            </w:pPr>
            <w:r w:rsidRPr="00992481">
              <w:rPr>
                <w:rFonts w:asciiTheme="majorHAnsi" w:hAnsiTheme="majorHAnsi"/>
              </w:rPr>
              <w:t xml:space="preserve">We welcome your </w:t>
            </w:r>
            <w:r w:rsidR="001C65D1" w:rsidRPr="00992481">
              <w:rPr>
                <w:rFonts w:asciiTheme="majorHAnsi" w:hAnsiTheme="majorHAnsi"/>
              </w:rPr>
              <w:t>input and</w:t>
            </w:r>
            <w:r w:rsidR="00936AF1" w:rsidRPr="00992481">
              <w:rPr>
                <w:rFonts w:asciiTheme="majorHAnsi" w:hAnsiTheme="majorHAnsi"/>
              </w:rPr>
              <w:t xml:space="preserve"> support for</w:t>
            </w:r>
            <w:r w:rsidR="008B7CE9" w:rsidRPr="00992481">
              <w:rPr>
                <w:rFonts w:asciiTheme="majorHAnsi" w:hAnsiTheme="majorHAnsi"/>
              </w:rPr>
              <w:t xml:space="preserve"> the April 17, 2015 meeting</w:t>
            </w:r>
            <w:r w:rsidR="001C65D1" w:rsidRPr="00992481">
              <w:rPr>
                <w:rFonts w:asciiTheme="majorHAnsi" w:hAnsiTheme="majorHAnsi"/>
              </w:rPr>
              <w:t>.</w:t>
            </w:r>
            <w:r w:rsidR="008B7CE9" w:rsidRPr="00992481">
              <w:rPr>
                <w:rFonts w:asciiTheme="majorHAnsi" w:hAnsiTheme="majorHAnsi"/>
              </w:rPr>
              <w:t xml:space="preserve"> </w:t>
            </w:r>
          </w:p>
          <w:p w14:paraId="2EEC622D" w14:textId="2632ECF8" w:rsidR="00AF2FCB" w:rsidRPr="00992481" w:rsidRDefault="00491E59" w:rsidP="00AF2FCB">
            <w:pPr>
              <w:pStyle w:val="ListParagraph"/>
              <w:numPr>
                <w:ilvl w:val="0"/>
                <w:numId w:val="39"/>
              </w:numPr>
              <w:rPr>
                <w:rFonts w:asciiTheme="majorHAnsi" w:hAnsiTheme="majorHAnsi"/>
              </w:rPr>
            </w:pPr>
            <w:r w:rsidRPr="00992481">
              <w:rPr>
                <w:rFonts w:asciiTheme="majorHAnsi" w:hAnsiTheme="majorHAnsi"/>
              </w:rPr>
              <w:t>This is the time t</w:t>
            </w:r>
            <w:r w:rsidR="008B7CE9" w:rsidRPr="00992481">
              <w:rPr>
                <w:rFonts w:asciiTheme="majorHAnsi" w:hAnsiTheme="majorHAnsi"/>
              </w:rPr>
              <w:t>o provide</w:t>
            </w:r>
            <w:r w:rsidRPr="00992481">
              <w:rPr>
                <w:rFonts w:asciiTheme="majorHAnsi" w:hAnsiTheme="majorHAnsi"/>
              </w:rPr>
              <w:t xml:space="preserve"> new information</w:t>
            </w:r>
            <w:r w:rsidR="008B7CE9" w:rsidRPr="00992481">
              <w:rPr>
                <w:rFonts w:asciiTheme="majorHAnsi" w:hAnsiTheme="majorHAnsi"/>
              </w:rPr>
              <w:t xml:space="preserve"> or other business if any</w:t>
            </w:r>
            <w:r w:rsidR="001C65D1" w:rsidRPr="00992481">
              <w:rPr>
                <w:rFonts w:asciiTheme="majorHAnsi" w:hAnsiTheme="majorHAnsi"/>
              </w:rPr>
              <w:t>.</w:t>
            </w:r>
          </w:p>
          <w:p w14:paraId="174532F4" w14:textId="0AB9BFDD" w:rsidR="00491E59" w:rsidRPr="00992481" w:rsidRDefault="00491E59" w:rsidP="00AF2FCB">
            <w:pPr>
              <w:pStyle w:val="ListParagraph"/>
              <w:numPr>
                <w:ilvl w:val="0"/>
                <w:numId w:val="39"/>
              </w:numPr>
              <w:rPr>
                <w:rFonts w:asciiTheme="majorHAnsi" w:hAnsiTheme="majorHAnsi"/>
              </w:rPr>
            </w:pPr>
            <w:r w:rsidRPr="00992481">
              <w:rPr>
                <w:rFonts w:asciiTheme="majorHAnsi" w:hAnsiTheme="majorHAnsi"/>
              </w:rPr>
              <w:t>Next time we will be able to get time management under control with the presentations</w:t>
            </w:r>
            <w:r w:rsidR="001C65D1" w:rsidRPr="00992481">
              <w:rPr>
                <w:rFonts w:asciiTheme="majorHAnsi" w:hAnsiTheme="majorHAnsi"/>
              </w:rPr>
              <w:t>.</w:t>
            </w:r>
          </w:p>
          <w:p w14:paraId="1B7A7D4D" w14:textId="2EB447B3" w:rsidR="00797E13" w:rsidRPr="00992481" w:rsidRDefault="00797E13" w:rsidP="00CF2FE0">
            <w:pPr>
              <w:rPr>
                <w:rFonts w:asciiTheme="majorHAnsi" w:hAnsiTheme="majorHAnsi"/>
                <w:b/>
              </w:rPr>
            </w:pPr>
          </w:p>
        </w:tc>
      </w:tr>
      <w:tr w:rsidR="00797E13" w:rsidRPr="00992481" w14:paraId="354B9909" w14:textId="77777777" w:rsidTr="00797E13">
        <w:trPr>
          <w:gridAfter w:val="1"/>
          <w:wAfter w:w="7" w:type="dxa"/>
          <w:trHeight w:val="1665"/>
        </w:trPr>
        <w:tc>
          <w:tcPr>
            <w:tcW w:w="558" w:type="dxa"/>
            <w:vAlign w:val="center"/>
          </w:tcPr>
          <w:p w14:paraId="24B4B4A0" w14:textId="77777777" w:rsidR="00797E13" w:rsidRPr="00992481" w:rsidRDefault="00797E13" w:rsidP="00796206">
            <w:pPr>
              <w:tabs>
                <w:tab w:val="right" w:pos="720"/>
              </w:tabs>
              <w:outlineLvl w:val="0"/>
              <w:rPr>
                <w:rFonts w:asciiTheme="majorHAnsi" w:hAnsiTheme="majorHAnsi"/>
                <w:b/>
              </w:rPr>
            </w:pPr>
            <w:r w:rsidRPr="00992481">
              <w:rPr>
                <w:rFonts w:asciiTheme="majorHAnsi" w:hAnsiTheme="majorHAnsi"/>
                <w:b/>
              </w:rPr>
              <w:t>9.</w:t>
            </w:r>
          </w:p>
          <w:p w14:paraId="43821AD1" w14:textId="77777777" w:rsidR="00797E13" w:rsidRPr="00992481" w:rsidRDefault="00797E13" w:rsidP="00796206">
            <w:pPr>
              <w:tabs>
                <w:tab w:val="right" w:pos="720"/>
              </w:tabs>
              <w:outlineLvl w:val="0"/>
              <w:rPr>
                <w:rFonts w:asciiTheme="majorHAnsi" w:hAnsiTheme="majorHAnsi"/>
                <w:b/>
              </w:rPr>
            </w:pPr>
          </w:p>
          <w:p w14:paraId="714BA2B5" w14:textId="77777777" w:rsidR="00797E13" w:rsidRPr="00992481" w:rsidRDefault="00797E13" w:rsidP="00796206">
            <w:pPr>
              <w:tabs>
                <w:tab w:val="right" w:pos="720"/>
              </w:tabs>
              <w:outlineLvl w:val="0"/>
              <w:rPr>
                <w:rFonts w:asciiTheme="majorHAnsi" w:hAnsiTheme="majorHAnsi"/>
                <w:b/>
              </w:rPr>
            </w:pPr>
          </w:p>
          <w:p w14:paraId="7DADF156" w14:textId="77777777" w:rsidR="00797E13" w:rsidRPr="00992481" w:rsidRDefault="00797E13" w:rsidP="00796206">
            <w:pPr>
              <w:tabs>
                <w:tab w:val="right" w:pos="720"/>
              </w:tabs>
              <w:outlineLvl w:val="0"/>
              <w:rPr>
                <w:rFonts w:asciiTheme="majorHAnsi" w:hAnsiTheme="majorHAnsi"/>
                <w:b/>
              </w:rPr>
            </w:pPr>
          </w:p>
          <w:p w14:paraId="15106C8D" w14:textId="710FF211" w:rsidR="00797E13" w:rsidRPr="00992481" w:rsidRDefault="00797E13" w:rsidP="00796206">
            <w:pPr>
              <w:tabs>
                <w:tab w:val="right" w:pos="720"/>
              </w:tabs>
              <w:outlineLvl w:val="0"/>
              <w:rPr>
                <w:rFonts w:asciiTheme="majorHAnsi" w:hAnsiTheme="majorHAnsi"/>
                <w:b/>
              </w:rPr>
            </w:pPr>
            <w:r w:rsidRPr="00992481">
              <w:rPr>
                <w:rFonts w:asciiTheme="majorHAnsi" w:hAnsiTheme="majorHAnsi"/>
                <w:b/>
              </w:rPr>
              <w:t xml:space="preserve">10. </w:t>
            </w:r>
          </w:p>
          <w:p w14:paraId="296C061C" w14:textId="4457CC71" w:rsidR="00797E13" w:rsidRPr="00992481" w:rsidRDefault="00797E13" w:rsidP="00796206">
            <w:pPr>
              <w:tabs>
                <w:tab w:val="right" w:pos="720"/>
              </w:tabs>
              <w:outlineLvl w:val="0"/>
              <w:rPr>
                <w:rFonts w:asciiTheme="majorHAnsi" w:hAnsiTheme="majorHAnsi"/>
                <w:b/>
              </w:rPr>
            </w:pPr>
          </w:p>
        </w:tc>
        <w:tc>
          <w:tcPr>
            <w:tcW w:w="9720" w:type="dxa"/>
            <w:gridSpan w:val="2"/>
          </w:tcPr>
          <w:p w14:paraId="43DEEF5D" w14:textId="77777777" w:rsidR="00797E13" w:rsidRPr="00992481" w:rsidRDefault="00797E13" w:rsidP="00797E13">
            <w:pPr>
              <w:rPr>
                <w:rFonts w:asciiTheme="majorHAnsi" w:hAnsiTheme="majorHAnsi"/>
                <w:b/>
              </w:rPr>
            </w:pPr>
            <w:r w:rsidRPr="00992481">
              <w:rPr>
                <w:rFonts w:asciiTheme="majorHAnsi" w:hAnsiTheme="majorHAnsi"/>
                <w:b/>
              </w:rPr>
              <w:t>SUMMARY OF TODAY’S MEETING OUTCOMES AND PREVIEW OF APRIL 17, 2015 AGENDA</w:t>
            </w:r>
          </w:p>
          <w:p w14:paraId="5A919B93" w14:textId="77777777" w:rsidR="00797E13" w:rsidRPr="00992481" w:rsidRDefault="00797E13" w:rsidP="00797E13">
            <w:pPr>
              <w:rPr>
                <w:rFonts w:asciiTheme="majorHAnsi" w:hAnsiTheme="majorHAnsi"/>
                <w:b/>
              </w:rPr>
            </w:pPr>
            <w:r w:rsidRPr="00992481">
              <w:rPr>
                <w:rFonts w:asciiTheme="majorHAnsi" w:hAnsiTheme="majorHAnsi"/>
                <w:b/>
              </w:rPr>
              <w:t>ADJOURN</w:t>
            </w:r>
          </w:p>
          <w:p w14:paraId="774AD1B5" w14:textId="442C695D" w:rsidR="00797E13" w:rsidRPr="00992481" w:rsidRDefault="00797E13" w:rsidP="00797E13">
            <w:pPr>
              <w:pStyle w:val="ListParagraph"/>
              <w:numPr>
                <w:ilvl w:val="0"/>
                <w:numId w:val="40"/>
              </w:numPr>
              <w:rPr>
                <w:rFonts w:asciiTheme="majorHAnsi" w:hAnsiTheme="majorHAnsi"/>
                <w:b/>
              </w:rPr>
            </w:pPr>
            <w:r w:rsidRPr="00992481">
              <w:rPr>
                <w:rFonts w:asciiTheme="majorHAnsi" w:hAnsiTheme="majorHAnsi"/>
              </w:rPr>
              <w:t>Ms. Gross informed the committee th</w:t>
            </w:r>
            <w:r w:rsidR="00794333" w:rsidRPr="00992481">
              <w:rPr>
                <w:rFonts w:asciiTheme="majorHAnsi" w:hAnsiTheme="majorHAnsi"/>
              </w:rPr>
              <w:t>at herself and Ms. Hudgins will not be available</w:t>
            </w:r>
            <w:r w:rsidRPr="00992481">
              <w:rPr>
                <w:rFonts w:asciiTheme="majorHAnsi" w:hAnsiTheme="majorHAnsi"/>
              </w:rPr>
              <w:t xml:space="preserve"> to participate in the April 17 meeting</w:t>
            </w:r>
            <w:r w:rsidR="00794333" w:rsidRPr="00992481">
              <w:rPr>
                <w:rFonts w:asciiTheme="majorHAnsi" w:hAnsiTheme="majorHAnsi"/>
              </w:rPr>
              <w:t xml:space="preserve"> because of a meeting conflict</w:t>
            </w:r>
            <w:r w:rsidR="00176790" w:rsidRPr="00992481">
              <w:rPr>
                <w:rFonts w:asciiTheme="majorHAnsi" w:hAnsiTheme="majorHAnsi"/>
              </w:rPr>
              <w:t xml:space="preserve"> (budget)</w:t>
            </w:r>
          </w:p>
          <w:p w14:paraId="6B187BAC" w14:textId="77777777" w:rsidR="00797E13" w:rsidRPr="00992481" w:rsidRDefault="00797E13" w:rsidP="00797E13">
            <w:pPr>
              <w:pStyle w:val="ListParagraph"/>
              <w:rPr>
                <w:rFonts w:asciiTheme="majorHAnsi" w:hAnsiTheme="majorHAnsi"/>
                <w:b/>
              </w:rPr>
            </w:pPr>
          </w:p>
          <w:p w14:paraId="32211DE3" w14:textId="77777777" w:rsidR="00797E13" w:rsidRPr="00992481" w:rsidRDefault="00797E13" w:rsidP="00BC2D46">
            <w:pPr>
              <w:rPr>
                <w:rFonts w:asciiTheme="majorHAnsi" w:hAnsiTheme="majorHAnsi"/>
              </w:rPr>
            </w:pPr>
            <w:r w:rsidRPr="00992481">
              <w:rPr>
                <w:rFonts w:asciiTheme="majorHAnsi" w:hAnsiTheme="majorHAnsi"/>
              </w:rPr>
              <w:t>Adjourn</w:t>
            </w:r>
          </w:p>
          <w:p w14:paraId="7BD5C1EE" w14:textId="0B618BD1" w:rsidR="00794333" w:rsidRPr="00992481" w:rsidRDefault="00794333" w:rsidP="00797E13">
            <w:pPr>
              <w:pStyle w:val="ListParagraph"/>
              <w:numPr>
                <w:ilvl w:val="0"/>
                <w:numId w:val="40"/>
              </w:numPr>
              <w:rPr>
                <w:rFonts w:asciiTheme="majorHAnsi" w:hAnsiTheme="majorHAnsi"/>
              </w:rPr>
            </w:pPr>
            <w:r w:rsidRPr="00992481">
              <w:rPr>
                <w:rFonts w:asciiTheme="majorHAnsi" w:hAnsiTheme="majorHAnsi"/>
              </w:rPr>
              <w:t xml:space="preserve">Thank you for your participation in today’s HSPSPC meeting  </w:t>
            </w:r>
          </w:p>
          <w:p w14:paraId="30332628" w14:textId="3FE5A4F9" w:rsidR="00797E13" w:rsidRPr="00992481" w:rsidRDefault="00794333" w:rsidP="00797E13">
            <w:pPr>
              <w:pStyle w:val="ListParagraph"/>
              <w:numPr>
                <w:ilvl w:val="0"/>
                <w:numId w:val="40"/>
              </w:numPr>
              <w:rPr>
                <w:rFonts w:asciiTheme="majorHAnsi" w:hAnsiTheme="majorHAnsi"/>
              </w:rPr>
            </w:pPr>
            <w:r w:rsidRPr="00992481">
              <w:rPr>
                <w:rFonts w:asciiTheme="majorHAnsi" w:hAnsiTheme="majorHAnsi"/>
              </w:rPr>
              <w:t>The</w:t>
            </w:r>
            <w:r w:rsidR="00797E13" w:rsidRPr="00992481">
              <w:rPr>
                <w:rFonts w:asciiTheme="majorHAnsi" w:hAnsiTheme="majorHAnsi"/>
              </w:rPr>
              <w:t xml:space="preserve"> meeting is adjourned 2:05pm</w:t>
            </w:r>
          </w:p>
        </w:tc>
      </w:tr>
    </w:tbl>
    <w:p w14:paraId="0C31D7A2" w14:textId="3B845DF0" w:rsidR="0036722A" w:rsidRPr="00992481" w:rsidRDefault="0036722A" w:rsidP="000D6E4D">
      <w:pPr>
        <w:pStyle w:val="Footer"/>
        <w:jc w:val="center"/>
        <w:rPr>
          <w:b/>
        </w:rPr>
      </w:pPr>
    </w:p>
    <w:p w14:paraId="4148E4EB" w14:textId="06A2D9E7" w:rsidR="000D6E4D" w:rsidRPr="00992481" w:rsidRDefault="000D6E4D" w:rsidP="000D6E4D">
      <w:pPr>
        <w:pStyle w:val="Footer"/>
        <w:jc w:val="center"/>
        <w:rPr>
          <w:b/>
        </w:rPr>
      </w:pPr>
      <w:r w:rsidRPr="00992481">
        <w:rPr>
          <w:b/>
        </w:rPr>
        <w:t xml:space="preserve">NEXT MEETING: </w:t>
      </w:r>
      <w:r w:rsidR="00FC43F3" w:rsidRPr="00992481">
        <w:rPr>
          <w:b/>
        </w:rPr>
        <w:t>ARPIL 17, 2015, Noon – 2 pm</w:t>
      </w:r>
      <w:r w:rsidRPr="00992481">
        <w:rPr>
          <w:b/>
        </w:rPr>
        <w:t xml:space="preserve"> at COG</w:t>
      </w:r>
    </w:p>
    <w:p w14:paraId="552F61FD" w14:textId="77777777" w:rsidR="00FC43F3" w:rsidRPr="00992481" w:rsidRDefault="00FC43F3" w:rsidP="000D6E4D">
      <w:pPr>
        <w:pStyle w:val="Footer"/>
        <w:jc w:val="center"/>
        <w:rPr>
          <w:b/>
        </w:rPr>
      </w:pPr>
    </w:p>
    <w:p w14:paraId="15CEF716" w14:textId="77777777" w:rsidR="00FC43F3" w:rsidRPr="00992481" w:rsidRDefault="00FC43F3" w:rsidP="000D6E4D">
      <w:pPr>
        <w:pStyle w:val="Footer"/>
        <w:jc w:val="center"/>
        <w:rPr>
          <w:b/>
        </w:rPr>
      </w:pPr>
    </w:p>
    <w:p w14:paraId="16E1AAE0" w14:textId="6A650A4C" w:rsidR="005E625D" w:rsidRPr="00992481" w:rsidRDefault="005E625D" w:rsidP="000D6E4D">
      <w:pPr>
        <w:tabs>
          <w:tab w:val="left" w:pos="3870"/>
        </w:tabs>
        <w:rPr>
          <w:rFonts w:ascii="Cambria" w:hAnsi="Cambria"/>
        </w:rPr>
      </w:pPr>
    </w:p>
    <w:sectPr w:rsidR="005E625D" w:rsidRPr="00992481" w:rsidSect="000D6E4D">
      <w:footerReference w:type="default" r:id="rId9"/>
      <w:headerReference w:type="first" r:id="rId10"/>
      <w:pgSz w:w="12240" w:h="15840" w:code="1"/>
      <w:pgMar w:top="432" w:right="907" w:bottom="432" w:left="1008" w:header="432" w:footer="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158D2" w14:textId="77777777" w:rsidR="007B4A71" w:rsidRDefault="007B4A71" w:rsidP="001F40C5">
      <w:pPr>
        <w:spacing w:after="0" w:line="240" w:lineRule="auto"/>
      </w:pPr>
      <w:r>
        <w:separator/>
      </w:r>
    </w:p>
  </w:endnote>
  <w:endnote w:type="continuationSeparator" w:id="0">
    <w:p w14:paraId="4A85EA00" w14:textId="77777777" w:rsidR="007B4A71" w:rsidRDefault="007B4A71" w:rsidP="001F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9A825" w14:textId="0156A301" w:rsidR="001F40C5" w:rsidRDefault="001F40C5" w:rsidP="000D6E4D">
    <w:pPr>
      <w:pStyle w:val="Footer"/>
    </w:pPr>
  </w:p>
  <w:p w14:paraId="1C24518F" w14:textId="583E0688" w:rsidR="001F40C5" w:rsidRPr="00716006" w:rsidRDefault="001F40C5" w:rsidP="00716006">
    <w:pPr>
      <w:pStyle w:val="Footer"/>
      <w:jc w:val="center"/>
      <w:rPr>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C7AEC" w14:textId="77777777" w:rsidR="007B4A71" w:rsidRDefault="007B4A71" w:rsidP="001F40C5">
      <w:pPr>
        <w:spacing w:after="0" w:line="240" w:lineRule="auto"/>
      </w:pPr>
      <w:r>
        <w:separator/>
      </w:r>
    </w:p>
  </w:footnote>
  <w:footnote w:type="continuationSeparator" w:id="0">
    <w:p w14:paraId="0613DD31" w14:textId="77777777" w:rsidR="007B4A71" w:rsidRDefault="007B4A71" w:rsidP="001F4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C0D71" w14:textId="6C5CB19B" w:rsidR="00F34DAD" w:rsidRPr="00F34DAD" w:rsidRDefault="00A359E5" w:rsidP="002B2EB7">
    <w:pPr>
      <w:pStyle w:val="Header"/>
      <w:tabs>
        <w:tab w:val="clear" w:pos="9360"/>
        <w:tab w:val="right" w:pos="9900"/>
      </w:tabs>
      <w:ind w:right="-630"/>
      <w:jc w:val="center"/>
      <w:rPr>
        <w:rFonts w:ascii="Cambria" w:hAnsi="Cambria"/>
        <w:b/>
        <w:color w:val="FF0000"/>
        <w:sz w:val="26"/>
        <w:szCs w:val="26"/>
      </w:rPr>
    </w:pPr>
    <w:r>
      <w:rPr>
        <w:rFonts w:ascii="Cambria" w:hAnsi="Cambria"/>
        <w:b/>
        <w:color w:val="FF0000"/>
        <w:sz w:val="26"/>
        <w:szCs w:val="26"/>
      </w:rPr>
      <w:t xml:space="preserve">DRAFT </w:t>
    </w:r>
    <w:r w:rsidR="00F34DAD" w:rsidRPr="00F34DAD">
      <w:rPr>
        <w:rFonts w:ascii="Cambria" w:hAnsi="Cambria"/>
        <w:b/>
        <w:color w:val="FF0000"/>
        <w:sz w:val="26"/>
        <w:szCs w:val="26"/>
      </w:rPr>
      <w:t>MEETING SUMMARY</w:t>
    </w:r>
  </w:p>
  <w:p w14:paraId="620F76DC" w14:textId="77777777" w:rsidR="001F40C5" w:rsidRPr="00772512" w:rsidRDefault="00DF3BF4" w:rsidP="002B2EB7">
    <w:pPr>
      <w:pStyle w:val="Header"/>
      <w:tabs>
        <w:tab w:val="clear" w:pos="9360"/>
        <w:tab w:val="right" w:pos="9900"/>
      </w:tabs>
      <w:ind w:right="-630"/>
      <w:jc w:val="center"/>
      <w:rPr>
        <w:rFonts w:ascii="Cambria" w:hAnsi="Cambria"/>
        <w:b/>
        <w:sz w:val="26"/>
        <w:szCs w:val="26"/>
      </w:rPr>
    </w:pPr>
    <w:r w:rsidRPr="00772512">
      <w:rPr>
        <w:rFonts w:ascii="Cambria" w:hAnsi="Cambria"/>
        <w:b/>
        <w:sz w:val="26"/>
        <w:szCs w:val="26"/>
      </w:rPr>
      <w:t>METROPOLITAN WASHINGTON COUNCIL OF GOVERNMENTS</w:t>
    </w:r>
  </w:p>
  <w:p w14:paraId="064FB2FD" w14:textId="4D23100D" w:rsidR="00BA140C" w:rsidRPr="00772512" w:rsidRDefault="00FE631F" w:rsidP="001F40C5">
    <w:pPr>
      <w:pStyle w:val="Header"/>
      <w:jc w:val="center"/>
      <w:rPr>
        <w:rFonts w:ascii="Cambria" w:hAnsi="Cambria"/>
      </w:rPr>
    </w:pPr>
    <w:r>
      <w:rPr>
        <w:rFonts w:ascii="Cambria" w:hAnsi="Cambria"/>
        <w:b/>
        <w:sz w:val="26"/>
        <w:szCs w:val="26"/>
      </w:rPr>
      <w:t>Human Services and Public Saf</w:t>
    </w:r>
    <w:r w:rsidR="00515079">
      <w:rPr>
        <w:rFonts w:ascii="Cambria" w:hAnsi="Cambria"/>
        <w:b/>
        <w:sz w:val="26"/>
        <w:szCs w:val="26"/>
      </w:rPr>
      <w:t>et</w:t>
    </w:r>
    <w:r>
      <w:rPr>
        <w:rFonts w:ascii="Cambria" w:hAnsi="Cambria"/>
        <w:b/>
        <w:sz w:val="26"/>
        <w:szCs w:val="26"/>
      </w:rPr>
      <w:t>y Policy Committee (HSPSPC)</w:t>
    </w:r>
  </w:p>
  <w:p w14:paraId="3A9237F4" w14:textId="56254F91" w:rsidR="001F40C5" w:rsidRPr="00772512" w:rsidRDefault="00FE631F" w:rsidP="001F40C5">
    <w:pPr>
      <w:pStyle w:val="Header"/>
      <w:jc w:val="center"/>
      <w:rPr>
        <w:rFonts w:ascii="Cambria" w:hAnsi="Cambria"/>
        <w:b/>
        <w:sz w:val="24"/>
      </w:rPr>
    </w:pPr>
    <w:r>
      <w:rPr>
        <w:rFonts w:ascii="Cambria" w:hAnsi="Cambria"/>
        <w:b/>
        <w:sz w:val="24"/>
      </w:rPr>
      <w:t>Friday</w:t>
    </w:r>
    <w:r w:rsidR="00BA140C" w:rsidRPr="00772512">
      <w:rPr>
        <w:rFonts w:ascii="Cambria" w:hAnsi="Cambria"/>
        <w:b/>
        <w:sz w:val="24"/>
      </w:rPr>
      <w:t xml:space="preserve">, </w:t>
    </w:r>
    <w:r>
      <w:rPr>
        <w:rFonts w:ascii="Cambria" w:hAnsi="Cambria"/>
        <w:b/>
        <w:sz w:val="24"/>
      </w:rPr>
      <w:t>February 20</w:t>
    </w:r>
    <w:r w:rsidR="004D0C9B" w:rsidRPr="00772512">
      <w:rPr>
        <w:rFonts w:ascii="Cambria" w:hAnsi="Cambria"/>
        <w:b/>
        <w:sz w:val="24"/>
      </w:rPr>
      <w:t>,</w:t>
    </w:r>
    <w:r w:rsidR="001F40C5" w:rsidRPr="00772512">
      <w:rPr>
        <w:rFonts w:ascii="Cambria" w:hAnsi="Cambria"/>
        <w:b/>
        <w:sz w:val="24"/>
      </w:rPr>
      <w:t xml:space="preserve"> 201</w:t>
    </w:r>
    <w:r w:rsidR="00CD1F07">
      <w:rPr>
        <w:rFonts w:ascii="Cambria" w:hAnsi="Cambria"/>
        <w:b/>
        <w:sz w:val="24"/>
      </w:rPr>
      <w:t>5</w:t>
    </w:r>
  </w:p>
  <w:p w14:paraId="27154433" w14:textId="7303FDA7" w:rsidR="00592598" w:rsidRPr="00696AC6" w:rsidRDefault="00FE631F" w:rsidP="001F40C5">
    <w:pPr>
      <w:pStyle w:val="Header"/>
      <w:jc w:val="center"/>
      <w:rPr>
        <w:rFonts w:ascii="Cambria" w:hAnsi="Cambria"/>
        <w:b/>
        <w:sz w:val="24"/>
      </w:rPr>
    </w:pPr>
    <w:r>
      <w:rPr>
        <w:rFonts w:ascii="Cambria" w:hAnsi="Cambria"/>
        <w:b/>
        <w:sz w:val="24"/>
      </w:rPr>
      <w:t>Noon</w:t>
    </w:r>
    <w:r w:rsidR="001F40C5" w:rsidRPr="00696AC6">
      <w:rPr>
        <w:rFonts w:ascii="Cambria" w:hAnsi="Cambria"/>
        <w:b/>
        <w:sz w:val="24"/>
      </w:rPr>
      <w:t xml:space="preserve"> – </w:t>
    </w:r>
    <w:r w:rsidR="00CD1F07" w:rsidRPr="00696AC6">
      <w:rPr>
        <w:rFonts w:ascii="Cambria" w:hAnsi="Cambria"/>
        <w:b/>
        <w:sz w:val="24"/>
      </w:rPr>
      <w:t>2</w:t>
    </w:r>
    <w:r w:rsidR="004F1A5F" w:rsidRPr="00696AC6">
      <w:rPr>
        <w:rFonts w:ascii="Cambria" w:hAnsi="Cambria"/>
        <w:b/>
        <w:sz w:val="24"/>
      </w:rPr>
      <w:t>:</w:t>
    </w:r>
    <w:r w:rsidR="00592598" w:rsidRPr="00696AC6">
      <w:rPr>
        <w:rFonts w:ascii="Cambria" w:hAnsi="Cambria"/>
        <w:b/>
        <w:sz w:val="24"/>
      </w:rPr>
      <w:t>00</w:t>
    </w:r>
    <w:r w:rsidR="004F1A5F" w:rsidRPr="00696AC6">
      <w:rPr>
        <w:rFonts w:ascii="Cambria" w:hAnsi="Cambria"/>
        <w:b/>
        <w:sz w:val="24"/>
      </w:rPr>
      <w:t xml:space="preserve"> </w:t>
    </w:r>
    <w:r w:rsidR="004469A8">
      <w:rPr>
        <w:rFonts w:ascii="Cambria" w:hAnsi="Cambria"/>
        <w:b/>
        <w:sz w:val="24"/>
      </w:rPr>
      <w:t>P</w:t>
    </w:r>
    <w:r w:rsidR="00CD1F07" w:rsidRPr="00696AC6">
      <w:rPr>
        <w:rFonts w:ascii="Cambria" w:hAnsi="Cambria"/>
        <w:b/>
        <w:sz w:val="24"/>
      </w:rPr>
      <w:t>M</w:t>
    </w:r>
  </w:p>
  <w:p w14:paraId="50A911BD" w14:textId="77777777" w:rsidR="00E82062" w:rsidRPr="002B039E" w:rsidRDefault="00E82062" w:rsidP="00E82062">
    <w:pPr>
      <w:autoSpaceDE w:val="0"/>
      <w:autoSpaceDN w:val="0"/>
      <w:adjustRightInd w:val="0"/>
      <w:spacing w:after="0" w:line="240" w:lineRule="auto"/>
      <w:rPr>
        <w:rFonts w:ascii="Arial" w:eastAsia="Times New Roman" w:hAnsi="Arial" w:cs="Arial"/>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524"/>
    <w:multiLevelType w:val="hybridMultilevel"/>
    <w:tmpl w:val="B2F86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2167F0"/>
    <w:multiLevelType w:val="hybridMultilevel"/>
    <w:tmpl w:val="5BD456E2"/>
    <w:lvl w:ilvl="0" w:tplc="F90872C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8E852A2"/>
    <w:multiLevelType w:val="hybridMultilevel"/>
    <w:tmpl w:val="813C69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D3929"/>
    <w:multiLevelType w:val="hybridMultilevel"/>
    <w:tmpl w:val="1B420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3C060B"/>
    <w:multiLevelType w:val="hybridMultilevel"/>
    <w:tmpl w:val="94A63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882B09"/>
    <w:multiLevelType w:val="hybridMultilevel"/>
    <w:tmpl w:val="79288F0A"/>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182F0A69"/>
    <w:multiLevelType w:val="hybridMultilevel"/>
    <w:tmpl w:val="25CA0548"/>
    <w:lvl w:ilvl="0" w:tplc="0B60C7A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A6E62"/>
    <w:multiLevelType w:val="hybridMultilevel"/>
    <w:tmpl w:val="C71AA9D8"/>
    <w:lvl w:ilvl="0" w:tplc="F90872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A4765"/>
    <w:multiLevelType w:val="hybridMultilevel"/>
    <w:tmpl w:val="9238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3425E"/>
    <w:multiLevelType w:val="hybridMultilevel"/>
    <w:tmpl w:val="88909148"/>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23BC2100"/>
    <w:multiLevelType w:val="hybridMultilevel"/>
    <w:tmpl w:val="8FA2B3AE"/>
    <w:lvl w:ilvl="0" w:tplc="954C1384">
      <w:start w:val="1"/>
      <w:numFmt w:val="bullet"/>
      <w:lvlText w:val=""/>
      <w:lvlJc w:val="left"/>
      <w:pPr>
        <w:ind w:left="720" w:hanging="360"/>
      </w:pPr>
      <w:rPr>
        <w:rFonts w:ascii="Wingdings" w:hAnsi="Wingdings"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DB4598"/>
    <w:multiLevelType w:val="hybridMultilevel"/>
    <w:tmpl w:val="0B68F06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24B01F44"/>
    <w:multiLevelType w:val="hybridMultilevel"/>
    <w:tmpl w:val="4E3C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085EC2"/>
    <w:multiLevelType w:val="hybridMultilevel"/>
    <w:tmpl w:val="61A0C78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F00E0B"/>
    <w:multiLevelType w:val="hybridMultilevel"/>
    <w:tmpl w:val="EA1023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37A79"/>
    <w:multiLevelType w:val="hybridMultilevel"/>
    <w:tmpl w:val="EAE0328E"/>
    <w:lvl w:ilvl="0" w:tplc="B87AAAAE">
      <w:start w:val="1"/>
      <w:numFmt w:val="bullet"/>
      <w:lvlText w:val=""/>
      <w:lvlJc w:val="left"/>
      <w:pPr>
        <w:ind w:left="720" w:hanging="360"/>
      </w:pPr>
      <w:rPr>
        <w:rFonts w:ascii="Wingdings" w:hAnsi="Wingdings"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A5736E"/>
    <w:multiLevelType w:val="hybridMultilevel"/>
    <w:tmpl w:val="3D0ED4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C222EB"/>
    <w:multiLevelType w:val="hybridMultilevel"/>
    <w:tmpl w:val="A79C9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3D6BFA"/>
    <w:multiLevelType w:val="hybridMultilevel"/>
    <w:tmpl w:val="5A863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8D2870"/>
    <w:multiLevelType w:val="hybridMultilevel"/>
    <w:tmpl w:val="288C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646F7E"/>
    <w:multiLevelType w:val="hybridMultilevel"/>
    <w:tmpl w:val="C13A7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07521"/>
    <w:multiLevelType w:val="hybridMultilevel"/>
    <w:tmpl w:val="7E7CE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9E2BA8"/>
    <w:multiLevelType w:val="hybridMultilevel"/>
    <w:tmpl w:val="31EEDB6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nsid w:val="427B3186"/>
    <w:multiLevelType w:val="hybridMultilevel"/>
    <w:tmpl w:val="13388EF4"/>
    <w:lvl w:ilvl="0" w:tplc="04090005">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4">
    <w:nsid w:val="474553D1"/>
    <w:multiLevelType w:val="hybridMultilevel"/>
    <w:tmpl w:val="9CD0587A"/>
    <w:lvl w:ilvl="0" w:tplc="04090005">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5">
    <w:nsid w:val="497540B6"/>
    <w:multiLevelType w:val="hybridMultilevel"/>
    <w:tmpl w:val="92147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A80762"/>
    <w:multiLevelType w:val="hybridMultilevel"/>
    <w:tmpl w:val="BDDA0DE6"/>
    <w:lvl w:ilvl="0" w:tplc="36DC0026">
      <w:start w:val="3"/>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A9216B9"/>
    <w:multiLevelType w:val="hybridMultilevel"/>
    <w:tmpl w:val="DA269A7E"/>
    <w:lvl w:ilvl="0" w:tplc="04090005">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8">
    <w:nsid w:val="55834251"/>
    <w:multiLevelType w:val="hybridMultilevel"/>
    <w:tmpl w:val="ABC2C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BA0958"/>
    <w:multiLevelType w:val="hybridMultilevel"/>
    <w:tmpl w:val="4B3E0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9B79BF"/>
    <w:multiLevelType w:val="hybridMultilevel"/>
    <w:tmpl w:val="1D0CC3E2"/>
    <w:lvl w:ilvl="0" w:tplc="0409000D">
      <w:start w:val="1"/>
      <w:numFmt w:val="bullet"/>
      <w:lvlText w:val=""/>
      <w:lvlJc w:val="left"/>
      <w:pPr>
        <w:ind w:left="1422" w:hanging="360"/>
      </w:pPr>
      <w:rPr>
        <w:rFonts w:ascii="Wingdings" w:hAnsi="Wingding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1">
    <w:nsid w:val="680D7965"/>
    <w:multiLevelType w:val="hybridMultilevel"/>
    <w:tmpl w:val="C7F4586E"/>
    <w:lvl w:ilvl="0" w:tplc="3926ED4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6C3692"/>
    <w:multiLevelType w:val="hybridMultilevel"/>
    <w:tmpl w:val="F1A25CCA"/>
    <w:lvl w:ilvl="0" w:tplc="36DC0026">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2532A58"/>
    <w:multiLevelType w:val="hybridMultilevel"/>
    <w:tmpl w:val="4C48D90E"/>
    <w:lvl w:ilvl="0" w:tplc="04090005">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4">
    <w:nsid w:val="761D131F"/>
    <w:multiLevelType w:val="hybridMultilevel"/>
    <w:tmpl w:val="D07A6D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5D047F"/>
    <w:multiLevelType w:val="hybridMultilevel"/>
    <w:tmpl w:val="FCAC19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9E2F10"/>
    <w:multiLevelType w:val="hybridMultilevel"/>
    <w:tmpl w:val="D882B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0C3CFC"/>
    <w:multiLevelType w:val="hybridMultilevel"/>
    <w:tmpl w:val="811EEB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532507"/>
    <w:multiLevelType w:val="hybridMultilevel"/>
    <w:tmpl w:val="47865A74"/>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nsid w:val="7E945A2B"/>
    <w:multiLevelType w:val="hybridMultilevel"/>
    <w:tmpl w:val="B42C9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9"/>
  </w:num>
  <w:num w:numId="4">
    <w:abstractNumId w:val="0"/>
  </w:num>
  <w:num w:numId="5">
    <w:abstractNumId w:val="3"/>
  </w:num>
  <w:num w:numId="6">
    <w:abstractNumId w:val="22"/>
  </w:num>
  <w:num w:numId="7">
    <w:abstractNumId w:val="8"/>
  </w:num>
  <w:num w:numId="8">
    <w:abstractNumId w:val="11"/>
  </w:num>
  <w:num w:numId="9">
    <w:abstractNumId w:val="30"/>
  </w:num>
  <w:num w:numId="10">
    <w:abstractNumId w:val="12"/>
  </w:num>
  <w:num w:numId="11">
    <w:abstractNumId w:val="19"/>
  </w:num>
  <w:num w:numId="12">
    <w:abstractNumId w:val="26"/>
  </w:num>
  <w:num w:numId="13">
    <w:abstractNumId w:val="32"/>
  </w:num>
  <w:num w:numId="14">
    <w:abstractNumId w:val="20"/>
  </w:num>
  <w:num w:numId="15">
    <w:abstractNumId w:val="36"/>
  </w:num>
  <w:num w:numId="16">
    <w:abstractNumId w:val="29"/>
  </w:num>
  <w:num w:numId="17">
    <w:abstractNumId w:val="37"/>
  </w:num>
  <w:num w:numId="18">
    <w:abstractNumId w:val="23"/>
  </w:num>
  <w:num w:numId="19">
    <w:abstractNumId w:val="35"/>
  </w:num>
  <w:num w:numId="20">
    <w:abstractNumId w:val="33"/>
  </w:num>
  <w:num w:numId="21">
    <w:abstractNumId w:val="24"/>
  </w:num>
  <w:num w:numId="22">
    <w:abstractNumId w:val="38"/>
  </w:num>
  <w:num w:numId="23">
    <w:abstractNumId w:val="27"/>
  </w:num>
  <w:num w:numId="24">
    <w:abstractNumId w:val="9"/>
  </w:num>
  <w:num w:numId="25">
    <w:abstractNumId w:val="6"/>
  </w:num>
  <w:num w:numId="26">
    <w:abstractNumId w:val="21"/>
  </w:num>
  <w:num w:numId="27">
    <w:abstractNumId w:val="4"/>
  </w:num>
  <w:num w:numId="28">
    <w:abstractNumId w:val="15"/>
  </w:num>
  <w:num w:numId="29">
    <w:abstractNumId w:val="28"/>
  </w:num>
  <w:num w:numId="30">
    <w:abstractNumId w:val="1"/>
  </w:num>
  <w:num w:numId="31">
    <w:abstractNumId w:val="5"/>
  </w:num>
  <w:num w:numId="32">
    <w:abstractNumId w:val="16"/>
  </w:num>
  <w:num w:numId="33">
    <w:abstractNumId w:val="25"/>
  </w:num>
  <w:num w:numId="34">
    <w:abstractNumId w:val="10"/>
  </w:num>
  <w:num w:numId="35">
    <w:abstractNumId w:val="14"/>
  </w:num>
  <w:num w:numId="36">
    <w:abstractNumId w:val="17"/>
  </w:num>
  <w:num w:numId="37">
    <w:abstractNumId w:val="2"/>
  </w:num>
  <w:num w:numId="38">
    <w:abstractNumId w:val="31"/>
  </w:num>
  <w:num w:numId="39">
    <w:abstractNumId w:val="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5B5"/>
    <w:rsid w:val="00011E97"/>
    <w:rsid w:val="00012F02"/>
    <w:rsid w:val="00023A2E"/>
    <w:rsid w:val="0002769E"/>
    <w:rsid w:val="00045AA7"/>
    <w:rsid w:val="00051AF7"/>
    <w:rsid w:val="00052DE7"/>
    <w:rsid w:val="00053D19"/>
    <w:rsid w:val="00054620"/>
    <w:rsid w:val="00071A53"/>
    <w:rsid w:val="000728FE"/>
    <w:rsid w:val="00075C67"/>
    <w:rsid w:val="0008097F"/>
    <w:rsid w:val="00080C80"/>
    <w:rsid w:val="0008110D"/>
    <w:rsid w:val="000848D9"/>
    <w:rsid w:val="000876E5"/>
    <w:rsid w:val="0009045D"/>
    <w:rsid w:val="000919C7"/>
    <w:rsid w:val="000A3398"/>
    <w:rsid w:val="000A4A10"/>
    <w:rsid w:val="000B5DEE"/>
    <w:rsid w:val="000B685F"/>
    <w:rsid w:val="000C0015"/>
    <w:rsid w:val="000C3728"/>
    <w:rsid w:val="000D6E4D"/>
    <w:rsid w:val="000E20E0"/>
    <w:rsid w:val="000E2D12"/>
    <w:rsid w:val="000E4752"/>
    <w:rsid w:val="000E5EF0"/>
    <w:rsid w:val="000F17BB"/>
    <w:rsid w:val="001013CC"/>
    <w:rsid w:val="0010543A"/>
    <w:rsid w:val="00110D63"/>
    <w:rsid w:val="00112D9D"/>
    <w:rsid w:val="00112FE2"/>
    <w:rsid w:val="001141C9"/>
    <w:rsid w:val="0011558A"/>
    <w:rsid w:val="00124C4F"/>
    <w:rsid w:val="0013188B"/>
    <w:rsid w:val="00132186"/>
    <w:rsid w:val="00133630"/>
    <w:rsid w:val="00133A4F"/>
    <w:rsid w:val="0013518C"/>
    <w:rsid w:val="00135D1B"/>
    <w:rsid w:val="001371EF"/>
    <w:rsid w:val="00140EC2"/>
    <w:rsid w:val="001445F8"/>
    <w:rsid w:val="00155CCD"/>
    <w:rsid w:val="00156489"/>
    <w:rsid w:val="0016109D"/>
    <w:rsid w:val="00161F4F"/>
    <w:rsid w:val="00162B75"/>
    <w:rsid w:val="00165067"/>
    <w:rsid w:val="001656B4"/>
    <w:rsid w:val="001728DF"/>
    <w:rsid w:val="001759E7"/>
    <w:rsid w:val="00176790"/>
    <w:rsid w:val="001769CA"/>
    <w:rsid w:val="00177324"/>
    <w:rsid w:val="00186533"/>
    <w:rsid w:val="001873B0"/>
    <w:rsid w:val="001A39C6"/>
    <w:rsid w:val="001B0E7C"/>
    <w:rsid w:val="001C3B06"/>
    <w:rsid w:val="001C65D1"/>
    <w:rsid w:val="001D05DA"/>
    <w:rsid w:val="001D0B57"/>
    <w:rsid w:val="001D2423"/>
    <w:rsid w:val="001D7EBA"/>
    <w:rsid w:val="001E1AD2"/>
    <w:rsid w:val="001E3853"/>
    <w:rsid w:val="001E6186"/>
    <w:rsid w:val="001F1794"/>
    <w:rsid w:val="001F1C39"/>
    <w:rsid w:val="001F40C5"/>
    <w:rsid w:val="00202F2F"/>
    <w:rsid w:val="00203604"/>
    <w:rsid w:val="00207474"/>
    <w:rsid w:val="00211FD1"/>
    <w:rsid w:val="002228B3"/>
    <w:rsid w:val="00222932"/>
    <w:rsid w:val="00223BBD"/>
    <w:rsid w:val="00225C74"/>
    <w:rsid w:val="00236FE1"/>
    <w:rsid w:val="00237DE1"/>
    <w:rsid w:val="002420C3"/>
    <w:rsid w:val="00245607"/>
    <w:rsid w:val="00250779"/>
    <w:rsid w:val="00251A9A"/>
    <w:rsid w:val="00252E01"/>
    <w:rsid w:val="00253E8B"/>
    <w:rsid w:val="00254D54"/>
    <w:rsid w:val="00267D96"/>
    <w:rsid w:val="00271F7B"/>
    <w:rsid w:val="00272DD4"/>
    <w:rsid w:val="002753E4"/>
    <w:rsid w:val="00280466"/>
    <w:rsid w:val="00280C51"/>
    <w:rsid w:val="00282628"/>
    <w:rsid w:val="00292BA1"/>
    <w:rsid w:val="00296EFA"/>
    <w:rsid w:val="002A59D2"/>
    <w:rsid w:val="002B00B5"/>
    <w:rsid w:val="002B039E"/>
    <w:rsid w:val="002B05A5"/>
    <w:rsid w:val="002B2EB7"/>
    <w:rsid w:val="002C712E"/>
    <w:rsid w:val="002D33CD"/>
    <w:rsid w:val="002E71B8"/>
    <w:rsid w:val="002F37FA"/>
    <w:rsid w:val="00307199"/>
    <w:rsid w:val="00341D15"/>
    <w:rsid w:val="00346DAB"/>
    <w:rsid w:val="00353B7B"/>
    <w:rsid w:val="003606B8"/>
    <w:rsid w:val="00361CB0"/>
    <w:rsid w:val="0036410C"/>
    <w:rsid w:val="00364A07"/>
    <w:rsid w:val="0036722A"/>
    <w:rsid w:val="0037033B"/>
    <w:rsid w:val="0037127B"/>
    <w:rsid w:val="00382D18"/>
    <w:rsid w:val="00384882"/>
    <w:rsid w:val="0039158F"/>
    <w:rsid w:val="003A0FB9"/>
    <w:rsid w:val="003A660E"/>
    <w:rsid w:val="003A72BD"/>
    <w:rsid w:val="003B5F81"/>
    <w:rsid w:val="003B765A"/>
    <w:rsid w:val="003C2BAE"/>
    <w:rsid w:val="003D0B19"/>
    <w:rsid w:val="003D18BE"/>
    <w:rsid w:val="003D57AF"/>
    <w:rsid w:val="003D6B62"/>
    <w:rsid w:val="003E2E58"/>
    <w:rsid w:val="003F7AB1"/>
    <w:rsid w:val="0041122F"/>
    <w:rsid w:val="00421566"/>
    <w:rsid w:val="00431337"/>
    <w:rsid w:val="004419A1"/>
    <w:rsid w:val="004469A8"/>
    <w:rsid w:val="00454C1F"/>
    <w:rsid w:val="00466F35"/>
    <w:rsid w:val="0048101E"/>
    <w:rsid w:val="00481FF1"/>
    <w:rsid w:val="00487721"/>
    <w:rsid w:val="00490564"/>
    <w:rsid w:val="00491AE5"/>
    <w:rsid w:val="00491E59"/>
    <w:rsid w:val="004A388D"/>
    <w:rsid w:val="004B10DB"/>
    <w:rsid w:val="004B36C5"/>
    <w:rsid w:val="004C3C33"/>
    <w:rsid w:val="004C524A"/>
    <w:rsid w:val="004C5D33"/>
    <w:rsid w:val="004C5D62"/>
    <w:rsid w:val="004D043F"/>
    <w:rsid w:val="004D0C9B"/>
    <w:rsid w:val="004D766F"/>
    <w:rsid w:val="004E5093"/>
    <w:rsid w:val="004E652B"/>
    <w:rsid w:val="004F1A5F"/>
    <w:rsid w:val="005037B3"/>
    <w:rsid w:val="005077E8"/>
    <w:rsid w:val="0051094E"/>
    <w:rsid w:val="00515079"/>
    <w:rsid w:val="00526CB7"/>
    <w:rsid w:val="0053365C"/>
    <w:rsid w:val="005378CE"/>
    <w:rsid w:val="00551054"/>
    <w:rsid w:val="0055131E"/>
    <w:rsid w:val="00555922"/>
    <w:rsid w:val="005571B8"/>
    <w:rsid w:val="005604A6"/>
    <w:rsid w:val="00573E50"/>
    <w:rsid w:val="00574CB0"/>
    <w:rsid w:val="00586526"/>
    <w:rsid w:val="00592598"/>
    <w:rsid w:val="005A2AF3"/>
    <w:rsid w:val="005A7F42"/>
    <w:rsid w:val="005B6237"/>
    <w:rsid w:val="005C767B"/>
    <w:rsid w:val="005D3B23"/>
    <w:rsid w:val="005D458F"/>
    <w:rsid w:val="005E1B92"/>
    <w:rsid w:val="005E625D"/>
    <w:rsid w:val="005E6D4B"/>
    <w:rsid w:val="005F0401"/>
    <w:rsid w:val="005F3422"/>
    <w:rsid w:val="0061422B"/>
    <w:rsid w:val="006222D9"/>
    <w:rsid w:val="006230A5"/>
    <w:rsid w:val="006233AE"/>
    <w:rsid w:val="00636389"/>
    <w:rsid w:val="006475FB"/>
    <w:rsid w:val="006508A3"/>
    <w:rsid w:val="00656849"/>
    <w:rsid w:val="006574BF"/>
    <w:rsid w:val="006601DE"/>
    <w:rsid w:val="00661E2C"/>
    <w:rsid w:val="0066567A"/>
    <w:rsid w:val="00672450"/>
    <w:rsid w:val="0067325E"/>
    <w:rsid w:val="00676C1F"/>
    <w:rsid w:val="00681A3A"/>
    <w:rsid w:val="00685679"/>
    <w:rsid w:val="0069258C"/>
    <w:rsid w:val="00692DD2"/>
    <w:rsid w:val="00693AA4"/>
    <w:rsid w:val="00693F95"/>
    <w:rsid w:val="006946CB"/>
    <w:rsid w:val="00696577"/>
    <w:rsid w:val="00696AC6"/>
    <w:rsid w:val="006A1580"/>
    <w:rsid w:val="006A271A"/>
    <w:rsid w:val="006D0872"/>
    <w:rsid w:val="006D1D0E"/>
    <w:rsid w:val="006D23B0"/>
    <w:rsid w:val="006E1961"/>
    <w:rsid w:val="006E35B5"/>
    <w:rsid w:val="006F5EB2"/>
    <w:rsid w:val="006F68C2"/>
    <w:rsid w:val="007043DB"/>
    <w:rsid w:val="00715619"/>
    <w:rsid w:val="00716006"/>
    <w:rsid w:val="00764291"/>
    <w:rsid w:val="007649B7"/>
    <w:rsid w:val="00772512"/>
    <w:rsid w:val="0078111D"/>
    <w:rsid w:val="0078161E"/>
    <w:rsid w:val="00781760"/>
    <w:rsid w:val="00791278"/>
    <w:rsid w:val="00794333"/>
    <w:rsid w:val="0079537D"/>
    <w:rsid w:val="0079571F"/>
    <w:rsid w:val="00796206"/>
    <w:rsid w:val="00797E13"/>
    <w:rsid w:val="007A29C7"/>
    <w:rsid w:val="007A6868"/>
    <w:rsid w:val="007A69FF"/>
    <w:rsid w:val="007B2F02"/>
    <w:rsid w:val="007B3A66"/>
    <w:rsid w:val="007B3AA4"/>
    <w:rsid w:val="007B4A71"/>
    <w:rsid w:val="007B6B4E"/>
    <w:rsid w:val="007B77FF"/>
    <w:rsid w:val="007C2443"/>
    <w:rsid w:val="007C594D"/>
    <w:rsid w:val="007D290E"/>
    <w:rsid w:val="007E42EE"/>
    <w:rsid w:val="007E667A"/>
    <w:rsid w:val="007E6C5D"/>
    <w:rsid w:val="007F300A"/>
    <w:rsid w:val="007F354C"/>
    <w:rsid w:val="007F6280"/>
    <w:rsid w:val="00804DE8"/>
    <w:rsid w:val="0081051B"/>
    <w:rsid w:val="0081067D"/>
    <w:rsid w:val="0081289C"/>
    <w:rsid w:val="0082106B"/>
    <w:rsid w:val="008271B1"/>
    <w:rsid w:val="008273AE"/>
    <w:rsid w:val="008362B5"/>
    <w:rsid w:val="00836A54"/>
    <w:rsid w:val="008372B9"/>
    <w:rsid w:val="00841728"/>
    <w:rsid w:val="008418A0"/>
    <w:rsid w:val="00842D88"/>
    <w:rsid w:val="00851EC2"/>
    <w:rsid w:val="008546BA"/>
    <w:rsid w:val="00862068"/>
    <w:rsid w:val="008634DC"/>
    <w:rsid w:val="008647AF"/>
    <w:rsid w:val="00864DBC"/>
    <w:rsid w:val="00865690"/>
    <w:rsid w:val="00867A1F"/>
    <w:rsid w:val="00884B13"/>
    <w:rsid w:val="00885D59"/>
    <w:rsid w:val="008867BA"/>
    <w:rsid w:val="0089308D"/>
    <w:rsid w:val="00895EAD"/>
    <w:rsid w:val="008B0D0F"/>
    <w:rsid w:val="008B3ECC"/>
    <w:rsid w:val="008B4EC1"/>
    <w:rsid w:val="008B7CE9"/>
    <w:rsid w:val="008C63FD"/>
    <w:rsid w:val="008D08AF"/>
    <w:rsid w:val="008E2A69"/>
    <w:rsid w:val="008F0A1B"/>
    <w:rsid w:val="008F28BA"/>
    <w:rsid w:val="008F6364"/>
    <w:rsid w:val="00904BDE"/>
    <w:rsid w:val="00905CB5"/>
    <w:rsid w:val="0090778D"/>
    <w:rsid w:val="00911C67"/>
    <w:rsid w:val="00916E7D"/>
    <w:rsid w:val="009176D0"/>
    <w:rsid w:val="00934D6E"/>
    <w:rsid w:val="009359FB"/>
    <w:rsid w:val="00936AF1"/>
    <w:rsid w:val="009432C7"/>
    <w:rsid w:val="00944146"/>
    <w:rsid w:val="00947801"/>
    <w:rsid w:val="0095191B"/>
    <w:rsid w:val="00952DD1"/>
    <w:rsid w:val="00955654"/>
    <w:rsid w:val="00956726"/>
    <w:rsid w:val="0095790B"/>
    <w:rsid w:val="00962BD9"/>
    <w:rsid w:val="00962EF5"/>
    <w:rsid w:val="009744C2"/>
    <w:rsid w:val="00980ED6"/>
    <w:rsid w:val="00984157"/>
    <w:rsid w:val="00992481"/>
    <w:rsid w:val="009A0C6D"/>
    <w:rsid w:val="009B3A14"/>
    <w:rsid w:val="009C1F9C"/>
    <w:rsid w:val="009C4DED"/>
    <w:rsid w:val="009C514D"/>
    <w:rsid w:val="009C57EE"/>
    <w:rsid w:val="009D064F"/>
    <w:rsid w:val="009E11F4"/>
    <w:rsid w:val="009F0992"/>
    <w:rsid w:val="009F3E01"/>
    <w:rsid w:val="009F6948"/>
    <w:rsid w:val="00A01E58"/>
    <w:rsid w:val="00A116AB"/>
    <w:rsid w:val="00A12F64"/>
    <w:rsid w:val="00A22382"/>
    <w:rsid w:val="00A23AC2"/>
    <w:rsid w:val="00A2519C"/>
    <w:rsid w:val="00A2613D"/>
    <w:rsid w:val="00A32D33"/>
    <w:rsid w:val="00A359E5"/>
    <w:rsid w:val="00A35DCB"/>
    <w:rsid w:val="00A37F9C"/>
    <w:rsid w:val="00A630CD"/>
    <w:rsid w:val="00A708DB"/>
    <w:rsid w:val="00A7377D"/>
    <w:rsid w:val="00A8001A"/>
    <w:rsid w:val="00A8519D"/>
    <w:rsid w:val="00A87D44"/>
    <w:rsid w:val="00A94D0A"/>
    <w:rsid w:val="00AA2560"/>
    <w:rsid w:val="00AB6926"/>
    <w:rsid w:val="00AC159A"/>
    <w:rsid w:val="00AC3C64"/>
    <w:rsid w:val="00AC75B3"/>
    <w:rsid w:val="00AD231F"/>
    <w:rsid w:val="00AD367E"/>
    <w:rsid w:val="00AD3C33"/>
    <w:rsid w:val="00AE2B71"/>
    <w:rsid w:val="00AF2FCB"/>
    <w:rsid w:val="00AF7366"/>
    <w:rsid w:val="00B008BE"/>
    <w:rsid w:val="00B00EB1"/>
    <w:rsid w:val="00B0475F"/>
    <w:rsid w:val="00B04D59"/>
    <w:rsid w:val="00B0530F"/>
    <w:rsid w:val="00B20842"/>
    <w:rsid w:val="00B305D0"/>
    <w:rsid w:val="00B354E3"/>
    <w:rsid w:val="00B36C0F"/>
    <w:rsid w:val="00B47521"/>
    <w:rsid w:val="00B5150E"/>
    <w:rsid w:val="00B539F7"/>
    <w:rsid w:val="00B55267"/>
    <w:rsid w:val="00B62A60"/>
    <w:rsid w:val="00B64BD3"/>
    <w:rsid w:val="00B66469"/>
    <w:rsid w:val="00B70556"/>
    <w:rsid w:val="00B914C9"/>
    <w:rsid w:val="00B9379E"/>
    <w:rsid w:val="00B95686"/>
    <w:rsid w:val="00B97E2C"/>
    <w:rsid w:val="00BA140C"/>
    <w:rsid w:val="00BA6424"/>
    <w:rsid w:val="00BB47AF"/>
    <w:rsid w:val="00BB7C2A"/>
    <w:rsid w:val="00BC1EA5"/>
    <w:rsid w:val="00BC2D46"/>
    <w:rsid w:val="00BC4D86"/>
    <w:rsid w:val="00BC6564"/>
    <w:rsid w:val="00BD0CB9"/>
    <w:rsid w:val="00BD193A"/>
    <w:rsid w:val="00BD1FAA"/>
    <w:rsid w:val="00BD5D3A"/>
    <w:rsid w:val="00BE20A3"/>
    <w:rsid w:val="00C053E3"/>
    <w:rsid w:val="00C06D4B"/>
    <w:rsid w:val="00C07847"/>
    <w:rsid w:val="00C12C71"/>
    <w:rsid w:val="00C15454"/>
    <w:rsid w:val="00C1790B"/>
    <w:rsid w:val="00C24BB4"/>
    <w:rsid w:val="00C33A8A"/>
    <w:rsid w:val="00C40C83"/>
    <w:rsid w:val="00C4460F"/>
    <w:rsid w:val="00C51E44"/>
    <w:rsid w:val="00C60031"/>
    <w:rsid w:val="00C638E8"/>
    <w:rsid w:val="00C7045F"/>
    <w:rsid w:val="00C75EA6"/>
    <w:rsid w:val="00C807D2"/>
    <w:rsid w:val="00C93779"/>
    <w:rsid w:val="00C93F82"/>
    <w:rsid w:val="00CB1F99"/>
    <w:rsid w:val="00CB527B"/>
    <w:rsid w:val="00CC01D3"/>
    <w:rsid w:val="00CC2487"/>
    <w:rsid w:val="00CC4B23"/>
    <w:rsid w:val="00CC787D"/>
    <w:rsid w:val="00CC7BFE"/>
    <w:rsid w:val="00CD18AA"/>
    <w:rsid w:val="00CD1F07"/>
    <w:rsid w:val="00CE2472"/>
    <w:rsid w:val="00CE3AAB"/>
    <w:rsid w:val="00CE4BFA"/>
    <w:rsid w:val="00CE542B"/>
    <w:rsid w:val="00CE69D5"/>
    <w:rsid w:val="00CF2FE0"/>
    <w:rsid w:val="00CF582D"/>
    <w:rsid w:val="00D03E37"/>
    <w:rsid w:val="00D056D2"/>
    <w:rsid w:val="00D1343E"/>
    <w:rsid w:val="00D23238"/>
    <w:rsid w:val="00D25DA7"/>
    <w:rsid w:val="00D34CB8"/>
    <w:rsid w:val="00D35F9B"/>
    <w:rsid w:val="00D418CA"/>
    <w:rsid w:val="00D50913"/>
    <w:rsid w:val="00D52497"/>
    <w:rsid w:val="00D556F4"/>
    <w:rsid w:val="00D62877"/>
    <w:rsid w:val="00D70A8D"/>
    <w:rsid w:val="00D72101"/>
    <w:rsid w:val="00D75362"/>
    <w:rsid w:val="00D811D3"/>
    <w:rsid w:val="00D8397C"/>
    <w:rsid w:val="00D95992"/>
    <w:rsid w:val="00DA6510"/>
    <w:rsid w:val="00DA67CD"/>
    <w:rsid w:val="00DA7A5F"/>
    <w:rsid w:val="00DB0A9D"/>
    <w:rsid w:val="00DB2038"/>
    <w:rsid w:val="00DC48F6"/>
    <w:rsid w:val="00DC6CD9"/>
    <w:rsid w:val="00DD4CF0"/>
    <w:rsid w:val="00DD6BB1"/>
    <w:rsid w:val="00DE161C"/>
    <w:rsid w:val="00DE4C8E"/>
    <w:rsid w:val="00DE7967"/>
    <w:rsid w:val="00DF3BF4"/>
    <w:rsid w:val="00E07C8E"/>
    <w:rsid w:val="00E115B5"/>
    <w:rsid w:val="00E15EAA"/>
    <w:rsid w:val="00E17C6D"/>
    <w:rsid w:val="00E2083A"/>
    <w:rsid w:val="00E20FC0"/>
    <w:rsid w:val="00E23EFB"/>
    <w:rsid w:val="00E23F3E"/>
    <w:rsid w:val="00E247DE"/>
    <w:rsid w:val="00E325D8"/>
    <w:rsid w:val="00E32A13"/>
    <w:rsid w:val="00E33E34"/>
    <w:rsid w:val="00E3508D"/>
    <w:rsid w:val="00E429F6"/>
    <w:rsid w:val="00E63308"/>
    <w:rsid w:val="00E772D2"/>
    <w:rsid w:val="00E80736"/>
    <w:rsid w:val="00E82062"/>
    <w:rsid w:val="00E940C8"/>
    <w:rsid w:val="00E94AD1"/>
    <w:rsid w:val="00E961D0"/>
    <w:rsid w:val="00E9727C"/>
    <w:rsid w:val="00EA64B7"/>
    <w:rsid w:val="00EB32F3"/>
    <w:rsid w:val="00EC3ACC"/>
    <w:rsid w:val="00EC4D72"/>
    <w:rsid w:val="00ED40AB"/>
    <w:rsid w:val="00ED566E"/>
    <w:rsid w:val="00EE0F5C"/>
    <w:rsid w:val="00EE20EF"/>
    <w:rsid w:val="00EE2518"/>
    <w:rsid w:val="00EE4309"/>
    <w:rsid w:val="00EF1079"/>
    <w:rsid w:val="00EF12F1"/>
    <w:rsid w:val="00EF5157"/>
    <w:rsid w:val="00EF5E42"/>
    <w:rsid w:val="00EF68AA"/>
    <w:rsid w:val="00F07490"/>
    <w:rsid w:val="00F24DC9"/>
    <w:rsid w:val="00F26C99"/>
    <w:rsid w:val="00F316A8"/>
    <w:rsid w:val="00F34DAD"/>
    <w:rsid w:val="00F36AF9"/>
    <w:rsid w:val="00F47A9F"/>
    <w:rsid w:val="00F548F8"/>
    <w:rsid w:val="00F6344B"/>
    <w:rsid w:val="00F64001"/>
    <w:rsid w:val="00F64949"/>
    <w:rsid w:val="00F7037B"/>
    <w:rsid w:val="00F7367D"/>
    <w:rsid w:val="00F75F1C"/>
    <w:rsid w:val="00F800FA"/>
    <w:rsid w:val="00F8139C"/>
    <w:rsid w:val="00F81A23"/>
    <w:rsid w:val="00F83A6B"/>
    <w:rsid w:val="00F8447D"/>
    <w:rsid w:val="00FA682A"/>
    <w:rsid w:val="00FB39AE"/>
    <w:rsid w:val="00FC43F3"/>
    <w:rsid w:val="00FD273B"/>
    <w:rsid w:val="00FD2FCF"/>
    <w:rsid w:val="00FD5713"/>
    <w:rsid w:val="00FE631F"/>
    <w:rsid w:val="00FF3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646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3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5B5"/>
    <w:pPr>
      <w:ind w:left="720"/>
      <w:contextualSpacing/>
    </w:pPr>
  </w:style>
  <w:style w:type="paragraph" w:styleId="Header">
    <w:name w:val="header"/>
    <w:basedOn w:val="Normal"/>
    <w:link w:val="HeaderChar"/>
    <w:uiPriority w:val="99"/>
    <w:unhideWhenUsed/>
    <w:rsid w:val="001F4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0C5"/>
  </w:style>
  <w:style w:type="paragraph" w:styleId="Footer">
    <w:name w:val="footer"/>
    <w:basedOn w:val="Normal"/>
    <w:link w:val="FooterChar"/>
    <w:uiPriority w:val="99"/>
    <w:unhideWhenUsed/>
    <w:rsid w:val="001F4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0C5"/>
  </w:style>
  <w:style w:type="paragraph" w:styleId="BalloonText">
    <w:name w:val="Balloon Text"/>
    <w:basedOn w:val="Normal"/>
    <w:link w:val="BalloonTextChar"/>
    <w:uiPriority w:val="99"/>
    <w:semiHidden/>
    <w:unhideWhenUsed/>
    <w:rsid w:val="001F4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0C5"/>
    <w:rPr>
      <w:rFonts w:ascii="Tahoma" w:hAnsi="Tahoma" w:cs="Tahoma"/>
      <w:sz w:val="16"/>
      <w:szCs w:val="16"/>
    </w:rPr>
  </w:style>
  <w:style w:type="character" w:styleId="CommentReference">
    <w:name w:val="annotation reference"/>
    <w:basedOn w:val="DefaultParagraphFont"/>
    <w:uiPriority w:val="99"/>
    <w:semiHidden/>
    <w:unhideWhenUsed/>
    <w:rsid w:val="00C40C83"/>
    <w:rPr>
      <w:sz w:val="16"/>
      <w:szCs w:val="16"/>
    </w:rPr>
  </w:style>
  <w:style w:type="paragraph" w:styleId="CommentText">
    <w:name w:val="annotation text"/>
    <w:basedOn w:val="Normal"/>
    <w:link w:val="CommentTextChar"/>
    <w:uiPriority w:val="99"/>
    <w:semiHidden/>
    <w:unhideWhenUsed/>
    <w:rsid w:val="00C40C83"/>
    <w:pPr>
      <w:spacing w:line="240" w:lineRule="auto"/>
    </w:pPr>
    <w:rPr>
      <w:sz w:val="20"/>
      <w:szCs w:val="20"/>
    </w:rPr>
  </w:style>
  <w:style w:type="character" w:customStyle="1" w:styleId="CommentTextChar">
    <w:name w:val="Comment Text Char"/>
    <w:basedOn w:val="DefaultParagraphFont"/>
    <w:link w:val="CommentText"/>
    <w:uiPriority w:val="99"/>
    <w:semiHidden/>
    <w:rsid w:val="00C40C83"/>
    <w:rPr>
      <w:sz w:val="20"/>
      <w:szCs w:val="20"/>
    </w:rPr>
  </w:style>
  <w:style w:type="paragraph" w:styleId="CommentSubject">
    <w:name w:val="annotation subject"/>
    <w:basedOn w:val="CommentText"/>
    <w:next w:val="CommentText"/>
    <w:link w:val="CommentSubjectChar"/>
    <w:uiPriority w:val="99"/>
    <w:semiHidden/>
    <w:unhideWhenUsed/>
    <w:rsid w:val="00C40C83"/>
    <w:rPr>
      <w:b/>
      <w:bCs/>
    </w:rPr>
  </w:style>
  <w:style w:type="character" w:customStyle="1" w:styleId="CommentSubjectChar">
    <w:name w:val="Comment Subject Char"/>
    <w:basedOn w:val="CommentTextChar"/>
    <w:link w:val="CommentSubject"/>
    <w:uiPriority w:val="99"/>
    <w:semiHidden/>
    <w:rsid w:val="00C40C83"/>
    <w:rPr>
      <w:b/>
      <w:bCs/>
      <w:sz w:val="20"/>
      <w:szCs w:val="20"/>
    </w:rPr>
  </w:style>
  <w:style w:type="table" w:styleId="LightShading">
    <w:name w:val="Light Shading"/>
    <w:basedOn w:val="TableNormal"/>
    <w:uiPriority w:val="60"/>
    <w:rsid w:val="00F813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8139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F813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F813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9744C2"/>
    <w:rPr>
      <w:color w:val="0000FF"/>
      <w:u w:val="single"/>
    </w:rPr>
  </w:style>
  <w:style w:type="character" w:styleId="FollowedHyperlink">
    <w:name w:val="FollowedHyperlink"/>
    <w:basedOn w:val="DefaultParagraphFont"/>
    <w:uiPriority w:val="99"/>
    <w:semiHidden/>
    <w:unhideWhenUsed/>
    <w:rsid w:val="00867A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3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5B5"/>
    <w:pPr>
      <w:ind w:left="720"/>
      <w:contextualSpacing/>
    </w:pPr>
  </w:style>
  <w:style w:type="paragraph" w:styleId="Header">
    <w:name w:val="header"/>
    <w:basedOn w:val="Normal"/>
    <w:link w:val="HeaderChar"/>
    <w:uiPriority w:val="99"/>
    <w:unhideWhenUsed/>
    <w:rsid w:val="001F4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0C5"/>
  </w:style>
  <w:style w:type="paragraph" w:styleId="Footer">
    <w:name w:val="footer"/>
    <w:basedOn w:val="Normal"/>
    <w:link w:val="FooterChar"/>
    <w:uiPriority w:val="99"/>
    <w:unhideWhenUsed/>
    <w:rsid w:val="001F4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0C5"/>
  </w:style>
  <w:style w:type="paragraph" w:styleId="BalloonText">
    <w:name w:val="Balloon Text"/>
    <w:basedOn w:val="Normal"/>
    <w:link w:val="BalloonTextChar"/>
    <w:uiPriority w:val="99"/>
    <w:semiHidden/>
    <w:unhideWhenUsed/>
    <w:rsid w:val="001F4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0C5"/>
    <w:rPr>
      <w:rFonts w:ascii="Tahoma" w:hAnsi="Tahoma" w:cs="Tahoma"/>
      <w:sz w:val="16"/>
      <w:szCs w:val="16"/>
    </w:rPr>
  </w:style>
  <w:style w:type="character" w:styleId="CommentReference">
    <w:name w:val="annotation reference"/>
    <w:basedOn w:val="DefaultParagraphFont"/>
    <w:uiPriority w:val="99"/>
    <w:semiHidden/>
    <w:unhideWhenUsed/>
    <w:rsid w:val="00C40C83"/>
    <w:rPr>
      <w:sz w:val="16"/>
      <w:szCs w:val="16"/>
    </w:rPr>
  </w:style>
  <w:style w:type="paragraph" w:styleId="CommentText">
    <w:name w:val="annotation text"/>
    <w:basedOn w:val="Normal"/>
    <w:link w:val="CommentTextChar"/>
    <w:uiPriority w:val="99"/>
    <w:semiHidden/>
    <w:unhideWhenUsed/>
    <w:rsid w:val="00C40C83"/>
    <w:pPr>
      <w:spacing w:line="240" w:lineRule="auto"/>
    </w:pPr>
    <w:rPr>
      <w:sz w:val="20"/>
      <w:szCs w:val="20"/>
    </w:rPr>
  </w:style>
  <w:style w:type="character" w:customStyle="1" w:styleId="CommentTextChar">
    <w:name w:val="Comment Text Char"/>
    <w:basedOn w:val="DefaultParagraphFont"/>
    <w:link w:val="CommentText"/>
    <w:uiPriority w:val="99"/>
    <w:semiHidden/>
    <w:rsid w:val="00C40C83"/>
    <w:rPr>
      <w:sz w:val="20"/>
      <w:szCs w:val="20"/>
    </w:rPr>
  </w:style>
  <w:style w:type="paragraph" w:styleId="CommentSubject">
    <w:name w:val="annotation subject"/>
    <w:basedOn w:val="CommentText"/>
    <w:next w:val="CommentText"/>
    <w:link w:val="CommentSubjectChar"/>
    <w:uiPriority w:val="99"/>
    <w:semiHidden/>
    <w:unhideWhenUsed/>
    <w:rsid w:val="00C40C83"/>
    <w:rPr>
      <w:b/>
      <w:bCs/>
    </w:rPr>
  </w:style>
  <w:style w:type="character" w:customStyle="1" w:styleId="CommentSubjectChar">
    <w:name w:val="Comment Subject Char"/>
    <w:basedOn w:val="CommentTextChar"/>
    <w:link w:val="CommentSubject"/>
    <w:uiPriority w:val="99"/>
    <w:semiHidden/>
    <w:rsid w:val="00C40C83"/>
    <w:rPr>
      <w:b/>
      <w:bCs/>
      <w:sz w:val="20"/>
      <w:szCs w:val="20"/>
    </w:rPr>
  </w:style>
  <w:style w:type="table" w:styleId="LightShading">
    <w:name w:val="Light Shading"/>
    <w:basedOn w:val="TableNormal"/>
    <w:uiPriority w:val="60"/>
    <w:rsid w:val="00F813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8139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F813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F813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9744C2"/>
    <w:rPr>
      <w:color w:val="0000FF"/>
      <w:u w:val="single"/>
    </w:rPr>
  </w:style>
  <w:style w:type="character" w:styleId="FollowedHyperlink">
    <w:name w:val="FollowedHyperlink"/>
    <w:basedOn w:val="DefaultParagraphFont"/>
    <w:uiPriority w:val="99"/>
    <w:semiHidden/>
    <w:unhideWhenUsed/>
    <w:rsid w:val="00867A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2944">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904409444">
      <w:bodyDiv w:val="1"/>
      <w:marLeft w:val="0"/>
      <w:marRight w:val="0"/>
      <w:marTop w:val="0"/>
      <w:marBottom w:val="0"/>
      <w:divBdr>
        <w:top w:val="none" w:sz="0" w:space="0" w:color="auto"/>
        <w:left w:val="none" w:sz="0" w:space="0" w:color="auto"/>
        <w:bottom w:val="none" w:sz="0" w:space="0" w:color="auto"/>
        <w:right w:val="none" w:sz="0" w:space="0" w:color="auto"/>
      </w:divBdr>
    </w:div>
    <w:div w:id="20881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915E2-D06A-417F-98C6-63CEEB6A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BDixon</dc:creator>
  <cp:lastModifiedBy>David McMillion</cp:lastModifiedBy>
  <cp:revision>2</cp:revision>
  <cp:lastPrinted>2015-02-10T14:12:00Z</cp:lastPrinted>
  <dcterms:created xsi:type="dcterms:W3CDTF">2015-02-26T21:11:00Z</dcterms:created>
  <dcterms:modified xsi:type="dcterms:W3CDTF">2015-02-26T21:11:00Z</dcterms:modified>
</cp:coreProperties>
</file>