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9149" w14:textId="5C3F48C1" w:rsidR="003D7A01" w:rsidRPr="003D7A01" w:rsidRDefault="003D7A01" w:rsidP="00684F4E">
      <w:pPr>
        <w:spacing w:after="240"/>
        <w:contextualSpacing/>
        <w:rPr>
          <w:noProof/>
          <w:lang w:val="en-GB"/>
        </w:rPr>
      </w:pPr>
      <w:r>
        <w:rPr>
          <w:color w:val="2F6B97"/>
          <w:sz w:val="32"/>
          <w:szCs w:val="32"/>
        </w:rPr>
        <w:t>C</w:t>
      </w:r>
      <w:r w:rsidRPr="00D018F9">
        <w:rPr>
          <w:color w:val="2F6B97"/>
          <w:sz w:val="32"/>
          <w:szCs w:val="32"/>
        </w:rPr>
        <w:t>OMMUNITY-WIDE GREENHOUSE GAS INVENTORY SUMMARY</w:t>
      </w:r>
      <w:r w:rsidR="0085166B">
        <w:rPr>
          <w:rFonts w:ascii="Franklin Gothic Book" w:hAnsi="Franklin Gothic Book"/>
          <w:b/>
          <w:color w:val="2F6B97"/>
          <w:sz w:val="32"/>
          <w:szCs w:val="32"/>
        </w:rPr>
        <w:t xml:space="preserve"> </w:t>
      </w:r>
      <w:r>
        <w:rPr>
          <w:rFonts w:ascii="Franklin Gothic Book" w:hAnsi="Franklin Gothic Book"/>
          <w:b/>
          <w:sz w:val="32"/>
          <w:szCs w:val="32"/>
        </w:rPr>
        <w:br/>
      </w:r>
      <w:r w:rsidRPr="00D018F9">
        <w:rPr>
          <w:rFonts w:ascii="Franklin Gothic Medium" w:hAnsi="Franklin Gothic Medium"/>
          <w:noProof/>
          <w:sz w:val="30"/>
          <w:szCs w:val="30"/>
        </w:rPr>
        <w:t>Metropolitan Washington</w:t>
      </w:r>
    </w:p>
    <w:p w14:paraId="2C6FD6F2" w14:textId="431A057C" w:rsidR="003D7A01" w:rsidRPr="003D7A01" w:rsidRDefault="003D7A01" w:rsidP="003D7A01">
      <w:pPr>
        <w:pStyle w:val="Level3Head-COG"/>
        <w:spacing w:after="120"/>
      </w:pPr>
      <w:bookmarkStart w:id="0" w:name="_Hlk118203516"/>
      <w:bookmarkEnd w:id="0"/>
      <w:r w:rsidRPr="003D7A01">
        <w:t>EMISSIONS SUMMARY</w:t>
      </w:r>
    </w:p>
    <w:p w14:paraId="17A223C6" w14:textId="2AC144CB" w:rsidR="00FD6B7D" w:rsidRDefault="00972204" w:rsidP="0027738E">
      <w:pPr>
        <w:pStyle w:val="Level4Head-COG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846B057" wp14:editId="64256D6F">
            <wp:simplePos x="0" y="0"/>
            <wp:positionH relativeFrom="column">
              <wp:posOffset>38100</wp:posOffset>
            </wp:positionH>
            <wp:positionV relativeFrom="paragraph">
              <wp:posOffset>391795</wp:posOffset>
            </wp:positionV>
            <wp:extent cx="4925695" cy="3383280"/>
            <wp:effectExtent l="0" t="0" r="8255" b="7620"/>
            <wp:wrapTopAndBottom/>
            <wp:docPr id="6" name="Picture 4" descr="Chart, bar chart, box and whisk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442B686-D27D-A3FD-7112-885CD2DFA3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hart, bar chart, box and whisker chart&#10;&#10;Description automatically generated">
                      <a:extLst>
                        <a:ext uri="{FF2B5EF4-FFF2-40B4-BE49-F238E27FC236}">
                          <a16:creationId xmlns:a16="http://schemas.microsoft.com/office/drawing/2014/main" id="{6442B686-D27D-A3FD-7112-885CD2DFA3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E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B1268" wp14:editId="5378DB2A">
                <wp:simplePos x="0" y="0"/>
                <wp:positionH relativeFrom="margin">
                  <wp:posOffset>368300</wp:posOffset>
                </wp:positionH>
                <wp:positionV relativeFrom="paragraph">
                  <wp:posOffset>3814445</wp:posOffset>
                </wp:positionV>
                <wp:extent cx="5721350" cy="2730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273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6FBDF8" w14:textId="280F886F" w:rsidR="001A2509" w:rsidRPr="001A2509" w:rsidRDefault="001A2509" w:rsidP="001A2509">
                            <w:pPr>
                              <w:pStyle w:val="Caption"/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 xml:space="preserve">Note: </w:t>
                            </w:r>
                            <w:r w:rsidR="00104477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Other</w:t>
                            </w:r>
                            <w:r w:rsidRPr="001A2509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 xml:space="preserve"> refer</w:t>
                            </w:r>
                            <w:r w:rsidR="00104477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s</w:t>
                            </w:r>
                            <w:r w:rsidRPr="001A2509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 xml:space="preserve"> to emissions associated with the release of Hydrofluorocarbons</w:t>
                            </w:r>
                            <w:r w:rsidR="008B4AF8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1A2509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 xml:space="preserve"> emissions resulting </w:t>
                            </w:r>
                            <w:r w:rsidR="008B4AF8" w:rsidRPr="008B4AF8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from local natural gas system losses within the community</w:t>
                            </w:r>
                            <w:r w:rsidR="00104477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, as well as e</w:t>
                            </w:r>
                            <w:r w:rsidR="00007802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missions from Agriculture</w:t>
                            </w:r>
                            <w:r w:rsidRPr="001A2509">
                              <w:rPr>
                                <w:rFonts w:ascii="Franklin Gothic Book" w:hAnsi="Franklin Gothic Book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12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pt;margin-top:300.35pt;width:450.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" stroked="f">
                <v:textbox inset="0,0,0,0">
                  <w:txbxContent>
                    <w:p w14:paraId="706FBDF8" w14:textId="280F886F" w:rsidR="001A2509" w:rsidRPr="001A2509" w:rsidRDefault="001A2509" w:rsidP="001A2509">
                      <w:pPr>
                        <w:pStyle w:val="Caption"/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 xml:space="preserve">Note: </w:t>
                      </w:r>
                      <w:r w:rsidR="00104477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Other</w:t>
                      </w:r>
                      <w:r w:rsidRPr="001A2509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 xml:space="preserve"> refer</w:t>
                      </w:r>
                      <w:r w:rsidR="00104477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s</w:t>
                      </w:r>
                      <w:r w:rsidRPr="001A2509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 xml:space="preserve"> to emissions associated with the release of Hydrofluorocarbons</w:t>
                      </w:r>
                      <w:r w:rsidR="008B4AF8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1A2509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 xml:space="preserve"> emissions resulting </w:t>
                      </w:r>
                      <w:r w:rsidR="008B4AF8" w:rsidRPr="008B4AF8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from local natural gas system losses within the community</w:t>
                      </w:r>
                      <w:r w:rsidR="00104477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, as well as e</w:t>
                      </w:r>
                      <w:r w:rsidR="00007802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missions from Agriculture</w:t>
                      </w:r>
                      <w:r w:rsidRPr="001A2509">
                        <w:rPr>
                          <w:rFonts w:ascii="Franklin Gothic Book" w:hAnsi="Franklin Gothic Book"/>
                          <w:noProof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7A01" w:rsidRPr="003D7A01">
        <w:t xml:space="preserve">Metropolitan Washington community-wide greenhouse gas (GHG) emissions decreased by </w:t>
      </w:r>
      <w:r w:rsidR="00104477">
        <w:t>24</w:t>
      </w:r>
      <w:r w:rsidR="003D7A01" w:rsidRPr="003D7A01">
        <w:t>% between 2005 and 20</w:t>
      </w:r>
      <w:r w:rsidR="00104477">
        <w:t>20</w:t>
      </w:r>
      <w:r w:rsidR="003D68CF">
        <w:t>, despite a 20% growth in population</w:t>
      </w:r>
      <w:r w:rsidR="00891E87">
        <w:t xml:space="preserve">.  </w:t>
      </w:r>
    </w:p>
    <w:p w14:paraId="4784BAEF" w14:textId="45AB0487" w:rsidR="000160BF" w:rsidRPr="000160BF" w:rsidRDefault="00663BDC" w:rsidP="000160BF">
      <w:pPr>
        <w:pStyle w:val="BodyText-COG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6DA507D" wp14:editId="57F01D23">
            <wp:simplePos x="0" y="0"/>
            <wp:positionH relativeFrom="margin">
              <wp:align>center</wp:align>
            </wp:positionH>
            <wp:positionV relativeFrom="margin">
              <wp:posOffset>5041265</wp:posOffset>
            </wp:positionV>
            <wp:extent cx="5664193" cy="29260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193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81ECE" w14:textId="0B3C6F7F" w:rsidR="003D7A01" w:rsidRPr="003D7A01" w:rsidRDefault="00D05236" w:rsidP="00A71313">
      <w:pPr>
        <w:pStyle w:val="Level3Head-COG"/>
        <w:spacing w:before="360" w:after="120"/>
      </w:pPr>
      <w:r>
        <w:lastRenderedPageBreak/>
        <w:t xml:space="preserve">GHG </w:t>
      </w:r>
      <w:r w:rsidR="003D7A01" w:rsidRPr="003D7A01">
        <w:t>CONTRIBUTION ANALYSIS</w:t>
      </w:r>
    </w:p>
    <w:p w14:paraId="5605D49C" w14:textId="444C7ED8" w:rsidR="003D7A01" w:rsidRPr="003D7A01" w:rsidRDefault="003D7A01" w:rsidP="003D7A01">
      <w:pPr>
        <w:pStyle w:val="BodyText-COG"/>
        <w:outlineLvl w:val="0"/>
        <w:rPr>
          <w:b/>
          <w:szCs w:val="22"/>
        </w:rPr>
      </w:pPr>
      <w:r w:rsidRPr="003D7A01">
        <w:rPr>
          <w:szCs w:val="22"/>
        </w:rPr>
        <w:t xml:space="preserve">The metropolitan Washington GHG Contribution Analysis results show what has driven increases </w:t>
      </w:r>
      <w:r w:rsidR="00951030">
        <w:rPr>
          <w:szCs w:val="22"/>
        </w:rPr>
        <w:t xml:space="preserve">(red bars) </w:t>
      </w:r>
      <w:r w:rsidRPr="003D7A01">
        <w:rPr>
          <w:szCs w:val="22"/>
        </w:rPr>
        <w:t>and decreases</w:t>
      </w:r>
      <w:r w:rsidR="00951030">
        <w:rPr>
          <w:szCs w:val="22"/>
        </w:rPr>
        <w:t xml:space="preserve"> (blue bars)</w:t>
      </w:r>
      <w:r w:rsidRPr="003D7A01">
        <w:rPr>
          <w:szCs w:val="22"/>
        </w:rPr>
        <w:t xml:space="preserve"> in emissions between inventory years 2005 and 20</w:t>
      </w:r>
      <w:r w:rsidR="00DE5791">
        <w:rPr>
          <w:szCs w:val="22"/>
        </w:rPr>
        <w:t>20</w:t>
      </w:r>
      <w:r w:rsidRPr="003D7A01">
        <w:rPr>
          <w:szCs w:val="22"/>
        </w:rPr>
        <w:t xml:space="preserve">. The </w:t>
      </w:r>
      <w:r w:rsidR="00D05236">
        <w:rPr>
          <w:szCs w:val="22"/>
        </w:rPr>
        <w:t xml:space="preserve">graph </w:t>
      </w:r>
      <w:r w:rsidR="00951030">
        <w:rPr>
          <w:szCs w:val="22"/>
        </w:rPr>
        <w:t>shows</w:t>
      </w:r>
      <w:r w:rsidR="00D05236">
        <w:rPr>
          <w:szCs w:val="22"/>
        </w:rPr>
        <w:t xml:space="preserve"> the </w:t>
      </w:r>
      <w:r w:rsidRPr="003D7A01">
        <w:rPr>
          <w:szCs w:val="22"/>
        </w:rPr>
        <w:t xml:space="preserve">main drivers increasing emissions (red bars) </w:t>
      </w:r>
      <w:r w:rsidR="00E40B87">
        <w:rPr>
          <w:szCs w:val="22"/>
        </w:rPr>
        <w:t>are</w:t>
      </w:r>
      <w:r w:rsidRPr="003D7A01">
        <w:rPr>
          <w:szCs w:val="22"/>
        </w:rPr>
        <w:t xml:space="preserve"> growth in population, commercial space, and hydrofluorocarbons (HFCs). Driving down emissions (blue bars) is mainly a cleaner grid, reduced vehicle miles traveled (VMT) per person</w:t>
      </w:r>
      <w:r w:rsidR="00E03AF5">
        <w:rPr>
          <w:szCs w:val="22"/>
        </w:rPr>
        <w:t>, and decreased commercial electricity energy intensity</w:t>
      </w:r>
      <w:r w:rsidRPr="003D7A01">
        <w:rPr>
          <w:szCs w:val="22"/>
        </w:rPr>
        <w:t>.</w:t>
      </w:r>
    </w:p>
    <w:p w14:paraId="438D118B" w14:textId="08E4DE56" w:rsidR="004618C9" w:rsidRPr="004618C9" w:rsidRDefault="009E5759" w:rsidP="004618C9">
      <w:pPr>
        <w:pStyle w:val="BodyText-COG"/>
        <w:outlineLvl w:val="0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49014" behindDoc="0" locked="0" layoutInCell="1" allowOverlap="1" wp14:anchorId="7AA6946F" wp14:editId="0C4D9F59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5219700" cy="2896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43" cy="2901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23E" w:rsidRPr="00EE1AF3">
        <w:rPr>
          <w:rFonts w:ascii="Franklin Gothic Medium" w:hAnsi="Franklin Gothic Medium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9D971B" wp14:editId="275E50F2">
                <wp:simplePos x="0" y="0"/>
                <wp:positionH relativeFrom="margin">
                  <wp:posOffset>10940</wp:posOffset>
                </wp:positionH>
                <wp:positionV relativeFrom="paragraph">
                  <wp:posOffset>2983142</wp:posOffset>
                </wp:positionV>
                <wp:extent cx="5135245" cy="2146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2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7180D" w14:textId="53EF1A33" w:rsidR="007F4037" w:rsidRPr="0067170F" w:rsidRDefault="007F4037" w:rsidP="007F4037">
                            <w:pPr>
                              <w:rPr>
                                <w:rFonts w:cstheme="minorHAnsi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>Source</w:t>
                            </w:r>
                            <w:r w:rsidR="00E40B87"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>: ICLEI’s Contribution Analysis</w:t>
                            </w:r>
                            <w:r w:rsidR="00E40B87"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 xml:space="preserve"> Model and COG GHG Inventories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971B" id="Text Box 2" o:spid="_x0000_s1027" type="#_x0000_t202" style="position:absolute;margin-left:.85pt;margin-top:234.9pt;width:404.35pt;height:1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" filled="f" stroked="f">
                <v:textbox>
                  <w:txbxContent>
                    <w:p w14:paraId="6647180D" w14:textId="53EF1A33" w:rsidR="007F4037" w:rsidRPr="0067170F" w:rsidRDefault="007F4037" w:rsidP="007F4037">
                      <w:pPr>
                        <w:rPr>
                          <w:rFonts w:cstheme="minorHAnsi"/>
                          <w:color w:val="A6A6A6" w:themeColor="background1" w:themeShade="A6"/>
                        </w:rPr>
                      </w:pPr>
                      <w:r>
                        <w:rPr>
                          <w:rFonts w:cstheme="minorHAnsi"/>
                          <w:color w:val="A6A6A6" w:themeColor="background1" w:themeShade="A6"/>
                        </w:rPr>
                        <w:t>Source</w:t>
                      </w:r>
                      <w:r w:rsidR="00E40B87">
                        <w:rPr>
                          <w:rFonts w:cstheme="minorHAnsi"/>
                          <w:color w:val="A6A6A6" w:themeColor="background1" w:themeShade="A6"/>
                        </w:rPr>
                        <w:t>s</w:t>
                      </w:r>
                      <w:r>
                        <w:rPr>
                          <w:rFonts w:cstheme="minorHAnsi"/>
                          <w:color w:val="A6A6A6" w:themeColor="background1" w:themeShade="A6"/>
                        </w:rPr>
                        <w:t>: ICLEI’s Contribution Analysis</w:t>
                      </w:r>
                      <w:r w:rsidR="00E40B87">
                        <w:rPr>
                          <w:rFonts w:cstheme="minorHAnsi"/>
                          <w:color w:val="A6A6A6" w:themeColor="background1" w:themeShade="A6"/>
                        </w:rPr>
                        <w:t xml:space="preserve"> Model and COG GHG Inventories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8ABAD" w14:textId="0EE33FB9" w:rsidR="00AF7F80" w:rsidRPr="003D7A01" w:rsidRDefault="00AF7F80" w:rsidP="008C323E">
      <w:pPr>
        <w:pStyle w:val="Level3Head-COG"/>
        <w:spacing w:before="240" w:after="120"/>
      </w:pPr>
      <w:r>
        <w:t xml:space="preserve">inventory background and methodology </w:t>
      </w:r>
    </w:p>
    <w:p w14:paraId="71652D2E" w14:textId="579AAB3C" w:rsidR="00AF7F80" w:rsidRDefault="00951030" w:rsidP="00AF7F80">
      <w:pPr>
        <w:pStyle w:val="BodyText-COG"/>
        <w:outlineLvl w:val="0"/>
        <w:rPr>
          <w:szCs w:val="22"/>
        </w:rPr>
      </w:pPr>
      <w:r>
        <w:rPr>
          <w:szCs w:val="22"/>
        </w:rPr>
        <w:t xml:space="preserve">The </w:t>
      </w:r>
      <w:r w:rsidR="00AF7F80" w:rsidRPr="00AF7F80">
        <w:rPr>
          <w:szCs w:val="22"/>
        </w:rPr>
        <w:t xml:space="preserve">Metropolitan Washington Council of Governments (COG) and local governments across metropolitan Washington collaboratively established the regional GHG emission reduction goals </w:t>
      </w:r>
      <w:proofErr w:type="gramStart"/>
      <w:r w:rsidR="00AF7F80" w:rsidRPr="00AF7F80">
        <w:rPr>
          <w:szCs w:val="22"/>
        </w:rPr>
        <w:t>of:</w:t>
      </w:r>
      <w:proofErr w:type="gramEnd"/>
      <w:r w:rsidR="00AF7F80" w:rsidRPr="00AF7F80">
        <w:rPr>
          <w:szCs w:val="22"/>
        </w:rPr>
        <w:t xml:space="preserve"> 10% below business as usual projections by 2012 (back down to 2005 levels); 20% below 2005 levels by 2020; </w:t>
      </w:r>
      <w:r>
        <w:rPr>
          <w:szCs w:val="22"/>
        </w:rPr>
        <w:t xml:space="preserve">50% by 2030; </w:t>
      </w:r>
      <w:r w:rsidR="00AF7F80" w:rsidRPr="00AF7F80">
        <w:rPr>
          <w:szCs w:val="22"/>
        </w:rPr>
        <w:t xml:space="preserve">and 80% below 2005 levels by 2050. Metropolitan Washington met </w:t>
      </w:r>
      <w:r w:rsidR="009C041D">
        <w:rPr>
          <w:szCs w:val="22"/>
        </w:rPr>
        <w:t xml:space="preserve">both </w:t>
      </w:r>
      <w:r w:rsidR="00AF7F80" w:rsidRPr="00AF7F80">
        <w:rPr>
          <w:szCs w:val="22"/>
        </w:rPr>
        <w:t>the 2012</w:t>
      </w:r>
      <w:r w:rsidR="009C041D">
        <w:rPr>
          <w:szCs w:val="22"/>
        </w:rPr>
        <w:t xml:space="preserve"> and 2020</w:t>
      </w:r>
      <w:r w:rsidR="00AF7F80" w:rsidRPr="00AF7F80">
        <w:rPr>
          <w:szCs w:val="22"/>
        </w:rPr>
        <w:t xml:space="preserve"> goal</w:t>
      </w:r>
      <w:r w:rsidR="009C041D">
        <w:rPr>
          <w:szCs w:val="22"/>
        </w:rPr>
        <w:t>s</w:t>
      </w:r>
      <w:r w:rsidR="00AF7F80" w:rsidRPr="00AF7F80">
        <w:rPr>
          <w:szCs w:val="22"/>
        </w:rPr>
        <w:t xml:space="preserve">. </w:t>
      </w:r>
      <w:r w:rsidR="00CD24A3">
        <w:rPr>
          <w:szCs w:val="22"/>
        </w:rPr>
        <w:t>Emissions from buildings</w:t>
      </w:r>
      <w:r w:rsidR="00DA67A6">
        <w:rPr>
          <w:szCs w:val="22"/>
        </w:rPr>
        <w:t xml:space="preserve"> and</w:t>
      </w:r>
      <w:r w:rsidR="00CD24A3">
        <w:rPr>
          <w:szCs w:val="22"/>
        </w:rPr>
        <w:t xml:space="preserve"> transportation</w:t>
      </w:r>
      <w:r w:rsidR="00DA67A6">
        <w:rPr>
          <w:szCs w:val="22"/>
        </w:rPr>
        <w:t xml:space="preserve"> </w:t>
      </w:r>
      <w:r w:rsidR="00CD24A3">
        <w:rPr>
          <w:szCs w:val="22"/>
        </w:rPr>
        <w:t xml:space="preserve">saw a greater reduction than anticipated due to the 2020 pandemic. </w:t>
      </w:r>
    </w:p>
    <w:p w14:paraId="14D43CEE" w14:textId="2D3236C0" w:rsidR="00AF7F80" w:rsidRDefault="00AF7F80" w:rsidP="00AF7F80">
      <w:pPr>
        <w:pStyle w:val="BodyText-COG"/>
        <w:outlineLvl w:val="0"/>
        <w:rPr>
          <w:szCs w:val="22"/>
        </w:rPr>
      </w:pPr>
    </w:p>
    <w:p w14:paraId="7E46659C" w14:textId="0E7A79B7" w:rsidR="00AF7F80" w:rsidRPr="00AF7F80" w:rsidRDefault="00AF7F80" w:rsidP="00AF7F80">
      <w:pPr>
        <w:pStyle w:val="BodyText-COG"/>
        <w:outlineLvl w:val="0"/>
        <w:rPr>
          <w:b/>
          <w:szCs w:val="22"/>
        </w:rPr>
      </w:pPr>
      <w:r w:rsidRPr="00AF7F80">
        <w:rPr>
          <w:szCs w:val="22"/>
        </w:rPr>
        <w:t xml:space="preserve">COG completes GHG community-scale inventories for all 24 local government members and metropolitan Washington. COG GHG inventories </w:t>
      </w:r>
      <w:r w:rsidR="0083416E">
        <w:rPr>
          <w:szCs w:val="22"/>
        </w:rPr>
        <w:t>are</w:t>
      </w:r>
      <w:r w:rsidRPr="00AF7F80">
        <w:rPr>
          <w:szCs w:val="22"/>
        </w:rPr>
        <w:t xml:space="preserve"> compliant with both the U.S. Communities Protocol for Accounting and Reporting Greenhouse Gas Emissions (USCP) and Global Protocol for Community-Scale Greenhouse Gas Inventories (GPC). The inventories measure GHG-emitting activities undertaken by residents, businesses, industry, and government located in metropolitan Washington, as well as emissions from visitors.</w:t>
      </w:r>
    </w:p>
    <w:p w14:paraId="0536883B" w14:textId="6F483C78" w:rsidR="003D7A01" w:rsidRPr="003D7A01" w:rsidRDefault="007F3B6F" w:rsidP="00AF7F80">
      <w:pPr>
        <w:pStyle w:val="Level3Head-COG"/>
        <w:spacing w:before="240" w:after="120"/>
      </w:pPr>
      <w:r>
        <w:t>Resource</w:t>
      </w:r>
      <w:r w:rsidR="003D7A01" w:rsidRPr="003D7A01">
        <w:t>S</w:t>
      </w:r>
      <w:r w:rsidR="00FC06BD">
        <w:t xml:space="preserve"> </w:t>
      </w:r>
      <w:r w:rsidR="00FC06BD" w:rsidRPr="00FC06BD">
        <w:rPr>
          <w:rFonts w:ascii="Franklin Gothic Book" w:hAnsi="Franklin Gothic Book"/>
          <w:caps w:val="0"/>
          <w:sz w:val="18"/>
          <w:szCs w:val="18"/>
        </w:rPr>
        <w:t>[links to be updated]</w:t>
      </w:r>
    </w:p>
    <w:p w14:paraId="6337E425" w14:textId="77777777" w:rsidR="0083416E" w:rsidRPr="0083416E" w:rsidRDefault="0083416E" w:rsidP="0083416E">
      <w:pPr>
        <w:pStyle w:val="BodyText-COG"/>
        <w:numPr>
          <w:ilvl w:val="0"/>
          <w:numId w:val="28"/>
        </w:numPr>
        <w:outlineLvl w:val="0"/>
        <w:rPr>
          <w:color w:val="0084CD" w:themeColor="text2"/>
          <w:u w:val="single"/>
        </w:rPr>
      </w:pPr>
      <w:r w:rsidRPr="0083416E">
        <w:rPr>
          <w:color w:val="0084CD" w:themeColor="text2"/>
          <w:u w:val="single"/>
        </w:rPr>
        <w:t>Metropolitan Washington Greenhouse Gas Inventory Methodology Report</w:t>
      </w:r>
    </w:p>
    <w:p w14:paraId="723848A3" w14:textId="77777777" w:rsidR="0083416E" w:rsidRPr="0083416E" w:rsidRDefault="0083416E" w:rsidP="0083416E">
      <w:pPr>
        <w:pStyle w:val="BodyText-COG"/>
        <w:numPr>
          <w:ilvl w:val="0"/>
          <w:numId w:val="28"/>
        </w:numPr>
        <w:outlineLvl w:val="0"/>
        <w:rPr>
          <w:color w:val="0084CD" w:themeColor="text2"/>
          <w:u w:val="single"/>
        </w:rPr>
      </w:pPr>
      <w:r w:rsidRPr="0083416E">
        <w:rPr>
          <w:color w:val="0084CD" w:themeColor="text2"/>
          <w:u w:val="single"/>
        </w:rPr>
        <w:t>COG Greenhouse Gas Inventories</w:t>
      </w:r>
    </w:p>
    <w:p w14:paraId="4C845C87" w14:textId="068C3F19" w:rsidR="0047416F" w:rsidRPr="0083416E" w:rsidRDefault="0083416E" w:rsidP="0083416E">
      <w:pPr>
        <w:pStyle w:val="BodyText-COG"/>
        <w:numPr>
          <w:ilvl w:val="0"/>
          <w:numId w:val="28"/>
        </w:numPr>
        <w:outlineLvl w:val="0"/>
        <w:rPr>
          <w:color w:val="0084CD" w:themeColor="text2"/>
          <w:u w:val="single"/>
        </w:rPr>
      </w:pPr>
      <w:r w:rsidRPr="0083416E">
        <w:rPr>
          <w:color w:val="0084CD" w:themeColor="text2"/>
          <w:u w:val="single"/>
        </w:rPr>
        <w:t>DMV Climate Partners GHGs in the DMV</w:t>
      </w:r>
    </w:p>
    <w:sectPr w:rsidR="0047416F" w:rsidRPr="0083416E" w:rsidSect="0047416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216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5F73" w14:textId="77777777" w:rsidR="00C7055B" w:rsidRDefault="00C7055B" w:rsidP="006223C5">
      <w:r>
        <w:separator/>
      </w:r>
    </w:p>
  </w:endnote>
  <w:endnote w:type="continuationSeparator" w:id="0">
    <w:p w14:paraId="3356A158" w14:textId="77777777" w:rsidR="00C7055B" w:rsidRDefault="00C7055B" w:rsidP="006223C5">
      <w:r>
        <w:continuationSeparator/>
      </w:r>
    </w:p>
  </w:endnote>
  <w:endnote w:type="continuationNotice" w:id="1">
    <w:p w14:paraId="3388087E" w14:textId="77777777" w:rsidR="00C7055B" w:rsidRDefault="00C70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0B10" w14:textId="1439646C" w:rsidR="00EE1397" w:rsidRPr="00EE1397" w:rsidRDefault="0047416F" w:rsidP="00EE1397">
    <w:pPr>
      <w:framePr w:w="432" w:h="214" w:hRule="exact" w:wrap="around" w:vAnchor="text" w:hAnchor="page" w:x="10645" w:y="145"/>
      <w:spacing w:before="240" w:beforeAutospacing="1"/>
      <w:rPr>
        <w:rFonts w:ascii="Franklin Gothic Medium" w:eastAsia="MS PGothic" w:hAnsi="Franklin Gothic Medium" w:cs="Times New Roman"/>
        <w:color w:val="0087CD"/>
        <w:sz w:val="14"/>
        <w:szCs w:val="14"/>
      </w:rPr>
    </w:pPr>
    <w:r>
      <w:rPr>
        <w:rFonts w:ascii="Franklin Gothic Medium" w:eastAsia="MS PGothic" w:hAnsi="Franklin Gothic Medium" w:cs="Times New Roman"/>
        <w:color w:val="0087CD"/>
        <w:sz w:val="14"/>
        <w:szCs w:val="14"/>
      </w:rPr>
      <w:t xml:space="preserve"> </w:t>
    </w:r>
    <w:r w:rsidR="00EE1397" w:rsidRPr="00EE1397">
      <w:rPr>
        <w:rFonts w:ascii="Franklin Gothic Medium" w:eastAsia="MS PGothic" w:hAnsi="Franklin Gothic Medium" w:cs="Times New Roman"/>
        <w:color w:val="0087CD"/>
        <w:sz w:val="14"/>
        <w:szCs w:val="14"/>
      </w:rPr>
      <w:fldChar w:fldCharType="begin"/>
    </w:r>
    <w:r w:rsidR="00EE1397" w:rsidRPr="00EE1397">
      <w:rPr>
        <w:rFonts w:ascii="Franklin Gothic Medium" w:eastAsia="MS PGothic" w:hAnsi="Franklin Gothic Medium" w:cs="Times New Roman"/>
        <w:color w:val="0087CD"/>
        <w:sz w:val="14"/>
        <w:szCs w:val="14"/>
      </w:rPr>
      <w:instrText xml:space="preserve">PAGE  </w:instrText>
    </w:r>
    <w:r w:rsidR="00EE1397" w:rsidRPr="00EE1397">
      <w:rPr>
        <w:rFonts w:ascii="Franklin Gothic Medium" w:eastAsia="MS PGothic" w:hAnsi="Franklin Gothic Medium" w:cs="Times New Roman"/>
        <w:color w:val="0087CD"/>
        <w:sz w:val="14"/>
        <w:szCs w:val="14"/>
      </w:rPr>
      <w:fldChar w:fldCharType="separate"/>
    </w:r>
    <w:r w:rsidR="00EE1397" w:rsidRPr="00EE1397">
      <w:rPr>
        <w:rFonts w:ascii="Franklin Gothic Medium" w:eastAsia="MS PGothic" w:hAnsi="Franklin Gothic Medium" w:cs="Times New Roman"/>
        <w:color w:val="0087CD"/>
        <w:sz w:val="14"/>
        <w:szCs w:val="14"/>
      </w:rPr>
      <w:t>2</w:t>
    </w:r>
    <w:r w:rsidR="00EE1397" w:rsidRPr="00EE1397">
      <w:rPr>
        <w:rFonts w:ascii="Franklin Gothic Medium" w:eastAsia="MS PGothic" w:hAnsi="Franklin Gothic Medium" w:cs="Times New Roman"/>
        <w:color w:val="0087CD"/>
        <w:sz w:val="14"/>
        <w:szCs w:val="14"/>
      </w:rPr>
      <w:fldChar w:fldCharType="end"/>
    </w:r>
  </w:p>
  <w:p w14:paraId="5EC3A3BE" w14:textId="3BB5637C" w:rsidR="00EE1397" w:rsidRDefault="00EE1397" w:rsidP="00EE1397">
    <w:pPr>
      <w:ind w:right="360" w:firstLine="360"/>
    </w:pPr>
    <w:r>
      <w:rPr>
        <w:rFonts w:ascii="ITC Franklin Gothic Std Book" w:hAnsi="ITC Franklin Gothic Std Book"/>
        <w:noProof/>
        <w:color w:val="0068A9"/>
        <w:sz w:val="14"/>
        <w:szCs w:val="14"/>
      </w:rPr>
      <w:drawing>
        <wp:anchor distT="0" distB="0" distL="114300" distR="114300" simplePos="0" relativeHeight="251665408" behindDoc="0" locked="1" layoutInCell="0" allowOverlap="1" wp14:anchorId="126DA67D" wp14:editId="1398C38F">
          <wp:simplePos x="0" y="0"/>
          <wp:positionH relativeFrom="column">
            <wp:posOffset>5448300</wp:posOffset>
          </wp:positionH>
          <wp:positionV relativeFrom="page">
            <wp:posOffset>9439275</wp:posOffset>
          </wp:positionV>
          <wp:extent cx="383540" cy="19177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A6FB" w14:textId="78EF00E6" w:rsidR="006223C5" w:rsidRDefault="006223C5" w:rsidP="00E4559F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1DDD" w14:textId="2F5C275C" w:rsidR="00EE1397" w:rsidRDefault="00EE1397">
    <w:pPr>
      <w:pStyle w:val="Footer"/>
    </w:pPr>
    <w:r w:rsidRPr="00EA2AC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5ECF9B" wp14:editId="394F6FAF">
              <wp:simplePos x="0" y="0"/>
              <wp:positionH relativeFrom="page">
                <wp:posOffset>828675</wp:posOffset>
              </wp:positionH>
              <wp:positionV relativeFrom="page">
                <wp:posOffset>9029700</wp:posOffset>
              </wp:positionV>
              <wp:extent cx="5852160" cy="429260"/>
              <wp:effectExtent l="0" t="0" r="15240" b="8890"/>
              <wp:wrapTight wrapText="bothSides">
                <wp:wrapPolygon edited="0">
                  <wp:start x="0" y="0"/>
                  <wp:lineTo x="0" y="21089"/>
                  <wp:lineTo x="21586" y="21089"/>
                  <wp:lineTo x="21586" y="0"/>
                  <wp:lineTo x="0" y="0"/>
                </wp:wrapPolygon>
              </wp:wrapTight>
              <wp:docPr id="8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5A7A6" w14:textId="77777777" w:rsidR="00EE1397" w:rsidRDefault="00EE1397" w:rsidP="00EE1397">
                          <w:pPr>
                            <w:rPr>
                              <w:rStyle w:val="URL-COGChar"/>
                            </w:rPr>
                          </w:pPr>
                        </w:p>
                        <w:p w14:paraId="4AFD600C" w14:textId="77777777" w:rsidR="00EE1397" w:rsidRPr="00A03A21" w:rsidRDefault="00EE1397" w:rsidP="00EE1397">
                          <w:pPr>
                            <w:jc w:val="right"/>
                            <w:rPr>
                              <w:rFonts w:ascii="Franklin Gothic Medium" w:hAnsi="Franklin Gothic Medium"/>
                              <w:sz w:val="22"/>
                              <w:szCs w:val="22"/>
                            </w:rPr>
                          </w:pPr>
                          <w:r w:rsidRPr="00A03A21">
                            <w:rPr>
                              <w:rStyle w:val="URL-COGChar"/>
                              <w:szCs w:val="22"/>
                            </w:rPr>
                            <w:t>mwcog.org</w:t>
                          </w:r>
                        </w:p>
                        <w:p w14:paraId="755A96E8" w14:textId="77777777" w:rsidR="00EE1397" w:rsidRPr="003C77F5" w:rsidRDefault="00EE1397" w:rsidP="00EE1397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ECF9B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margin-left:65.25pt;margin-top:711pt;width:460.8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" filled="f" stroked="f">
              <v:textbox inset="0,0,0,0">
                <w:txbxContent>
                  <w:p w14:paraId="4305A7A6" w14:textId="77777777" w:rsidR="00EE1397" w:rsidRDefault="00EE1397" w:rsidP="00EE1397">
                    <w:pPr>
                      <w:rPr>
                        <w:rStyle w:val="URL-COGChar"/>
                      </w:rPr>
                    </w:pPr>
                  </w:p>
                  <w:p w14:paraId="4AFD600C" w14:textId="77777777" w:rsidR="00EE1397" w:rsidRPr="00A03A21" w:rsidRDefault="00EE1397" w:rsidP="00EE1397">
                    <w:pPr>
                      <w:jc w:val="right"/>
                      <w:rPr>
                        <w:rFonts w:ascii="Franklin Gothic Medium" w:hAnsi="Franklin Gothic Medium"/>
                        <w:sz w:val="22"/>
                        <w:szCs w:val="22"/>
                      </w:rPr>
                    </w:pPr>
                    <w:r w:rsidRPr="00A03A21">
                      <w:rPr>
                        <w:rStyle w:val="URL-COGChar"/>
                        <w:szCs w:val="22"/>
                      </w:rPr>
                      <w:t>mwcog.org</w:t>
                    </w:r>
                  </w:p>
                  <w:p w14:paraId="755A96E8" w14:textId="77777777" w:rsidR="00EE1397" w:rsidRPr="003C77F5" w:rsidRDefault="00EE1397" w:rsidP="00EE1397"/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7F022DB" wp14:editId="0B609B4D">
          <wp:simplePos x="0" y="0"/>
          <wp:positionH relativeFrom="leftMargin">
            <wp:posOffset>914400</wp:posOffset>
          </wp:positionH>
          <wp:positionV relativeFrom="topMargin">
            <wp:posOffset>9034145</wp:posOffset>
          </wp:positionV>
          <wp:extent cx="2313432" cy="429768"/>
          <wp:effectExtent l="0" t="0" r="0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WCOG-horiz_2Lines_RGB-v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43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6C85" w14:textId="77777777" w:rsidR="00C7055B" w:rsidRDefault="00C7055B" w:rsidP="006223C5">
      <w:r>
        <w:separator/>
      </w:r>
    </w:p>
  </w:footnote>
  <w:footnote w:type="continuationSeparator" w:id="0">
    <w:p w14:paraId="35861BAF" w14:textId="77777777" w:rsidR="00C7055B" w:rsidRDefault="00C7055B" w:rsidP="006223C5">
      <w:r>
        <w:continuationSeparator/>
      </w:r>
    </w:p>
  </w:footnote>
  <w:footnote w:type="continuationNotice" w:id="1">
    <w:p w14:paraId="72C80943" w14:textId="77777777" w:rsidR="00C7055B" w:rsidRDefault="00C70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743" w14:textId="29D87602" w:rsidR="007A0A84" w:rsidRDefault="0085166B" w:rsidP="0085166B">
    <w:pPr>
      <w:pStyle w:val="Header"/>
      <w:tabs>
        <w:tab w:val="clear" w:pos="4680"/>
        <w:tab w:val="clear" w:pos="9360"/>
        <w:tab w:val="left" w:pos="8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C2DA" w14:textId="0BDE0833" w:rsidR="00B61713" w:rsidRPr="00B61713" w:rsidRDefault="00B61713" w:rsidP="00B61713">
    <w:pPr>
      <w:pStyle w:val="Header"/>
      <w:jc w:val="right"/>
      <w:rPr>
        <w:color w:val="FF0000"/>
        <w:sz w:val="28"/>
        <w:szCs w:val="44"/>
      </w:rPr>
    </w:pPr>
    <w:r w:rsidRPr="00B61713">
      <w:rPr>
        <w:color w:val="FF0000"/>
        <w:sz w:val="28"/>
        <w:szCs w:val="44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70E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C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362BD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5C411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238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C40E1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229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0482E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D14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D0A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889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635315"/>
    <w:multiLevelType w:val="hybridMultilevel"/>
    <w:tmpl w:val="2062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55CD"/>
    <w:multiLevelType w:val="hybridMultilevel"/>
    <w:tmpl w:val="AB42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502D"/>
    <w:multiLevelType w:val="hybridMultilevel"/>
    <w:tmpl w:val="0ECE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2657"/>
    <w:multiLevelType w:val="multilevel"/>
    <w:tmpl w:val="FA00756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5A4E"/>
    <w:multiLevelType w:val="hybridMultilevel"/>
    <w:tmpl w:val="BFB63E18"/>
    <w:lvl w:ilvl="0" w:tplc="63F04708">
      <w:start w:val="1"/>
      <w:numFmt w:val="bullet"/>
      <w:pStyle w:val="Bulletedtext-COG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F7466"/>
    <w:multiLevelType w:val="multilevel"/>
    <w:tmpl w:val="BCE07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4600F"/>
    <w:multiLevelType w:val="hybridMultilevel"/>
    <w:tmpl w:val="B7BE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3B69"/>
    <w:multiLevelType w:val="hybridMultilevel"/>
    <w:tmpl w:val="20D02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E2F53"/>
    <w:multiLevelType w:val="hybridMultilevel"/>
    <w:tmpl w:val="8AB0E1BC"/>
    <w:lvl w:ilvl="0" w:tplc="EE5E3D9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96A14"/>
    <w:multiLevelType w:val="hybridMultilevel"/>
    <w:tmpl w:val="7BC6BB54"/>
    <w:lvl w:ilvl="0" w:tplc="EE5E3D9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77280"/>
    <w:multiLevelType w:val="hybridMultilevel"/>
    <w:tmpl w:val="BCE072A6"/>
    <w:lvl w:ilvl="0" w:tplc="ADB8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164B8"/>
    <w:multiLevelType w:val="hybridMultilevel"/>
    <w:tmpl w:val="7F460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0F4804"/>
    <w:multiLevelType w:val="hybridMultilevel"/>
    <w:tmpl w:val="1F2E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25110"/>
    <w:multiLevelType w:val="hybridMultilevel"/>
    <w:tmpl w:val="176C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42C8"/>
    <w:multiLevelType w:val="hybridMultilevel"/>
    <w:tmpl w:val="3CB081F8"/>
    <w:lvl w:ilvl="0" w:tplc="B770C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95CCB"/>
    <w:multiLevelType w:val="hybridMultilevel"/>
    <w:tmpl w:val="F768F896"/>
    <w:lvl w:ilvl="0" w:tplc="41AE29B8">
      <w:start w:val="4"/>
      <w:numFmt w:val="bullet"/>
      <w:lvlText w:val="•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069C7"/>
    <w:multiLevelType w:val="hybridMultilevel"/>
    <w:tmpl w:val="D436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6055">
    <w:abstractNumId w:val="10"/>
  </w:num>
  <w:num w:numId="2" w16cid:durableId="753551267">
    <w:abstractNumId w:val="8"/>
  </w:num>
  <w:num w:numId="3" w16cid:durableId="580599451">
    <w:abstractNumId w:val="7"/>
  </w:num>
  <w:num w:numId="4" w16cid:durableId="976953285">
    <w:abstractNumId w:val="6"/>
  </w:num>
  <w:num w:numId="5" w16cid:durableId="325788898">
    <w:abstractNumId w:val="5"/>
  </w:num>
  <w:num w:numId="6" w16cid:durableId="1769891237">
    <w:abstractNumId w:val="9"/>
  </w:num>
  <w:num w:numId="7" w16cid:durableId="305477358">
    <w:abstractNumId w:val="4"/>
  </w:num>
  <w:num w:numId="8" w16cid:durableId="1811823577">
    <w:abstractNumId w:val="3"/>
  </w:num>
  <w:num w:numId="9" w16cid:durableId="418526237">
    <w:abstractNumId w:val="2"/>
  </w:num>
  <w:num w:numId="10" w16cid:durableId="389769290">
    <w:abstractNumId w:val="1"/>
  </w:num>
  <w:num w:numId="11" w16cid:durableId="1487011990">
    <w:abstractNumId w:val="0"/>
  </w:num>
  <w:num w:numId="12" w16cid:durableId="1411653780">
    <w:abstractNumId w:val="21"/>
  </w:num>
  <w:num w:numId="13" w16cid:durableId="918441722">
    <w:abstractNumId w:val="16"/>
  </w:num>
  <w:num w:numId="14" w16cid:durableId="131989760">
    <w:abstractNumId w:val="15"/>
  </w:num>
  <w:num w:numId="15" w16cid:durableId="1403138709">
    <w:abstractNumId w:val="14"/>
  </w:num>
  <w:num w:numId="16" w16cid:durableId="1776174611">
    <w:abstractNumId w:val="20"/>
  </w:num>
  <w:num w:numId="17" w16cid:durableId="2026864208">
    <w:abstractNumId w:val="19"/>
  </w:num>
  <w:num w:numId="18" w16cid:durableId="299388347">
    <w:abstractNumId w:val="24"/>
  </w:num>
  <w:num w:numId="19" w16cid:durableId="194387453">
    <w:abstractNumId w:val="23"/>
  </w:num>
  <w:num w:numId="20" w16cid:durableId="1035617728">
    <w:abstractNumId w:val="12"/>
  </w:num>
  <w:num w:numId="21" w16cid:durableId="360397877">
    <w:abstractNumId w:val="15"/>
  </w:num>
  <w:num w:numId="22" w16cid:durableId="2130077187">
    <w:abstractNumId w:val="27"/>
  </w:num>
  <w:num w:numId="23" w16cid:durableId="632637058">
    <w:abstractNumId w:val="11"/>
  </w:num>
  <w:num w:numId="24" w16cid:durableId="1646349462">
    <w:abstractNumId w:val="22"/>
  </w:num>
  <w:num w:numId="25" w16cid:durableId="196312392">
    <w:abstractNumId w:val="18"/>
  </w:num>
  <w:num w:numId="26" w16cid:durableId="1267227024">
    <w:abstractNumId w:val="25"/>
  </w:num>
  <w:num w:numId="27" w16cid:durableId="1719620890">
    <w:abstractNumId w:val="17"/>
  </w:num>
  <w:num w:numId="28" w16cid:durableId="1877083369">
    <w:abstractNumId w:val="26"/>
  </w:num>
  <w:num w:numId="29" w16cid:durableId="1425422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D3"/>
    <w:rsid w:val="00007802"/>
    <w:rsid w:val="00015C82"/>
    <w:rsid w:val="000160BF"/>
    <w:rsid w:val="000275C3"/>
    <w:rsid w:val="00027723"/>
    <w:rsid w:val="00027DBF"/>
    <w:rsid w:val="00033E31"/>
    <w:rsid w:val="000377D5"/>
    <w:rsid w:val="00050B08"/>
    <w:rsid w:val="00072919"/>
    <w:rsid w:val="000745AD"/>
    <w:rsid w:val="00091DEC"/>
    <w:rsid w:val="00097AA8"/>
    <w:rsid w:val="000C54D7"/>
    <w:rsid w:val="000C6A88"/>
    <w:rsid w:val="000F44B5"/>
    <w:rsid w:val="001007B3"/>
    <w:rsid w:val="00104477"/>
    <w:rsid w:val="00105603"/>
    <w:rsid w:val="00113519"/>
    <w:rsid w:val="00140F0B"/>
    <w:rsid w:val="0014282F"/>
    <w:rsid w:val="0015105C"/>
    <w:rsid w:val="0015350B"/>
    <w:rsid w:val="00153665"/>
    <w:rsid w:val="00165DB5"/>
    <w:rsid w:val="001747FC"/>
    <w:rsid w:val="001846D4"/>
    <w:rsid w:val="001A2509"/>
    <w:rsid w:val="001A29E3"/>
    <w:rsid w:val="001A3064"/>
    <w:rsid w:val="001B75B5"/>
    <w:rsid w:val="001C64E8"/>
    <w:rsid w:val="001F2854"/>
    <w:rsid w:val="00205FCD"/>
    <w:rsid w:val="00222312"/>
    <w:rsid w:val="00222FE7"/>
    <w:rsid w:val="00225653"/>
    <w:rsid w:val="00226163"/>
    <w:rsid w:val="002356F9"/>
    <w:rsid w:val="00246972"/>
    <w:rsid w:val="00256568"/>
    <w:rsid w:val="00257080"/>
    <w:rsid w:val="00262FFC"/>
    <w:rsid w:val="002755DB"/>
    <w:rsid w:val="0027738E"/>
    <w:rsid w:val="00280760"/>
    <w:rsid w:val="002C5AD6"/>
    <w:rsid w:val="002D3452"/>
    <w:rsid w:val="002D709B"/>
    <w:rsid w:val="002E081E"/>
    <w:rsid w:val="002E4597"/>
    <w:rsid w:val="002E4D54"/>
    <w:rsid w:val="00310B47"/>
    <w:rsid w:val="00325E48"/>
    <w:rsid w:val="0034097F"/>
    <w:rsid w:val="00341014"/>
    <w:rsid w:val="0034158E"/>
    <w:rsid w:val="003432E9"/>
    <w:rsid w:val="00352FB3"/>
    <w:rsid w:val="00354FCB"/>
    <w:rsid w:val="00373591"/>
    <w:rsid w:val="0038096E"/>
    <w:rsid w:val="00383239"/>
    <w:rsid w:val="00384C34"/>
    <w:rsid w:val="00392B89"/>
    <w:rsid w:val="00396DFF"/>
    <w:rsid w:val="003A3D10"/>
    <w:rsid w:val="003B548A"/>
    <w:rsid w:val="003C01FD"/>
    <w:rsid w:val="003C7540"/>
    <w:rsid w:val="003D6260"/>
    <w:rsid w:val="003D68CF"/>
    <w:rsid w:val="003D79D8"/>
    <w:rsid w:val="003D7A01"/>
    <w:rsid w:val="003E230B"/>
    <w:rsid w:val="003E2A2D"/>
    <w:rsid w:val="00404724"/>
    <w:rsid w:val="004328CD"/>
    <w:rsid w:val="004350FD"/>
    <w:rsid w:val="00437413"/>
    <w:rsid w:val="004618C9"/>
    <w:rsid w:val="00464754"/>
    <w:rsid w:val="0047416F"/>
    <w:rsid w:val="004805D5"/>
    <w:rsid w:val="00490C7E"/>
    <w:rsid w:val="00497FE8"/>
    <w:rsid w:val="004A018F"/>
    <w:rsid w:val="004A7C9E"/>
    <w:rsid w:val="004E3D7D"/>
    <w:rsid w:val="004E7FA9"/>
    <w:rsid w:val="004F3C16"/>
    <w:rsid w:val="005025C9"/>
    <w:rsid w:val="0050336A"/>
    <w:rsid w:val="00503587"/>
    <w:rsid w:val="00513C6D"/>
    <w:rsid w:val="00535739"/>
    <w:rsid w:val="00540F3C"/>
    <w:rsid w:val="005527BE"/>
    <w:rsid w:val="00571084"/>
    <w:rsid w:val="0057310A"/>
    <w:rsid w:val="005743AD"/>
    <w:rsid w:val="005818CA"/>
    <w:rsid w:val="00586D3A"/>
    <w:rsid w:val="005A1294"/>
    <w:rsid w:val="005A5E33"/>
    <w:rsid w:val="005C300C"/>
    <w:rsid w:val="005E0274"/>
    <w:rsid w:val="005E1688"/>
    <w:rsid w:val="005F19E4"/>
    <w:rsid w:val="00606A1F"/>
    <w:rsid w:val="0061191D"/>
    <w:rsid w:val="00614E04"/>
    <w:rsid w:val="00620C4E"/>
    <w:rsid w:val="006223C5"/>
    <w:rsid w:val="006226AC"/>
    <w:rsid w:val="00627D38"/>
    <w:rsid w:val="006604EF"/>
    <w:rsid w:val="00663BDC"/>
    <w:rsid w:val="00667AD3"/>
    <w:rsid w:val="00671DE5"/>
    <w:rsid w:val="0067540A"/>
    <w:rsid w:val="00681A99"/>
    <w:rsid w:val="00684F4E"/>
    <w:rsid w:val="00696702"/>
    <w:rsid w:val="0069731B"/>
    <w:rsid w:val="006C381F"/>
    <w:rsid w:val="006C4248"/>
    <w:rsid w:val="006E1CDF"/>
    <w:rsid w:val="006E294D"/>
    <w:rsid w:val="006E37D4"/>
    <w:rsid w:val="006F4FBA"/>
    <w:rsid w:val="0075422D"/>
    <w:rsid w:val="007827D3"/>
    <w:rsid w:val="00787229"/>
    <w:rsid w:val="00794827"/>
    <w:rsid w:val="007A0A84"/>
    <w:rsid w:val="007C13C0"/>
    <w:rsid w:val="007C3D21"/>
    <w:rsid w:val="007D40C5"/>
    <w:rsid w:val="007E1863"/>
    <w:rsid w:val="007E3AB9"/>
    <w:rsid w:val="007F3B6F"/>
    <w:rsid w:val="007F4037"/>
    <w:rsid w:val="0080492C"/>
    <w:rsid w:val="00805454"/>
    <w:rsid w:val="00806612"/>
    <w:rsid w:val="00812F04"/>
    <w:rsid w:val="008130F9"/>
    <w:rsid w:val="00823A75"/>
    <w:rsid w:val="0083416E"/>
    <w:rsid w:val="00840518"/>
    <w:rsid w:val="0085166B"/>
    <w:rsid w:val="0089025F"/>
    <w:rsid w:val="00891E87"/>
    <w:rsid w:val="0089499C"/>
    <w:rsid w:val="008B0E8F"/>
    <w:rsid w:val="008B3739"/>
    <w:rsid w:val="008B4AF8"/>
    <w:rsid w:val="008B70C8"/>
    <w:rsid w:val="008C0264"/>
    <w:rsid w:val="008C323E"/>
    <w:rsid w:val="008D481E"/>
    <w:rsid w:val="009023CC"/>
    <w:rsid w:val="00912CDC"/>
    <w:rsid w:val="0091605D"/>
    <w:rsid w:val="00927519"/>
    <w:rsid w:val="00951030"/>
    <w:rsid w:val="00952676"/>
    <w:rsid w:val="00956359"/>
    <w:rsid w:val="009575A4"/>
    <w:rsid w:val="00962B8F"/>
    <w:rsid w:val="00972204"/>
    <w:rsid w:val="00977C7D"/>
    <w:rsid w:val="00980E6E"/>
    <w:rsid w:val="00997688"/>
    <w:rsid w:val="009A17C7"/>
    <w:rsid w:val="009B0E84"/>
    <w:rsid w:val="009B48BB"/>
    <w:rsid w:val="009C041D"/>
    <w:rsid w:val="009C23D4"/>
    <w:rsid w:val="009D032F"/>
    <w:rsid w:val="009E5759"/>
    <w:rsid w:val="009E794E"/>
    <w:rsid w:val="00A02FA9"/>
    <w:rsid w:val="00A06B3F"/>
    <w:rsid w:val="00A44D42"/>
    <w:rsid w:val="00A50C21"/>
    <w:rsid w:val="00A53345"/>
    <w:rsid w:val="00A6219A"/>
    <w:rsid w:val="00A71313"/>
    <w:rsid w:val="00A7733A"/>
    <w:rsid w:val="00AA0233"/>
    <w:rsid w:val="00AB0B80"/>
    <w:rsid w:val="00AB7147"/>
    <w:rsid w:val="00AC2093"/>
    <w:rsid w:val="00AC3403"/>
    <w:rsid w:val="00AC7511"/>
    <w:rsid w:val="00AD1A5B"/>
    <w:rsid w:val="00AD472A"/>
    <w:rsid w:val="00AE1F03"/>
    <w:rsid w:val="00AE3EED"/>
    <w:rsid w:val="00AE7468"/>
    <w:rsid w:val="00AF0796"/>
    <w:rsid w:val="00AF419D"/>
    <w:rsid w:val="00AF7F80"/>
    <w:rsid w:val="00B005DA"/>
    <w:rsid w:val="00B45887"/>
    <w:rsid w:val="00B46C67"/>
    <w:rsid w:val="00B61713"/>
    <w:rsid w:val="00B66EDD"/>
    <w:rsid w:val="00B83BD5"/>
    <w:rsid w:val="00B92564"/>
    <w:rsid w:val="00BB50DE"/>
    <w:rsid w:val="00BC7F79"/>
    <w:rsid w:val="00BD400D"/>
    <w:rsid w:val="00BE46A0"/>
    <w:rsid w:val="00C0335F"/>
    <w:rsid w:val="00C20049"/>
    <w:rsid w:val="00C21CF5"/>
    <w:rsid w:val="00C274E5"/>
    <w:rsid w:val="00C30464"/>
    <w:rsid w:val="00C31064"/>
    <w:rsid w:val="00C34B2D"/>
    <w:rsid w:val="00C464B7"/>
    <w:rsid w:val="00C50F01"/>
    <w:rsid w:val="00C7055B"/>
    <w:rsid w:val="00C7077F"/>
    <w:rsid w:val="00C73773"/>
    <w:rsid w:val="00C837B0"/>
    <w:rsid w:val="00CB1C1D"/>
    <w:rsid w:val="00CD2369"/>
    <w:rsid w:val="00CD24A3"/>
    <w:rsid w:val="00CD4D78"/>
    <w:rsid w:val="00D05236"/>
    <w:rsid w:val="00D05377"/>
    <w:rsid w:val="00D17922"/>
    <w:rsid w:val="00D27218"/>
    <w:rsid w:val="00D27649"/>
    <w:rsid w:val="00D31A70"/>
    <w:rsid w:val="00D32956"/>
    <w:rsid w:val="00D4750D"/>
    <w:rsid w:val="00D56BF3"/>
    <w:rsid w:val="00D71182"/>
    <w:rsid w:val="00DA1B77"/>
    <w:rsid w:val="00DA443A"/>
    <w:rsid w:val="00DA67A6"/>
    <w:rsid w:val="00DA6C7D"/>
    <w:rsid w:val="00DB050F"/>
    <w:rsid w:val="00DB791E"/>
    <w:rsid w:val="00DC0697"/>
    <w:rsid w:val="00DD579E"/>
    <w:rsid w:val="00DD6E12"/>
    <w:rsid w:val="00DE288E"/>
    <w:rsid w:val="00DE5791"/>
    <w:rsid w:val="00DE5EA2"/>
    <w:rsid w:val="00E03AF5"/>
    <w:rsid w:val="00E047E2"/>
    <w:rsid w:val="00E06915"/>
    <w:rsid w:val="00E12B62"/>
    <w:rsid w:val="00E1492D"/>
    <w:rsid w:val="00E32CED"/>
    <w:rsid w:val="00E33857"/>
    <w:rsid w:val="00E34E0D"/>
    <w:rsid w:val="00E40B87"/>
    <w:rsid w:val="00E502DE"/>
    <w:rsid w:val="00E53930"/>
    <w:rsid w:val="00E57999"/>
    <w:rsid w:val="00E61233"/>
    <w:rsid w:val="00E6726E"/>
    <w:rsid w:val="00E73554"/>
    <w:rsid w:val="00E9072C"/>
    <w:rsid w:val="00E91DB4"/>
    <w:rsid w:val="00E9228A"/>
    <w:rsid w:val="00EA6F29"/>
    <w:rsid w:val="00EB3264"/>
    <w:rsid w:val="00EB6189"/>
    <w:rsid w:val="00EB6640"/>
    <w:rsid w:val="00EB6D76"/>
    <w:rsid w:val="00ED3274"/>
    <w:rsid w:val="00EE1397"/>
    <w:rsid w:val="00EE2F51"/>
    <w:rsid w:val="00F10289"/>
    <w:rsid w:val="00F2376D"/>
    <w:rsid w:val="00F46DB3"/>
    <w:rsid w:val="00F52B70"/>
    <w:rsid w:val="00F914F4"/>
    <w:rsid w:val="00FA171B"/>
    <w:rsid w:val="00FA63D3"/>
    <w:rsid w:val="00FB43F5"/>
    <w:rsid w:val="00FC06BD"/>
    <w:rsid w:val="00FD5CEC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BDE7E"/>
  <w15:chartTrackingRefBased/>
  <w15:docId w15:val="{42171D2B-1A61-4885-B0D6-AE2B4E45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1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1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840518"/>
    <w:rPr>
      <w:rFonts w:ascii="Franklin Gothic Demi" w:eastAsiaTheme="minorEastAsia" w:hAnsi="Franklin Gothic Demi"/>
      <w:color w:val="000000" w:themeColor="text1"/>
      <w:sz w:val="16"/>
    </w:rPr>
  </w:style>
  <w:style w:type="paragraph" w:styleId="Heading1">
    <w:name w:val="heading 1"/>
    <w:basedOn w:val="Normal"/>
    <w:link w:val="Heading1Char"/>
    <w:uiPriority w:val="9"/>
    <w:rsid w:val="00840518"/>
    <w:pPr>
      <w:outlineLvl w:val="0"/>
    </w:pPr>
    <w:rPr>
      <w:rFonts w:asciiTheme="majorHAnsi" w:eastAsiaTheme="majorEastAsia" w:hAnsiTheme="majorHAnsi" w:cstheme="majorBidi"/>
      <w:bCs/>
      <w:color w:val="EA4249" w:themeColor="accent2"/>
      <w:sz w:val="120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840518"/>
    <w:pPr>
      <w:jc w:val="center"/>
      <w:outlineLvl w:val="1"/>
    </w:pPr>
    <w:rPr>
      <w:rFonts w:asciiTheme="majorHAnsi" w:eastAsiaTheme="majorEastAsia" w:hAnsiTheme="majorHAnsi" w:cstheme="majorBidi"/>
      <w:bCs/>
      <w:color w:val="EA4249" w:themeColor="accent2"/>
      <w:sz w:val="48"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840518"/>
    <w:pPr>
      <w:jc w:val="center"/>
      <w:outlineLvl w:val="2"/>
    </w:pPr>
    <w:rPr>
      <w:rFonts w:asciiTheme="majorHAnsi" w:eastAsiaTheme="majorEastAsia" w:hAnsiTheme="majorHAnsi" w:cstheme="majorBidi"/>
      <w:b/>
      <w:bCs/>
      <w:color w:val="2F6B97" w:themeColor="accent1"/>
      <w:sz w:val="40"/>
    </w:rPr>
  </w:style>
  <w:style w:type="paragraph" w:styleId="Heading4">
    <w:name w:val="heading 4"/>
    <w:basedOn w:val="Normal"/>
    <w:link w:val="Heading4Char"/>
    <w:uiPriority w:val="9"/>
    <w:semiHidden/>
    <w:qFormat/>
    <w:rsid w:val="00840518"/>
    <w:pPr>
      <w:outlineLvl w:val="3"/>
    </w:pPr>
    <w:rPr>
      <w:rFonts w:asciiTheme="majorHAnsi" w:eastAsiaTheme="majorEastAsia" w:hAnsiTheme="majorHAnsi" w:cstheme="majorBidi"/>
      <w:bCs/>
      <w:iCs/>
      <w:color w:val="EA4249" w:themeColor="accent2"/>
      <w:sz w:val="44"/>
    </w:rPr>
  </w:style>
  <w:style w:type="paragraph" w:styleId="Heading5">
    <w:name w:val="heading 5"/>
    <w:basedOn w:val="Normal"/>
    <w:link w:val="Heading5Char"/>
    <w:uiPriority w:val="9"/>
    <w:semiHidden/>
    <w:qFormat/>
    <w:rsid w:val="00840518"/>
    <w:pPr>
      <w:outlineLvl w:val="4"/>
    </w:pPr>
    <w:rPr>
      <w:rFonts w:asciiTheme="majorHAnsi" w:eastAsiaTheme="majorEastAsia" w:hAnsiTheme="majorHAnsi" w:cstheme="majorBidi"/>
      <w:color w:val="EA4249" w:themeColor="accent2"/>
      <w:sz w:val="28"/>
    </w:rPr>
  </w:style>
  <w:style w:type="paragraph" w:styleId="Heading6">
    <w:name w:val="heading 6"/>
    <w:basedOn w:val="Normal"/>
    <w:link w:val="Heading6Char"/>
    <w:uiPriority w:val="9"/>
    <w:semiHidden/>
    <w:qFormat/>
    <w:rsid w:val="00840518"/>
    <w:pPr>
      <w:outlineLvl w:val="5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paragraph" w:styleId="Heading7">
    <w:name w:val="heading 7"/>
    <w:basedOn w:val="Normal"/>
    <w:link w:val="Heading7Char"/>
    <w:uiPriority w:val="9"/>
    <w:semiHidden/>
    <w:qFormat/>
    <w:rsid w:val="00840518"/>
    <w:pPr>
      <w:outlineLvl w:val="6"/>
    </w:pPr>
    <w:rPr>
      <w:rFonts w:asciiTheme="majorHAnsi" w:eastAsiaTheme="majorEastAsia" w:hAnsiTheme="majorHAnsi" w:cstheme="majorBidi"/>
      <w:b/>
      <w:iCs/>
      <w:color w:val="2F6B9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able of Contents Level 1 - COG"/>
    <w:basedOn w:val="Normal"/>
    <w:next w:val="Normal"/>
    <w:uiPriority w:val="39"/>
    <w:qFormat/>
    <w:rsid w:val="00840518"/>
    <w:pPr>
      <w:tabs>
        <w:tab w:val="right" w:pos="9360"/>
      </w:tabs>
      <w:spacing w:before="240" w:after="120"/>
    </w:pPr>
    <w:rPr>
      <w:rFonts w:ascii="Franklin Gothic Medium" w:hAnsi="Franklin Gothic Medium"/>
      <w:caps/>
      <w:sz w:val="22"/>
      <w:szCs w:val="22"/>
    </w:rPr>
  </w:style>
  <w:style w:type="paragraph" w:styleId="TOC2">
    <w:name w:val="toc 2"/>
    <w:aliases w:val="Table of Contents Level 2 - COG"/>
    <w:basedOn w:val="Normal"/>
    <w:next w:val="Normal"/>
    <w:uiPriority w:val="39"/>
    <w:qFormat/>
    <w:rsid w:val="00840518"/>
    <w:pPr>
      <w:tabs>
        <w:tab w:val="right" w:pos="9360"/>
      </w:tabs>
    </w:pPr>
    <w:rPr>
      <w:rFonts w:ascii="Franklin Gothic Medium" w:hAnsi="Franklin Gothic Medium"/>
      <w:sz w:val="22"/>
      <w:szCs w:val="22"/>
    </w:rPr>
  </w:style>
  <w:style w:type="paragraph" w:styleId="TableofFigures">
    <w:name w:val="table of figures"/>
    <w:aliases w:val="Table of Figures Level 1 - COG"/>
    <w:basedOn w:val="Normal"/>
    <w:next w:val="Normal"/>
    <w:uiPriority w:val="99"/>
    <w:qFormat/>
    <w:rsid w:val="00840518"/>
    <w:pPr>
      <w:tabs>
        <w:tab w:val="right" w:pos="9360"/>
      </w:tabs>
      <w:spacing w:before="240" w:after="120"/>
    </w:pPr>
    <w:rPr>
      <w:rFonts w:ascii="Franklin Gothic Medium" w:hAnsi="Franklin Gothic Medium"/>
      <w:sz w:val="22"/>
    </w:rPr>
  </w:style>
  <w:style w:type="paragraph" w:styleId="FootnoteText">
    <w:name w:val="footnote text"/>
    <w:aliases w:val="Footnote Text (Reference Text) - COG"/>
    <w:link w:val="FootnoteTextChar"/>
    <w:uiPriority w:val="17"/>
    <w:qFormat/>
    <w:rsid w:val="00840518"/>
    <w:pPr>
      <w:spacing w:after="120" w:line="180" w:lineRule="exact"/>
      <w:ind w:left="86" w:hanging="86"/>
    </w:pPr>
    <w:rPr>
      <w:rFonts w:ascii="Franklin Gothic Book" w:eastAsiaTheme="minorEastAsia" w:hAnsi="Franklin Gothic Book"/>
      <w:color w:val="000000" w:themeColor="text1"/>
      <w:sz w:val="14"/>
      <w:szCs w:val="14"/>
    </w:rPr>
  </w:style>
  <w:style w:type="character" w:customStyle="1" w:styleId="FootnoteTextChar">
    <w:name w:val="Footnote Text Char"/>
    <w:aliases w:val="Footnote Text (Reference Text) - COG Char"/>
    <w:basedOn w:val="DefaultParagraphFont"/>
    <w:link w:val="FootnoteText"/>
    <w:uiPriority w:val="17"/>
    <w:rsid w:val="00840518"/>
    <w:rPr>
      <w:rFonts w:ascii="Franklin Gothic Book" w:eastAsiaTheme="minorEastAsia" w:hAnsi="Franklin Gothic Book"/>
      <w:color w:val="000000" w:themeColor="text1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840518"/>
    <w:rPr>
      <w:rFonts w:asciiTheme="majorHAnsi" w:eastAsiaTheme="majorEastAsia" w:hAnsiTheme="majorHAnsi" w:cstheme="majorBidi"/>
      <w:bCs/>
      <w:color w:val="EA4249" w:themeColor="accent2"/>
      <w:sz w:val="1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518"/>
    <w:rPr>
      <w:rFonts w:asciiTheme="majorHAnsi" w:eastAsiaTheme="majorEastAsia" w:hAnsiTheme="majorHAnsi" w:cstheme="majorBidi"/>
      <w:bCs/>
      <w:color w:val="EA4249" w:themeColor="accent2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18"/>
    <w:rPr>
      <w:rFonts w:asciiTheme="majorHAnsi" w:eastAsiaTheme="majorEastAsia" w:hAnsiTheme="majorHAnsi" w:cstheme="majorBidi"/>
      <w:b/>
      <w:bCs/>
      <w:color w:val="2F6B97" w:themeColor="accent1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18"/>
    <w:rPr>
      <w:rFonts w:asciiTheme="majorHAnsi" w:eastAsiaTheme="majorEastAsia" w:hAnsiTheme="majorHAnsi" w:cstheme="majorBidi"/>
      <w:bCs/>
      <w:iCs/>
      <w:color w:val="EA4249" w:themeColor="accent2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18"/>
    <w:rPr>
      <w:rFonts w:asciiTheme="majorHAnsi" w:eastAsiaTheme="majorEastAsia" w:hAnsiTheme="majorHAnsi" w:cstheme="majorBidi"/>
      <w:color w:val="EA4249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18"/>
    <w:rPr>
      <w:rFonts w:asciiTheme="majorHAnsi" w:eastAsiaTheme="majorEastAsia" w:hAnsiTheme="majorHAnsi" w:cstheme="majorBidi"/>
      <w:b/>
      <w:iCs/>
      <w:color w:val="FFFFFF" w:themeColor="background1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18"/>
    <w:rPr>
      <w:rFonts w:asciiTheme="majorHAnsi" w:eastAsiaTheme="majorEastAsia" w:hAnsiTheme="majorHAnsi" w:cstheme="majorBidi"/>
      <w:b/>
      <w:iCs/>
      <w:color w:val="2F6B97" w:themeColor="accent1"/>
      <w:sz w:val="16"/>
    </w:rPr>
  </w:style>
  <w:style w:type="paragraph" w:styleId="Footer">
    <w:name w:val="footer"/>
    <w:basedOn w:val="Normal"/>
    <w:link w:val="FooterChar"/>
    <w:uiPriority w:val="99"/>
    <w:rsid w:val="00840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518"/>
    <w:rPr>
      <w:rFonts w:ascii="Franklin Gothic Demi" w:eastAsiaTheme="minorEastAsia" w:hAnsi="Franklin Gothic Demi"/>
      <w:color w:val="000000" w:themeColor="text1"/>
      <w:sz w:val="16"/>
    </w:rPr>
  </w:style>
  <w:style w:type="paragraph" w:styleId="Date">
    <w:name w:val="Date"/>
    <w:basedOn w:val="Normal"/>
    <w:link w:val="DateChar"/>
    <w:uiPriority w:val="99"/>
    <w:semiHidden/>
    <w:rsid w:val="00840518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840518"/>
    <w:rPr>
      <w:rFonts w:ascii="Franklin Gothic Demi" w:eastAsiaTheme="minorEastAsia" w:hAnsi="Franklin Gothic Demi"/>
      <w:color w:val="FFFFFF" w:themeColor="background1"/>
      <w:sz w:val="40"/>
    </w:rPr>
  </w:style>
  <w:style w:type="paragraph" w:styleId="BodyText">
    <w:name w:val="Body Text"/>
    <w:basedOn w:val="Normal"/>
    <w:link w:val="BodyTextChar"/>
    <w:uiPriority w:val="99"/>
    <w:semiHidden/>
    <w:rsid w:val="00840518"/>
    <w:pPr>
      <w:spacing w:after="160" w:line="264" w:lineRule="auto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0518"/>
    <w:rPr>
      <w:rFonts w:ascii="Franklin Gothic Demi" w:eastAsiaTheme="minorEastAsia" w:hAnsi="Franklin Gothic Demi"/>
      <w:color w:val="404040" w:themeColor="text1" w:themeTint="BF"/>
      <w:sz w:val="16"/>
    </w:rPr>
  </w:style>
  <w:style w:type="character" w:styleId="PageNumber">
    <w:name w:val="page number"/>
    <w:basedOn w:val="DefaultParagraphFont"/>
    <w:uiPriority w:val="99"/>
    <w:semiHidden/>
    <w:rsid w:val="00840518"/>
    <w:rPr>
      <w:color w:val="0084CD" w:themeColor="text2"/>
      <w:sz w:val="24"/>
    </w:rPr>
  </w:style>
  <w:style w:type="paragraph" w:customStyle="1" w:styleId="CoverDate-COG">
    <w:name w:val="Cover Date - COG"/>
    <w:qFormat/>
    <w:rsid w:val="00840518"/>
    <w:pPr>
      <w:spacing w:before="240" w:line="400" w:lineRule="exact"/>
      <w:contextualSpacing/>
    </w:pPr>
    <w:rPr>
      <w:rFonts w:ascii="Franklin Gothic Medium" w:eastAsiaTheme="minorEastAsia" w:hAnsi="Franklin Gothic Medium"/>
      <w:noProof/>
      <w:color w:val="2F6B97" w:themeColor="accent1"/>
      <w:sz w:val="28"/>
      <w:szCs w:val="28"/>
    </w:rPr>
  </w:style>
  <w:style w:type="paragraph" w:customStyle="1" w:styleId="PageNumber-COG">
    <w:name w:val="Page Number - COG"/>
    <w:basedOn w:val="Normal"/>
    <w:link w:val="PageNumber-COGChar"/>
    <w:uiPriority w:val="21"/>
    <w:qFormat/>
    <w:rsid w:val="00840518"/>
    <w:pPr>
      <w:jc w:val="right"/>
    </w:pPr>
  </w:style>
  <w:style w:type="paragraph" w:styleId="TOCHeading">
    <w:name w:val="TOC Heading"/>
    <w:basedOn w:val="Heading1"/>
    <w:next w:val="Normal"/>
    <w:uiPriority w:val="39"/>
    <w:semiHidden/>
    <w:qFormat/>
    <w:rsid w:val="00840518"/>
    <w:pPr>
      <w:keepNext/>
      <w:keepLines/>
      <w:spacing w:before="480" w:line="276" w:lineRule="auto"/>
      <w:outlineLvl w:val="9"/>
    </w:pPr>
    <w:rPr>
      <w:b/>
      <w:color w:val="234F70" w:themeColor="accent1" w:themeShade="BF"/>
      <w:sz w:val="28"/>
      <w:szCs w:val="28"/>
    </w:rPr>
  </w:style>
  <w:style w:type="paragraph" w:styleId="TOC3">
    <w:name w:val="toc 3"/>
    <w:aliases w:val="Table of Contents Level 3 - COG"/>
    <w:next w:val="BodyText-COG"/>
    <w:uiPriority w:val="39"/>
    <w:qFormat/>
    <w:rsid w:val="00153665"/>
    <w:pPr>
      <w:tabs>
        <w:tab w:val="right" w:pos="9360"/>
      </w:tabs>
      <w:ind w:left="320"/>
    </w:pPr>
    <w:rPr>
      <w:rFonts w:ascii="Franklin Gothic Book" w:eastAsiaTheme="minorEastAsia" w:hAnsi="Franklin Gothic Book"/>
      <w:color w:val="000000" w:themeColor="text1"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840518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840518"/>
    <w:pPr>
      <w:ind w:left="6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840518"/>
    <w:pPr>
      <w:ind w:left="8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840518"/>
    <w:pPr>
      <w:ind w:left="9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840518"/>
    <w:pPr>
      <w:ind w:left="1120"/>
    </w:pPr>
    <w:rPr>
      <w:rFonts w:asciiTheme="minorHAnsi" w:hAnsiTheme="minorHAnsi"/>
      <w:sz w:val="20"/>
      <w:szCs w:val="20"/>
    </w:rPr>
  </w:style>
  <w:style w:type="paragraph" w:customStyle="1" w:styleId="BodyText-COG">
    <w:name w:val="Body Text - COG"/>
    <w:qFormat/>
    <w:rsid w:val="00840518"/>
    <w:pPr>
      <w:spacing w:line="260" w:lineRule="exact"/>
    </w:pPr>
    <w:rPr>
      <w:rFonts w:ascii="Franklin Gothic Book" w:eastAsiaTheme="minorEastAsia" w:hAnsi="Franklin Gothic Book"/>
      <w:color w:val="000000" w:themeColor="text1"/>
      <w:sz w:val="22"/>
      <w:szCs w:val="19"/>
    </w:rPr>
  </w:style>
  <w:style w:type="paragraph" w:customStyle="1" w:styleId="Level1Head-COG">
    <w:name w:val="Level 1 Head - COG"/>
    <w:next w:val="BodyText-COG"/>
    <w:uiPriority w:val="8"/>
    <w:qFormat/>
    <w:rsid w:val="00840518"/>
    <w:pPr>
      <w:spacing w:before="360" w:after="120" w:line="400" w:lineRule="exact"/>
    </w:pPr>
    <w:rPr>
      <w:rFonts w:ascii="Franklin Gothic Demi" w:eastAsiaTheme="minorEastAsia" w:hAnsi="Franklin Gothic Demi"/>
      <w:caps/>
      <w:color w:val="2F6B97" w:themeColor="accent1"/>
      <w:sz w:val="40"/>
      <w:szCs w:val="40"/>
    </w:rPr>
  </w:style>
  <w:style w:type="paragraph" w:customStyle="1" w:styleId="Level2Head-COG">
    <w:name w:val="Level 2 Head - COG"/>
    <w:next w:val="BodyText-COG"/>
    <w:uiPriority w:val="9"/>
    <w:qFormat/>
    <w:rsid w:val="00840518"/>
    <w:pPr>
      <w:suppressAutoHyphens/>
      <w:spacing w:before="120" w:line="360" w:lineRule="exact"/>
    </w:pPr>
    <w:rPr>
      <w:rFonts w:ascii="Franklin Gothic Medium" w:eastAsiaTheme="minorEastAsia" w:hAnsi="Franklin Gothic Medium"/>
      <w:color w:val="000000" w:themeColor="text1"/>
      <w:sz w:val="34"/>
      <w:szCs w:val="34"/>
    </w:rPr>
  </w:style>
  <w:style w:type="paragraph" w:customStyle="1" w:styleId="Bulletedtext-COG">
    <w:name w:val="Bulleted text - COG"/>
    <w:basedOn w:val="BodyText-COG"/>
    <w:next w:val="BodyText-COG"/>
    <w:qFormat/>
    <w:rsid w:val="00840518"/>
    <w:pPr>
      <w:numPr>
        <w:numId w:val="14"/>
      </w:numPr>
      <w:spacing w:after="120"/>
    </w:pPr>
    <w:rPr>
      <w:szCs w:val="22"/>
    </w:rPr>
  </w:style>
  <w:style w:type="paragraph" w:customStyle="1" w:styleId="PhotoCaptionFigureSource-COG">
    <w:name w:val="Photo Caption/Figure Source - COG"/>
    <w:uiPriority w:val="13"/>
    <w:qFormat/>
    <w:rsid w:val="00840518"/>
    <w:pPr>
      <w:spacing w:line="200" w:lineRule="exact"/>
    </w:pPr>
    <w:rPr>
      <w:rFonts w:ascii="Franklin Gothic Book" w:eastAsiaTheme="minorEastAsia" w:hAnsi="Franklin Gothic Book"/>
      <w:color w:val="000000" w:themeColor="text1"/>
      <w:sz w:val="16"/>
      <w:szCs w:val="16"/>
    </w:rPr>
  </w:style>
  <w:style w:type="paragraph" w:customStyle="1" w:styleId="COG-PhotoCredits">
    <w:name w:val="COG-Photo Credits"/>
    <w:basedOn w:val="PhotoCaptionFigureSource-COG"/>
    <w:uiPriority w:val="14"/>
    <w:semiHidden/>
    <w:rsid w:val="00840518"/>
    <w:rPr>
      <w:i/>
      <w:iCs/>
    </w:rPr>
  </w:style>
  <w:style w:type="character" w:customStyle="1" w:styleId="PageNumber-COGChar">
    <w:name w:val="Page Number - COG Char"/>
    <w:basedOn w:val="DefaultParagraphFont"/>
    <w:link w:val="PageNumber-COG"/>
    <w:uiPriority w:val="21"/>
    <w:rsid w:val="00840518"/>
    <w:rPr>
      <w:rFonts w:ascii="Franklin Gothic Demi" w:eastAsiaTheme="minorEastAsia" w:hAnsi="Franklin Gothic Demi"/>
      <w:color w:val="000000" w:themeColor="text1"/>
      <w:sz w:val="16"/>
    </w:rPr>
  </w:style>
  <w:style w:type="table" w:styleId="TableGrid">
    <w:name w:val="Table Grid"/>
    <w:basedOn w:val="TableNormal"/>
    <w:rsid w:val="0084051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Text-COG">
    <w:name w:val="Callout Text - COG"/>
    <w:uiPriority w:val="19"/>
    <w:qFormat/>
    <w:rsid w:val="00840518"/>
    <w:pPr>
      <w:pBdr>
        <w:top w:val="single" w:sz="18" w:space="5" w:color="B0D235" w:themeColor="background2"/>
      </w:pBdr>
      <w:spacing w:line="260" w:lineRule="exact"/>
    </w:pPr>
    <w:rPr>
      <w:rFonts w:ascii="Franklin Gothic Medium" w:eastAsiaTheme="minorEastAsia" w:hAnsi="Franklin Gothic Medium"/>
      <w:color w:val="0084CD" w:themeColor="text2"/>
      <w:szCs w:val="20"/>
    </w:rPr>
  </w:style>
  <w:style w:type="paragraph" w:customStyle="1" w:styleId="FooterTextForUseByPage-COG">
    <w:name w:val="Footer Text (For Use By Page #) - COG"/>
    <w:basedOn w:val="Normal"/>
    <w:link w:val="FooterTextForUseByPage-COGChar"/>
    <w:uiPriority w:val="20"/>
    <w:qFormat/>
    <w:rsid w:val="00840518"/>
    <w:pPr>
      <w:jc w:val="right"/>
    </w:pPr>
    <w:rPr>
      <w:rFonts w:ascii="Franklin Gothic Book" w:hAnsi="Franklin Gothic Book"/>
      <w:szCs w:val="16"/>
    </w:rPr>
  </w:style>
  <w:style w:type="character" w:customStyle="1" w:styleId="BodyTextBold-COG">
    <w:name w:val="Body Text Bold - COG"/>
    <w:qFormat/>
    <w:rsid w:val="00840518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none"/>
      <w:vertAlign w:val="baseline"/>
    </w:rPr>
  </w:style>
  <w:style w:type="character" w:customStyle="1" w:styleId="COG-FootnoteITALIC">
    <w:name w:val="COG-Footnote ITALIC"/>
    <w:basedOn w:val="FootnoteTextChar"/>
    <w:uiPriority w:val="1"/>
    <w:semiHidden/>
    <w:rsid w:val="00840518"/>
    <w:rPr>
      <w:rFonts w:ascii="Franklin Gothic Book" w:eastAsiaTheme="minorEastAsia" w:hAnsi="Franklin Gothic Book"/>
      <w:i/>
      <w:iCs/>
      <w:caps w:val="0"/>
      <w:smallCaps w:val="0"/>
      <w:strike w:val="0"/>
      <w:dstrike w:val="0"/>
      <w:vanish w:val="0"/>
      <w:color w:val="000000" w:themeColor="text1"/>
      <w:kern w:val="14"/>
      <w:sz w:val="14"/>
      <w:szCs w:val="14"/>
      <w:u w:val="none"/>
      <w:vertAlign w:val="baseline"/>
    </w:rPr>
  </w:style>
  <w:style w:type="paragraph" w:customStyle="1" w:styleId="CoverTitle-COG">
    <w:name w:val="Cover Title - COG"/>
    <w:next w:val="CoverSubtitle-COG"/>
    <w:qFormat/>
    <w:rsid w:val="00840518"/>
    <w:rPr>
      <w:rFonts w:ascii="Franklin Gothic Medium" w:eastAsiaTheme="minorEastAsia" w:hAnsi="Franklin Gothic Medium"/>
      <w:caps/>
      <w:color w:val="2F6B97" w:themeColor="accent1"/>
      <w:spacing w:val="-5"/>
      <w:kern w:val="10"/>
      <w:sz w:val="56"/>
      <w:szCs w:val="56"/>
      <w:lang w:eastAsia="ja-JP"/>
    </w:rPr>
  </w:style>
  <w:style w:type="paragraph" w:customStyle="1" w:styleId="CoverSubtitle-COG">
    <w:name w:val="Cover Subtitle - COG"/>
    <w:next w:val="CoverText-COG"/>
    <w:qFormat/>
    <w:rsid w:val="00840518"/>
    <w:pPr>
      <w:spacing w:after="20" w:line="480" w:lineRule="exact"/>
    </w:pPr>
    <w:rPr>
      <w:rFonts w:ascii="Franklin Gothic Book" w:eastAsiaTheme="minorEastAsia" w:hAnsi="Franklin Gothic Book"/>
      <w:spacing w:val="-5"/>
      <w:sz w:val="40"/>
      <w:szCs w:val="56"/>
      <w:lang w:eastAsia="ja-JP"/>
    </w:rPr>
  </w:style>
  <w:style w:type="paragraph" w:customStyle="1" w:styleId="CoverText-COG">
    <w:name w:val="Cover Text - COG"/>
    <w:uiPriority w:val="2"/>
    <w:qFormat/>
    <w:rsid w:val="00840518"/>
    <w:pPr>
      <w:spacing w:before="480" w:line="300" w:lineRule="exact"/>
    </w:pPr>
    <w:rPr>
      <w:rFonts w:ascii="Franklin Gothic Medium" w:eastAsiaTheme="minorEastAsia" w:hAnsi="Franklin Gothic Medium"/>
      <w:color w:val="7F7F7F" w:themeColor="text1" w:themeTint="80"/>
      <w:kern w:val="10"/>
      <w:sz w:val="28"/>
      <w:szCs w:val="28"/>
      <w:lang w:eastAsia="ja-JP"/>
    </w:rPr>
  </w:style>
  <w:style w:type="character" w:styleId="FootnoteReference">
    <w:name w:val="footnote reference"/>
    <w:aliases w:val="Footnote (Superscript in Text) - COG"/>
    <w:uiPriority w:val="16"/>
    <w:qFormat/>
    <w:rsid w:val="00840518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u w:val="none"/>
      <w:vertAlign w:val="superscript"/>
    </w:rPr>
  </w:style>
  <w:style w:type="paragraph" w:customStyle="1" w:styleId="Level3Head-COG">
    <w:name w:val="Level 3 Head - COG"/>
    <w:next w:val="BodyText-COG"/>
    <w:uiPriority w:val="10"/>
    <w:qFormat/>
    <w:rsid w:val="00840518"/>
    <w:pPr>
      <w:suppressAutoHyphens/>
      <w:spacing w:before="120" w:line="260" w:lineRule="exact"/>
    </w:pPr>
    <w:rPr>
      <w:rFonts w:ascii="Franklin Gothic Medium" w:eastAsiaTheme="minorEastAsia" w:hAnsi="Franklin Gothic Medium"/>
      <w:caps/>
      <w:color w:val="404040" w:themeColor="text1" w:themeTint="BF"/>
      <w:sz w:val="28"/>
      <w:szCs w:val="28"/>
    </w:rPr>
  </w:style>
  <w:style w:type="paragraph" w:customStyle="1" w:styleId="Level4Head-COG">
    <w:name w:val="Level 4 Head - COG"/>
    <w:next w:val="BodyText-COG"/>
    <w:uiPriority w:val="11"/>
    <w:qFormat/>
    <w:rsid w:val="00840518"/>
    <w:pPr>
      <w:suppressAutoHyphens/>
      <w:spacing w:line="260" w:lineRule="exact"/>
    </w:pPr>
    <w:rPr>
      <w:rFonts w:ascii="Franklin Gothic Medium" w:eastAsiaTheme="minorEastAsia" w:hAnsi="Franklin Gothic Medium"/>
      <w:color w:val="000000" w:themeColor="text1"/>
    </w:rPr>
  </w:style>
  <w:style w:type="paragraph" w:customStyle="1" w:styleId="Level5Head-COG">
    <w:name w:val="Level 5 Head - COG"/>
    <w:next w:val="BodyText-COG"/>
    <w:uiPriority w:val="12"/>
    <w:qFormat/>
    <w:rsid w:val="00840518"/>
    <w:pPr>
      <w:suppressAutoHyphens/>
      <w:spacing w:line="200" w:lineRule="exact"/>
    </w:pPr>
    <w:rPr>
      <w:rFonts w:ascii="Franklin Gothic Demi" w:eastAsiaTheme="minorEastAsia" w:hAnsi="Franklin Gothic Demi"/>
      <w:caps/>
      <w:color w:val="000000" w:themeColor="text1"/>
      <w:sz w:val="20"/>
      <w:szCs w:val="20"/>
    </w:rPr>
  </w:style>
  <w:style w:type="paragraph" w:styleId="Caption">
    <w:name w:val="caption"/>
    <w:aliases w:val="Table/Figure Titles - COG"/>
    <w:next w:val="BodyText-COG"/>
    <w:uiPriority w:val="13"/>
    <w:qFormat/>
    <w:rsid w:val="00840518"/>
    <w:pPr>
      <w:suppressAutoHyphens/>
      <w:spacing w:line="200" w:lineRule="exact"/>
    </w:pPr>
    <w:rPr>
      <w:rFonts w:ascii="Franklin Gothic Demi" w:eastAsiaTheme="minorEastAsia" w:hAnsi="Franklin Gothic Demi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405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0518"/>
    <w:rPr>
      <w:rFonts w:ascii="Lucida Grande" w:eastAsiaTheme="minorEastAsia" w:hAnsi="Lucida Grande" w:cs="Lucida Grande"/>
      <w:color w:val="000000" w:themeColor="text1"/>
      <w:sz w:val="18"/>
      <w:szCs w:val="18"/>
    </w:rPr>
  </w:style>
  <w:style w:type="paragraph" w:customStyle="1" w:styleId="Copyright-COG">
    <w:name w:val="Copyright - COG"/>
    <w:next w:val="BodyText-COG"/>
    <w:uiPriority w:val="7"/>
    <w:qFormat/>
    <w:rsid w:val="00840518"/>
    <w:pPr>
      <w:spacing w:line="240" w:lineRule="exact"/>
    </w:pPr>
    <w:rPr>
      <w:rFonts w:ascii="Franklin Gothic Book" w:eastAsiaTheme="minorEastAsia" w:hAnsi="Franklin Gothic Book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semiHidden/>
    <w:rsid w:val="00840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0518"/>
    <w:rPr>
      <w:rFonts w:ascii="Franklin Gothic Demi" w:eastAsiaTheme="minorEastAsia" w:hAnsi="Franklin Gothic Demi"/>
      <w:color w:val="000000" w:themeColor="text1"/>
      <w:sz w:val="16"/>
    </w:rPr>
  </w:style>
  <w:style w:type="character" w:styleId="Hyperlink">
    <w:name w:val="Hyperlink"/>
    <w:basedOn w:val="DefaultParagraphFont"/>
    <w:uiPriority w:val="99"/>
    <w:semiHidden/>
    <w:rsid w:val="00840518"/>
    <w:rPr>
      <w:color w:val="auto"/>
      <w:u w:val="none"/>
    </w:rPr>
  </w:style>
  <w:style w:type="paragraph" w:customStyle="1" w:styleId="TableofContentsTitle-COG">
    <w:name w:val="Table of Contents Title - COG"/>
    <w:basedOn w:val="Level1Head-COG"/>
    <w:uiPriority w:val="4"/>
    <w:qFormat/>
    <w:rsid w:val="00840518"/>
  </w:style>
  <w:style w:type="character" w:customStyle="1" w:styleId="FooterTextForUseByPage-COGChar">
    <w:name w:val="Footer Text (For Use By Page #) - COG Char"/>
    <w:basedOn w:val="DefaultParagraphFont"/>
    <w:link w:val="FooterTextForUseByPage-COG"/>
    <w:uiPriority w:val="20"/>
    <w:rsid w:val="00840518"/>
    <w:rPr>
      <w:rFonts w:ascii="Franklin Gothic Book" w:eastAsiaTheme="minorEastAsia" w:hAnsi="Franklin Gothic Book"/>
      <w:color w:val="000000" w:themeColor="text1"/>
      <w:sz w:val="16"/>
      <w:szCs w:val="16"/>
    </w:rPr>
  </w:style>
  <w:style w:type="paragraph" w:customStyle="1" w:styleId="Level5Head-TPB">
    <w:name w:val="Level 5 Head - TPB"/>
    <w:next w:val="Normal"/>
    <w:uiPriority w:val="12"/>
    <w:rsid w:val="00840518"/>
    <w:pPr>
      <w:suppressAutoHyphens/>
      <w:spacing w:line="200" w:lineRule="exact"/>
    </w:pPr>
    <w:rPr>
      <w:rFonts w:ascii="Franklin Gothic Demi" w:eastAsiaTheme="minorEastAsia" w:hAnsi="Franklin Gothic Demi"/>
      <w:caps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0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518"/>
    <w:rPr>
      <w:rFonts w:ascii="Franklin Gothic Demi" w:eastAsiaTheme="minorEastAsia" w:hAnsi="Franklin Gothic Demi"/>
      <w:color w:val="000000" w:themeColor="text1"/>
      <w:sz w:val="20"/>
      <w:szCs w:val="20"/>
    </w:rPr>
  </w:style>
  <w:style w:type="paragraph" w:customStyle="1" w:styleId="BodyText-TPB">
    <w:name w:val="Body Text - TPB"/>
    <w:rsid w:val="00840518"/>
    <w:pPr>
      <w:spacing w:line="260" w:lineRule="exact"/>
    </w:pPr>
    <w:rPr>
      <w:rFonts w:ascii="Franklin Gothic Book" w:eastAsiaTheme="minorEastAsia" w:hAnsi="Franklin Gothic Book"/>
      <w:color w:val="000000" w:themeColor="text1"/>
      <w:sz w:val="22"/>
      <w:szCs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C1D"/>
    <w:rPr>
      <w:rFonts w:ascii="Franklin Gothic Demi" w:eastAsiaTheme="minorEastAsia" w:hAnsi="Franklin Gothic Demi"/>
      <w:b/>
      <w:bCs/>
      <w:color w:val="000000" w:themeColor="text1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CB1C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C1D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7413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3D7A0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D7A01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75C3"/>
    <w:rPr>
      <w:color w:val="605E5C"/>
      <w:shd w:val="clear" w:color="auto" w:fill="E1DFDD"/>
    </w:rPr>
  </w:style>
  <w:style w:type="paragraph" w:customStyle="1" w:styleId="URL-COG">
    <w:name w:val="URL - COG"/>
    <w:basedOn w:val="Normal"/>
    <w:link w:val="URL-COGChar"/>
    <w:uiPriority w:val="20"/>
    <w:qFormat/>
    <w:rsid w:val="00EE1397"/>
    <w:pPr>
      <w:jc w:val="right"/>
    </w:pPr>
    <w:rPr>
      <w:rFonts w:ascii="Franklin Gothic Medium" w:hAnsi="Franklin Gothic Medium"/>
      <w:caps/>
      <w:color w:val="0084CD" w:themeColor="text2"/>
      <w:sz w:val="22"/>
      <w:szCs w:val="16"/>
    </w:rPr>
  </w:style>
  <w:style w:type="character" w:customStyle="1" w:styleId="URL-COGChar">
    <w:name w:val="URL - COG Char"/>
    <w:basedOn w:val="DefaultParagraphFont"/>
    <w:link w:val="URL-COG"/>
    <w:uiPriority w:val="20"/>
    <w:rsid w:val="00EE1397"/>
    <w:rPr>
      <w:rFonts w:ascii="Franklin Gothic Medium" w:eastAsiaTheme="minorEastAsia" w:hAnsi="Franklin Gothic Medium"/>
      <w:caps/>
      <w:color w:val="0084CD" w:themeColor="text2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ew.Lee\AppData\Local\Microsoft\Windows\INetCache\Content.Outlook\R0GAXJJG\COG%20Report%20Template%20A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84CD"/>
      </a:dk2>
      <a:lt2>
        <a:srgbClr val="B0D235"/>
      </a:lt2>
      <a:accent1>
        <a:srgbClr val="2F6B97"/>
      </a:accent1>
      <a:accent2>
        <a:srgbClr val="EA4249"/>
      </a:accent2>
      <a:accent3>
        <a:srgbClr val="FAA434"/>
      </a:accent3>
      <a:accent4>
        <a:srgbClr val="546670"/>
      </a:accent4>
      <a:accent5>
        <a:srgbClr val="FFFFFF"/>
      </a:accent5>
      <a:accent6>
        <a:srgbClr val="FFFFFF"/>
      </a:accent6>
      <a:hlink>
        <a:srgbClr val="0000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B7A345088B9478AFBB0907F113FD1" ma:contentTypeVersion="8" ma:contentTypeDescription="Create a new document." ma:contentTypeScope="" ma:versionID="3644df709892d9b0c7e5c6853c21f4c1">
  <xsd:schema xmlns:xsd="http://www.w3.org/2001/XMLSchema" xmlns:xs="http://www.w3.org/2001/XMLSchema" xmlns:p="http://schemas.microsoft.com/office/2006/metadata/properties" xmlns:ns2="94e239ba-c098-4774-b407-21897583129d" xmlns:ns3="9837a70e-e4d6-4d81-98f1-c4ebb969d627" targetNamespace="http://schemas.microsoft.com/office/2006/metadata/properties" ma:root="true" ma:fieldsID="5c64fbb050c2ea78a2ff47b218fa4764" ns2:_="" ns3:_="">
    <xsd:import namespace="94e239ba-c098-4774-b407-21897583129d"/>
    <xsd:import namespace="9837a70e-e4d6-4d81-98f1-c4ebb969d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239ba-c098-4774-b407-218975831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7a70e-e4d6-4d81-98f1-c4ebb969d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F732-0C35-514E-AE8E-417A90281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CEF9A-67E7-41B5-BCDB-A0C5D6F3C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61B55-DDF6-4B71-8F3A-5AAAA7BA1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969A-FA56-4139-A631-307CF1CD1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239ba-c098-4774-b407-21897583129d"/>
    <ds:schemaRef ds:uri="9837a70e-e4d6-4d81-98f1-c4ebb969d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Report Template A</Template>
  <TotalTime>189</TotalTime>
  <Pages>2</Pages>
  <Words>268</Words>
  <Characters>1709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7602192</vt:i4>
      </vt:variant>
      <vt:variant>
        <vt:i4>0</vt:i4>
      </vt:variant>
      <vt:variant>
        <vt:i4>0</vt:i4>
      </vt:variant>
      <vt:variant>
        <vt:i4>5</vt:i4>
      </vt:variant>
      <vt:variant>
        <vt:lpwstr>mailto:Ben.Butterworth@cadmusgroup.com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Lee</dc:creator>
  <cp:keywords/>
  <dc:description/>
  <cp:lastModifiedBy>Maia Davis</cp:lastModifiedBy>
  <cp:revision>11</cp:revision>
  <cp:lastPrinted>2022-11-15T16:49:00Z</cp:lastPrinted>
  <dcterms:created xsi:type="dcterms:W3CDTF">2022-11-15T15:33:00Z</dcterms:created>
  <dcterms:modified xsi:type="dcterms:W3CDTF">2022-11-15T16:53:00Z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0x010100E4DB7A345088B9478AFBB0907F113FD1</vt:lpwstr>
  </property>
</Properties>
</file>