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D6143">
        <w:rPr>
          <w:rFonts w:ascii="Times New Roman" w:hAnsi="Times New Roman" w:cs="Times New Roman"/>
          <w:sz w:val="24"/>
          <w:szCs w:val="24"/>
        </w:rPr>
        <w:t>Date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Mr. Shawn M. Garvin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Regional Administrator (3RAOO)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U.S. Environmental Protection Agency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Region Ill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1650 Arch Street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Philadelphia PA 19103-2023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Dear Mr. Garvin:</w:t>
      </w:r>
    </w:p>
    <w:p w:rsidR="00ED6143" w:rsidRPr="00ED6143" w:rsidRDefault="00ED6143" w:rsidP="00ED61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91E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91E">
        <w:rPr>
          <w:rFonts w:ascii="Times New Roman" w:hAnsi="Times New Roman" w:cs="Times New Roman"/>
          <w:sz w:val="24"/>
          <w:szCs w:val="24"/>
        </w:rPr>
        <w:t xml:space="preserve">The </w:t>
      </w:r>
      <w:r w:rsidR="005D7324">
        <w:rPr>
          <w:rFonts w:ascii="Times New Roman" w:hAnsi="Times New Roman" w:cs="Times New Roman"/>
          <w:sz w:val="24"/>
          <w:szCs w:val="24"/>
        </w:rPr>
        <w:t xml:space="preserve">(District, </w:t>
      </w:r>
      <w:r w:rsidRPr="0084291E">
        <w:rPr>
          <w:rFonts w:ascii="Times New Roman" w:hAnsi="Times New Roman" w:cs="Times New Roman"/>
          <w:sz w:val="24"/>
          <w:szCs w:val="24"/>
        </w:rPr>
        <w:t>Maryland</w:t>
      </w:r>
      <w:r w:rsidR="005D7324">
        <w:rPr>
          <w:rFonts w:ascii="Times New Roman" w:hAnsi="Times New Roman" w:cs="Times New Roman"/>
          <w:sz w:val="24"/>
          <w:szCs w:val="24"/>
        </w:rPr>
        <w:t>, Virginia)</w:t>
      </w:r>
      <w:r w:rsidRPr="0084291E">
        <w:rPr>
          <w:rFonts w:ascii="Times New Roman" w:hAnsi="Times New Roman" w:cs="Times New Roman"/>
          <w:sz w:val="24"/>
          <w:szCs w:val="24"/>
        </w:rPr>
        <w:t xml:space="preserve"> Department of the Environment’s 20</w:t>
      </w:r>
      <w:r w:rsidR="00D87B4C">
        <w:rPr>
          <w:rFonts w:ascii="Times New Roman" w:hAnsi="Times New Roman" w:cs="Times New Roman"/>
          <w:sz w:val="24"/>
          <w:szCs w:val="24"/>
        </w:rPr>
        <w:t>14</w:t>
      </w:r>
      <w:r w:rsidRPr="0084291E">
        <w:rPr>
          <w:rFonts w:ascii="Times New Roman" w:hAnsi="Times New Roman" w:cs="Times New Roman"/>
          <w:sz w:val="24"/>
          <w:szCs w:val="24"/>
        </w:rPr>
        <w:t xml:space="preserve"> Ozone ambient concentration data, along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 xml:space="preserve">quality assurance data is completely submitted to the National Air Quality </w:t>
      </w:r>
      <w:r w:rsidR="002F627E">
        <w:rPr>
          <w:rFonts w:ascii="Times New Roman" w:hAnsi="Times New Roman" w:cs="Times New Roman"/>
          <w:sz w:val="24"/>
          <w:szCs w:val="24"/>
        </w:rPr>
        <w:t>System d</w:t>
      </w:r>
      <w:r w:rsidRPr="0084291E">
        <w:rPr>
          <w:rFonts w:ascii="Times New Roman" w:hAnsi="Times New Roman" w:cs="Times New Roman"/>
          <w:sz w:val="24"/>
          <w:szCs w:val="24"/>
        </w:rPr>
        <w:t>atabase,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>AQS. The data was reviewed and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 xml:space="preserve">certified as correct to the best of </w:t>
      </w:r>
      <w:r w:rsidR="000C2505">
        <w:rPr>
          <w:rFonts w:ascii="Times New Roman" w:hAnsi="Times New Roman" w:cs="Times New Roman"/>
          <w:sz w:val="24"/>
          <w:szCs w:val="24"/>
        </w:rPr>
        <w:t>my</w:t>
      </w:r>
      <w:r w:rsidRPr="0084291E">
        <w:rPr>
          <w:rFonts w:ascii="Times New Roman" w:hAnsi="Times New Roman" w:cs="Times New Roman"/>
          <w:sz w:val="24"/>
          <w:szCs w:val="24"/>
        </w:rPr>
        <w:t xml:space="preserve"> knowledge taking into consideration the quality assurance findings by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 xml:space="preserve">Ambient Air Monitoring Program, Air </w:t>
      </w:r>
      <w:r w:rsidR="00D87B4C">
        <w:rPr>
          <w:rFonts w:ascii="Times New Roman" w:hAnsi="Times New Roman" w:cs="Times New Roman"/>
          <w:sz w:val="24"/>
          <w:szCs w:val="24"/>
        </w:rPr>
        <w:t xml:space="preserve">Section, (District, </w:t>
      </w:r>
      <w:r w:rsidR="00D87B4C" w:rsidRPr="0084291E">
        <w:rPr>
          <w:rFonts w:ascii="Times New Roman" w:hAnsi="Times New Roman" w:cs="Times New Roman"/>
          <w:sz w:val="24"/>
          <w:szCs w:val="24"/>
        </w:rPr>
        <w:t>Maryland</w:t>
      </w:r>
      <w:r w:rsidR="00D87B4C">
        <w:rPr>
          <w:rFonts w:ascii="Times New Roman" w:hAnsi="Times New Roman" w:cs="Times New Roman"/>
          <w:sz w:val="24"/>
          <w:szCs w:val="24"/>
        </w:rPr>
        <w:t>, Virginia)</w:t>
      </w:r>
      <w:r w:rsidR="00D87B4C" w:rsidRPr="0084291E">
        <w:rPr>
          <w:rFonts w:ascii="Times New Roman" w:hAnsi="Times New Roman" w:cs="Times New Roman"/>
          <w:sz w:val="24"/>
          <w:szCs w:val="24"/>
        </w:rPr>
        <w:t xml:space="preserve"> Department of the Environment</w:t>
      </w:r>
      <w:r w:rsidRPr="0084291E">
        <w:rPr>
          <w:rFonts w:ascii="Times New Roman" w:hAnsi="Times New Roman" w:cs="Times New Roman"/>
          <w:sz w:val="24"/>
          <w:szCs w:val="24"/>
        </w:rPr>
        <w:t>.</w:t>
      </w:r>
    </w:p>
    <w:p w:rsidR="0084291E" w:rsidRPr="0084291E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91E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91E">
        <w:rPr>
          <w:rFonts w:ascii="Times New Roman" w:hAnsi="Times New Roman" w:cs="Times New Roman"/>
          <w:sz w:val="24"/>
          <w:szCs w:val="24"/>
        </w:rPr>
        <w:t>The AMP45O report is included with this letter. The 20</w:t>
      </w:r>
      <w:r w:rsidR="008F3C6C">
        <w:rPr>
          <w:rFonts w:ascii="Times New Roman" w:hAnsi="Times New Roman" w:cs="Times New Roman"/>
          <w:sz w:val="24"/>
          <w:szCs w:val="24"/>
        </w:rPr>
        <w:t>14</w:t>
      </w:r>
      <w:r w:rsidRPr="0084291E">
        <w:rPr>
          <w:rFonts w:ascii="Times New Roman" w:hAnsi="Times New Roman" w:cs="Times New Roman"/>
          <w:sz w:val="24"/>
          <w:szCs w:val="24"/>
        </w:rPr>
        <w:t xml:space="preserve"> Ozone sites are listed in the AMP45O (report ID: </w:t>
      </w:r>
      <w:r w:rsidR="008F3C6C">
        <w:rPr>
          <w:rFonts w:ascii="Times New Roman" w:hAnsi="Times New Roman" w:cs="Times New Roman"/>
          <w:sz w:val="24"/>
          <w:szCs w:val="24"/>
        </w:rPr>
        <w:t>******</w:t>
      </w:r>
      <w:r w:rsidRPr="0084291E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 xml:space="preserve">The AMP255 (report ID: </w:t>
      </w:r>
      <w:r w:rsidR="008F3C6C">
        <w:rPr>
          <w:rFonts w:ascii="Times New Roman" w:hAnsi="Times New Roman" w:cs="Times New Roman"/>
          <w:sz w:val="24"/>
          <w:szCs w:val="24"/>
        </w:rPr>
        <w:t>******</w:t>
      </w:r>
      <w:r w:rsidRPr="0084291E">
        <w:rPr>
          <w:rFonts w:ascii="Times New Roman" w:hAnsi="Times New Roman" w:cs="Times New Roman"/>
          <w:sz w:val="24"/>
          <w:szCs w:val="24"/>
        </w:rPr>
        <w:t>) is also included with this letter. This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>report contains the precision and accuracy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>summaries for the 20</w:t>
      </w:r>
      <w:r w:rsidR="009A4219">
        <w:rPr>
          <w:rFonts w:ascii="Times New Roman" w:hAnsi="Times New Roman" w:cs="Times New Roman"/>
          <w:sz w:val="24"/>
          <w:szCs w:val="24"/>
        </w:rPr>
        <w:t>14</w:t>
      </w:r>
      <w:r w:rsidRPr="0084291E">
        <w:rPr>
          <w:rFonts w:ascii="Times New Roman" w:hAnsi="Times New Roman" w:cs="Times New Roman"/>
          <w:sz w:val="24"/>
          <w:szCs w:val="24"/>
        </w:rPr>
        <w:t xml:space="preserve"> Ozone data.</w:t>
      </w:r>
    </w:p>
    <w:p w:rsidR="0084291E" w:rsidRPr="0084291E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91E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91E">
        <w:rPr>
          <w:rFonts w:ascii="Times New Roman" w:hAnsi="Times New Roman" w:cs="Times New Roman"/>
          <w:sz w:val="24"/>
          <w:szCs w:val="24"/>
        </w:rPr>
        <w:t xml:space="preserve">As the senior air pollution official for </w:t>
      </w:r>
      <w:r w:rsidR="0018188F">
        <w:rPr>
          <w:rFonts w:ascii="Times New Roman" w:hAnsi="Times New Roman" w:cs="Times New Roman"/>
          <w:sz w:val="24"/>
          <w:szCs w:val="24"/>
        </w:rPr>
        <w:t xml:space="preserve">(Washington, DC, </w:t>
      </w:r>
      <w:r w:rsidRPr="0084291E">
        <w:rPr>
          <w:rFonts w:ascii="Times New Roman" w:hAnsi="Times New Roman" w:cs="Times New Roman"/>
          <w:sz w:val="24"/>
          <w:szCs w:val="24"/>
        </w:rPr>
        <w:t xml:space="preserve">State of Maryland, </w:t>
      </w:r>
      <w:r w:rsidR="0018188F">
        <w:rPr>
          <w:rFonts w:ascii="Times New Roman" w:hAnsi="Times New Roman" w:cs="Times New Roman"/>
          <w:sz w:val="24"/>
          <w:szCs w:val="24"/>
        </w:rPr>
        <w:t xml:space="preserve">Commonwealth of Virginia), </w:t>
      </w:r>
      <w:r w:rsidRPr="0084291E">
        <w:rPr>
          <w:rFonts w:ascii="Times New Roman" w:hAnsi="Times New Roman" w:cs="Times New Roman"/>
          <w:sz w:val="24"/>
          <w:szCs w:val="24"/>
        </w:rPr>
        <w:t>I agree with the Ambient Air Monitoring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>Program’s assessment of the 20</w:t>
      </w:r>
      <w:r w:rsidR="00423DFD">
        <w:rPr>
          <w:rFonts w:ascii="Times New Roman" w:hAnsi="Times New Roman" w:cs="Times New Roman"/>
          <w:sz w:val="24"/>
          <w:szCs w:val="24"/>
        </w:rPr>
        <w:t>14</w:t>
      </w:r>
      <w:r w:rsidRPr="0084291E">
        <w:rPr>
          <w:rFonts w:ascii="Times New Roman" w:hAnsi="Times New Roman" w:cs="Times New Roman"/>
          <w:sz w:val="24"/>
          <w:szCs w:val="24"/>
        </w:rPr>
        <w:t xml:space="preserve"> Ozone data. I request that the data be included as </w:t>
      </w:r>
      <w:r w:rsidR="00983D25">
        <w:rPr>
          <w:rFonts w:ascii="Times New Roman" w:hAnsi="Times New Roman" w:cs="Times New Roman"/>
          <w:sz w:val="24"/>
          <w:szCs w:val="24"/>
        </w:rPr>
        <w:t xml:space="preserve">early </w:t>
      </w:r>
      <w:r w:rsidRPr="0084291E">
        <w:rPr>
          <w:rFonts w:ascii="Times New Roman" w:hAnsi="Times New Roman" w:cs="Times New Roman"/>
          <w:sz w:val="24"/>
          <w:szCs w:val="24"/>
        </w:rPr>
        <w:t>certified official data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B88">
        <w:rPr>
          <w:rFonts w:ascii="Times New Roman" w:hAnsi="Times New Roman" w:cs="Times New Roman"/>
          <w:sz w:val="24"/>
          <w:szCs w:val="24"/>
        </w:rPr>
        <w:t xml:space="preserve">(Washington, DC, </w:t>
      </w:r>
      <w:r w:rsidR="004D1B88" w:rsidRPr="0084291E">
        <w:rPr>
          <w:rFonts w:ascii="Times New Roman" w:hAnsi="Times New Roman" w:cs="Times New Roman"/>
          <w:sz w:val="24"/>
          <w:szCs w:val="24"/>
        </w:rPr>
        <w:t xml:space="preserve">Maryland, </w:t>
      </w:r>
      <w:r w:rsidR="004D1B88">
        <w:rPr>
          <w:rFonts w:ascii="Times New Roman" w:hAnsi="Times New Roman" w:cs="Times New Roman"/>
          <w:sz w:val="24"/>
          <w:szCs w:val="24"/>
        </w:rPr>
        <w:t xml:space="preserve">Virginia) </w:t>
      </w:r>
      <w:r w:rsidRPr="0084291E">
        <w:rPr>
          <w:rFonts w:ascii="Times New Roman" w:hAnsi="Times New Roman" w:cs="Times New Roman"/>
          <w:sz w:val="24"/>
          <w:szCs w:val="24"/>
        </w:rPr>
        <w:t xml:space="preserve">in the National Air Quality </w:t>
      </w:r>
      <w:r w:rsidR="002F627E">
        <w:rPr>
          <w:rFonts w:ascii="Times New Roman" w:hAnsi="Times New Roman" w:cs="Times New Roman"/>
          <w:sz w:val="24"/>
          <w:szCs w:val="24"/>
        </w:rPr>
        <w:t>System d</w:t>
      </w:r>
      <w:r w:rsidRPr="0084291E">
        <w:rPr>
          <w:rFonts w:ascii="Times New Roman" w:hAnsi="Times New Roman" w:cs="Times New Roman"/>
          <w:sz w:val="24"/>
          <w:szCs w:val="24"/>
        </w:rPr>
        <w:t xml:space="preserve">atabase. </w:t>
      </w:r>
      <w:r w:rsidR="00361E3D">
        <w:rPr>
          <w:rFonts w:ascii="Times New Roman" w:hAnsi="Times New Roman" w:cs="Times New Roman"/>
          <w:sz w:val="24"/>
          <w:szCs w:val="24"/>
        </w:rPr>
        <w:t>(</w:t>
      </w:r>
      <w:r w:rsidR="00B7754D">
        <w:rPr>
          <w:rFonts w:ascii="Times New Roman" w:hAnsi="Times New Roman" w:cs="Times New Roman"/>
          <w:sz w:val="24"/>
          <w:szCs w:val="24"/>
        </w:rPr>
        <w:t xml:space="preserve">The </w:t>
      </w:r>
      <w:r w:rsidR="00361E3D">
        <w:rPr>
          <w:rFonts w:ascii="Times New Roman" w:hAnsi="Times New Roman" w:cs="Times New Roman"/>
          <w:sz w:val="24"/>
          <w:szCs w:val="24"/>
        </w:rPr>
        <w:t xml:space="preserve">District, </w:t>
      </w:r>
      <w:r w:rsidR="00361E3D" w:rsidRPr="0084291E">
        <w:rPr>
          <w:rFonts w:ascii="Times New Roman" w:hAnsi="Times New Roman" w:cs="Times New Roman"/>
          <w:sz w:val="24"/>
          <w:szCs w:val="24"/>
        </w:rPr>
        <w:t>Maryland</w:t>
      </w:r>
      <w:r w:rsidR="00361E3D">
        <w:rPr>
          <w:rFonts w:ascii="Times New Roman" w:hAnsi="Times New Roman" w:cs="Times New Roman"/>
          <w:sz w:val="24"/>
          <w:szCs w:val="24"/>
        </w:rPr>
        <w:t>, Virginia)</w:t>
      </w:r>
      <w:r w:rsidR="00361E3D" w:rsidRPr="0084291E">
        <w:rPr>
          <w:rFonts w:ascii="Times New Roman" w:hAnsi="Times New Roman" w:cs="Times New Roman"/>
          <w:sz w:val="24"/>
          <w:szCs w:val="24"/>
        </w:rPr>
        <w:t xml:space="preserve"> Department of the</w:t>
      </w:r>
      <w:r w:rsidRPr="0084291E">
        <w:rPr>
          <w:rFonts w:ascii="Times New Roman" w:hAnsi="Times New Roman" w:cs="Times New Roman"/>
          <w:sz w:val="24"/>
          <w:szCs w:val="24"/>
        </w:rPr>
        <w:t xml:space="preserve"> </w:t>
      </w:r>
      <w:r w:rsidR="00361E3D" w:rsidRPr="0084291E">
        <w:rPr>
          <w:rFonts w:ascii="Times New Roman" w:hAnsi="Times New Roman" w:cs="Times New Roman"/>
          <w:sz w:val="24"/>
          <w:szCs w:val="24"/>
        </w:rPr>
        <w:t xml:space="preserve">Environment </w:t>
      </w:r>
      <w:r w:rsidRPr="0084291E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84291E">
        <w:rPr>
          <w:rFonts w:ascii="Times New Roman" w:hAnsi="Times New Roman" w:cs="Times New Roman"/>
          <w:sz w:val="24"/>
          <w:szCs w:val="24"/>
        </w:rPr>
        <w:t xml:space="preserve">ubmitting this data for </w:t>
      </w:r>
      <w:r w:rsidR="00983D25">
        <w:rPr>
          <w:rFonts w:ascii="Times New Roman" w:hAnsi="Times New Roman" w:cs="Times New Roman"/>
          <w:sz w:val="24"/>
          <w:szCs w:val="24"/>
        </w:rPr>
        <w:t xml:space="preserve">early </w:t>
      </w:r>
      <w:r w:rsidRPr="0084291E">
        <w:rPr>
          <w:rFonts w:ascii="Times New Roman" w:hAnsi="Times New Roman" w:cs="Times New Roman"/>
          <w:sz w:val="24"/>
          <w:szCs w:val="24"/>
        </w:rPr>
        <w:t>certification so that it can be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 xml:space="preserve">reviewed by EPA for the </w:t>
      </w:r>
      <w:r w:rsidR="00AB4ADE">
        <w:rPr>
          <w:rFonts w:ascii="Times New Roman" w:hAnsi="Times New Roman" w:cs="Times New Roman"/>
          <w:sz w:val="24"/>
          <w:szCs w:val="24"/>
        </w:rPr>
        <w:t xml:space="preserve">Washington, DC-MD-VA 2008 ozone NAAQS </w:t>
      </w:r>
      <w:r w:rsidR="00AB4ADE" w:rsidRPr="00ED6143">
        <w:rPr>
          <w:rFonts w:ascii="Times New Roman" w:hAnsi="Times New Roman" w:cs="Times New Roman"/>
          <w:sz w:val="24"/>
          <w:szCs w:val="24"/>
        </w:rPr>
        <w:t>nonattainment area</w:t>
      </w:r>
      <w:r w:rsidRPr="0084291E">
        <w:rPr>
          <w:rFonts w:ascii="Times New Roman" w:hAnsi="Times New Roman" w:cs="Times New Roman"/>
          <w:sz w:val="24"/>
          <w:szCs w:val="24"/>
        </w:rPr>
        <w:t xml:space="preserve"> 1-year attainment date extension process.</w:t>
      </w:r>
    </w:p>
    <w:p w:rsidR="0084291E" w:rsidRPr="0084291E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6143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4291E">
        <w:rPr>
          <w:rFonts w:ascii="Times New Roman" w:hAnsi="Times New Roman" w:cs="Times New Roman"/>
          <w:sz w:val="24"/>
          <w:szCs w:val="24"/>
        </w:rPr>
        <w:t>Once Region 3’s review of the certification package is complete please forward it to Mr. David Lutz, Data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4291E">
        <w:rPr>
          <w:rFonts w:ascii="Times New Roman" w:hAnsi="Times New Roman" w:cs="Times New Roman"/>
          <w:sz w:val="24"/>
          <w:szCs w:val="24"/>
        </w:rPr>
        <w:t>Certification Contact, US EPA (D243-02), U.S. Environmental Protection Agency, Research Triangle Park, NC 27711for insertion into the AQS database as certified 20</w:t>
      </w:r>
      <w:r w:rsidR="003D435A">
        <w:rPr>
          <w:rFonts w:ascii="Times New Roman" w:hAnsi="Times New Roman" w:cs="Times New Roman"/>
          <w:sz w:val="24"/>
          <w:szCs w:val="24"/>
        </w:rPr>
        <w:t>14</w:t>
      </w:r>
      <w:r w:rsidRPr="0084291E">
        <w:rPr>
          <w:rFonts w:ascii="Times New Roman" w:hAnsi="Times New Roman" w:cs="Times New Roman"/>
          <w:sz w:val="24"/>
          <w:szCs w:val="24"/>
        </w:rPr>
        <w:t xml:space="preserve"> </w:t>
      </w:r>
      <w:r w:rsidR="00F23F5C">
        <w:rPr>
          <w:rFonts w:ascii="Times New Roman" w:hAnsi="Times New Roman" w:cs="Times New Roman"/>
          <w:sz w:val="24"/>
          <w:szCs w:val="24"/>
        </w:rPr>
        <w:t>(</w:t>
      </w:r>
      <w:r w:rsidR="003D435A">
        <w:rPr>
          <w:rFonts w:ascii="Times New Roman" w:hAnsi="Times New Roman" w:cs="Times New Roman"/>
          <w:sz w:val="24"/>
          <w:szCs w:val="24"/>
        </w:rPr>
        <w:t xml:space="preserve">Washington, DC, </w:t>
      </w:r>
      <w:r w:rsidR="003D435A" w:rsidRPr="0084291E">
        <w:rPr>
          <w:rFonts w:ascii="Times New Roman" w:hAnsi="Times New Roman" w:cs="Times New Roman"/>
          <w:sz w:val="24"/>
          <w:szCs w:val="24"/>
        </w:rPr>
        <w:t>Maryland</w:t>
      </w:r>
      <w:r w:rsidR="003D435A">
        <w:rPr>
          <w:rFonts w:ascii="Times New Roman" w:hAnsi="Times New Roman" w:cs="Times New Roman"/>
          <w:sz w:val="24"/>
          <w:szCs w:val="24"/>
        </w:rPr>
        <w:t>, Virginia</w:t>
      </w:r>
      <w:r w:rsidR="00F23F5C">
        <w:rPr>
          <w:rFonts w:ascii="Times New Roman" w:hAnsi="Times New Roman" w:cs="Times New Roman"/>
          <w:sz w:val="24"/>
          <w:szCs w:val="24"/>
        </w:rPr>
        <w:t>)</w:t>
      </w:r>
      <w:r w:rsidRPr="0084291E">
        <w:rPr>
          <w:rFonts w:ascii="Times New Roman" w:hAnsi="Times New Roman" w:cs="Times New Roman"/>
          <w:sz w:val="24"/>
          <w:szCs w:val="24"/>
        </w:rPr>
        <w:t xml:space="preserve"> Ozone data.</w:t>
      </w:r>
    </w:p>
    <w:p w:rsidR="0084291E" w:rsidRPr="0084291E" w:rsidRDefault="0084291E" w:rsidP="0084291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4F0E" w:rsidRDefault="00ED6143" w:rsidP="00ED6143">
      <w:pPr>
        <w:rPr>
          <w:rFonts w:ascii="Times New Roman" w:hAnsi="Times New Roman" w:cs="Times New Roman"/>
          <w:sz w:val="24"/>
          <w:szCs w:val="24"/>
        </w:rPr>
      </w:pPr>
      <w:r w:rsidRPr="00ED6143">
        <w:rPr>
          <w:rFonts w:ascii="Times New Roman" w:hAnsi="Times New Roman" w:cs="Times New Roman"/>
          <w:sz w:val="24"/>
          <w:szCs w:val="24"/>
        </w:rPr>
        <w:t>Sincerely,</w:t>
      </w:r>
    </w:p>
    <w:p w:rsidR="000B2EEB" w:rsidRDefault="000B2EEB" w:rsidP="00ED6143">
      <w:pPr>
        <w:rPr>
          <w:rFonts w:ascii="Times New Roman" w:hAnsi="Times New Roman" w:cs="Times New Roman"/>
          <w:sz w:val="24"/>
          <w:szCs w:val="24"/>
        </w:rPr>
      </w:pPr>
    </w:p>
    <w:p w:rsidR="000B2EEB" w:rsidRDefault="0041379D" w:rsidP="000B2EE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</w:t>
      </w:r>
    </w:p>
    <w:p w:rsidR="000B2EEB" w:rsidRPr="00A06E31" w:rsidRDefault="0041379D" w:rsidP="00A06E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Section, </w:t>
      </w:r>
      <w:r w:rsidR="000B2EEB">
        <w:rPr>
          <w:rFonts w:ascii="Times New Roman" w:hAnsi="Times New Roman" w:cs="Times New Roman"/>
          <w:sz w:val="24"/>
          <w:szCs w:val="24"/>
        </w:rPr>
        <w:t xml:space="preserve">Department </w:t>
      </w:r>
      <w:r w:rsidR="00F34E43">
        <w:rPr>
          <w:rFonts w:ascii="Times New Roman" w:hAnsi="Times New Roman" w:cs="Times New Roman"/>
          <w:sz w:val="24"/>
          <w:szCs w:val="24"/>
        </w:rPr>
        <w:t>name</w:t>
      </w:r>
    </w:p>
    <w:sectPr w:rsidR="000B2EEB" w:rsidRPr="00A06E3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B13" w:rsidRDefault="008F1B13" w:rsidP="007E35CC">
      <w:pPr>
        <w:spacing w:after="0" w:line="240" w:lineRule="auto"/>
      </w:pPr>
      <w:r>
        <w:separator/>
      </w:r>
    </w:p>
  </w:endnote>
  <w:endnote w:type="continuationSeparator" w:id="0">
    <w:p w:rsidR="008F1B13" w:rsidRDefault="008F1B13" w:rsidP="007E3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B13" w:rsidRDefault="008F1B13" w:rsidP="007E35CC">
      <w:pPr>
        <w:spacing w:after="0" w:line="240" w:lineRule="auto"/>
      </w:pPr>
      <w:r>
        <w:separator/>
      </w:r>
    </w:p>
  </w:footnote>
  <w:footnote w:type="continuationSeparator" w:id="0">
    <w:p w:rsidR="008F1B13" w:rsidRDefault="008F1B13" w:rsidP="007E3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5CC" w:rsidRDefault="007E35CC">
    <w:pPr>
      <w:pStyle w:val="Header"/>
    </w:pPr>
    <w:r>
      <w:tab/>
    </w:r>
    <w:r>
      <w:tab/>
      <w:t>Item #3a, MWAQC-TAC</w:t>
    </w:r>
  </w:p>
  <w:p w:rsidR="007E35CC" w:rsidRDefault="007E35CC">
    <w:pPr>
      <w:pStyle w:val="Header"/>
    </w:pPr>
    <w:r>
      <w:tab/>
    </w:r>
    <w:r>
      <w:tab/>
      <w:t>March 10, 2015</w:t>
    </w:r>
  </w:p>
  <w:p w:rsidR="007E35CC" w:rsidRDefault="007E35C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AA"/>
    <w:rsid w:val="000B2EEB"/>
    <w:rsid w:val="000C2505"/>
    <w:rsid w:val="001412B1"/>
    <w:rsid w:val="0018188F"/>
    <w:rsid w:val="00212CBE"/>
    <w:rsid w:val="00234F0E"/>
    <w:rsid w:val="00247C47"/>
    <w:rsid w:val="002E2B85"/>
    <w:rsid w:val="002F627E"/>
    <w:rsid w:val="0032292B"/>
    <w:rsid w:val="00361E3D"/>
    <w:rsid w:val="003D435A"/>
    <w:rsid w:val="0041379D"/>
    <w:rsid w:val="00422E04"/>
    <w:rsid w:val="00423DFD"/>
    <w:rsid w:val="004D1B88"/>
    <w:rsid w:val="004F64D4"/>
    <w:rsid w:val="0052655B"/>
    <w:rsid w:val="00595FE4"/>
    <w:rsid w:val="005A4935"/>
    <w:rsid w:val="005D7324"/>
    <w:rsid w:val="00682534"/>
    <w:rsid w:val="007E35CC"/>
    <w:rsid w:val="0084291E"/>
    <w:rsid w:val="008902AA"/>
    <w:rsid w:val="008F1B13"/>
    <w:rsid w:val="008F3C6C"/>
    <w:rsid w:val="00983D25"/>
    <w:rsid w:val="009A4219"/>
    <w:rsid w:val="00A06E31"/>
    <w:rsid w:val="00A51A3D"/>
    <w:rsid w:val="00A627EA"/>
    <w:rsid w:val="00A67D1A"/>
    <w:rsid w:val="00AB4ADE"/>
    <w:rsid w:val="00B7754D"/>
    <w:rsid w:val="00D45134"/>
    <w:rsid w:val="00D55C74"/>
    <w:rsid w:val="00D575D2"/>
    <w:rsid w:val="00D7263A"/>
    <w:rsid w:val="00D87B4C"/>
    <w:rsid w:val="00DA6587"/>
    <w:rsid w:val="00DE2C45"/>
    <w:rsid w:val="00E44DE5"/>
    <w:rsid w:val="00ED6143"/>
    <w:rsid w:val="00F23F5C"/>
    <w:rsid w:val="00F34E43"/>
    <w:rsid w:val="00F64B6D"/>
    <w:rsid w:val="00FC4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CC"/>
  </w:style>
  <w:style w:type="paragraph" w:styleId="Footer">
    <w:name w:val="footer"/>
    <w:basedOn w:val="Normal"/>
    <w:link w:val="Foot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CC"/>
  </w:style>
  <w:style w:type="paragraph" w:styleId="BalloonText">
    <w:name w:val="Balloon Text"/>
    <w:basedOn w:val="Normal"/>
    <w:link w:val="BalloonTextChar"/>
    <w:uiPriority w:val="99"/>
    <w:semiHidden/>
    <w:unhideWhenUsed/>
    <w:rsid w:val="007E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35CC"/>
  </w:style>
  <w:style w:type="paragraph" w:styleId="Footer">
    <w:name w:val="footer"/>
    <w:basedOn w:val="Normal"/>
    <w:link w:val="FooterChar"/>
    <w:uiPriority w:val="99"/>
    <w:unhideWhenUsed/>
    <w:rsid w:val="007E3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35CC"/>
  </w:style>
  <w:style w:type="paragraph" w:styleId="BalloonText">
    <w:name w:val="Balloon Text"/>
    <w:basedOn w:val="Normal"/>
    <w:link w:val="BalloonTextChar"/>
    <w:uiPriority w:val="99"/>
    <w:semiHidden/>
    <w:unhideWhenUsed/>
    <w:rsid w:val="007E3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5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</dc:creator>
  <cp:keywords/>
  <dc:description/>
  <cp:lastModifiedBy>Sunil Kumar</cp:lastModifiedBy>
  <cp:revision>43</cp:revision>
  <dcterms:created xsi:type="dcterms:W3CDTF">2015-02-27T20:03:00Z</dcterms:created>
  <dcterms:modified xsi:type="dcterms:W3CDTF">2015-03-05T15:58:00Z</dcterms:modified>
</cp:coreProperties>
</file>