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C6F" w:rsidRDefault="00F26C6F">
      <w:bookmarkStart w:id="0" w:name="_GoBack"/>
      <w:bookmarkEnd w:id="0"/>
    </w:p>
    <w:p w:rsidR="004F1D86" w:rsidRDefault="004F1D86"/>
    <w:p w:rsidR="004F1D86" w:rsidRPr="004F1D86" w:rsidRDefault="004F1D86">
      <w:pPr>
        <w:rPr>
          <w:sz w:val="40"/>
          <w:szCs w:val="40"/>
        </w:rPr>
      </w:pPr>
      <w:proofErr w:type="spellStart"/>
      <w:r w:rsidRPr="004F1D86">
        <w:rPr>
          <w:sz w:val="40"/>
          <w:szCs w:val="40"/>
        </w:rPr>
        <w:t>Dockless</w:t>
      </w:r>
      <w:proofErr w:type="spellEnd"/>
      <w:r w:rsidRPr="004F1D86">
        <w:rPr>
          <w:sz w:val="40"/>
          <w:szCs w:val="40"/>
        </w:rPr>
        <w:t xml:space="preserve"> Pilots in the Metropolitan Washington Region</w:t>
      </w:r>
    </w:p>
    <w:tbl>
      <w:tblPr>
        <w:tblW w:w="131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40"/>
        <w:gridCol w:w="2680"/>
        <w:gridCol w:w="2680"/>
        <w:gridCol w:w="2680"/>
        <w:gridCol w:w="2680"/>
      </w:tblGrid>
      <w:tr w:rsidR="004F1D86" w:rsidRPr="004F1D86" w:rsidTr="00D47BC4">
        <w:trPr>
          <w:trHeight w:val="584"/>
        </w:trPr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093B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093B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b/>
                <w:bCs/>
                <w:color w:val="FFFFFF"/>
                <w:kern w:val="24"/>
                <w:sz w:val="36"/>
                <w:szCs w:val="36"/>
              </w:rPr>
              <w:t>DC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093B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b/>
                <w:bCs/>
                <w:color w:val="FFFFFF"/>
                <w:kern w:val="24"/>
                <w:sz w:val="36"/>
                <w:szCs w:val="36"/>
              </w:rPr>
              <w:t>Arlington, VA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093B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b/>
                <w:bCs/>
                <w:color w:val="FFFFFF"/>
                <w:kern w:val="24"/>
                <w:sz w:val="36"/>
                <w:szCs w:val="36"/>
              </w:rPr>
              <w:t>Alexandria, VA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093B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b/>
                <w:bCs/>
                <w:color w:val="FFFFFF"/>
                <w:kern w:val="24"/>
                <w:sz w:val="36"/>
                <w:szCs w:val="36"/>
              </w:rPr>
              <w:t>Montgomery County, MD</w:t>
            </w:r>
          </w:p>
        </w:tc>
      </w:tr>
      <w:tr w:rsidR="004F1D86" w:rsidRPr="004F1D86" w:rsidTr="00D47BC4">
        <w:trPr>
          <w:trHeight w:val="584"/>
        </w:trPr>
        <w:tc>
          <w:tcPr>
            <w:tcW w:w="24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Permitted Fleet Size as of 9/2019*</w:t>
            </w:r>
          </w:p>
        </w:tc>
        <w:tc>
          <w:tcPr>
            <w:tcW w:w="2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6210</w:t>
            </w:r>
          </w:p>
        </w:tc>
        <w:tc>
          <w:tcPr>
            <w:tcW w:w="2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2700</w:t>
            </w:r>
          </w:p>
        </w:tc>
        <w:tc>
          <w:tcPr>
            <w:tcW w:w="2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1400</w:t>
            </w:r>
          </w:p>
        </w:tc>
        <w:tc>
          <w:tcPr>
            <w:tcW w:w="26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2000 (e-scooters and e-bikes)</w:t>
            </w:r>
          </w:p>
        </w:tc>
      </w:tr>
      <w:tr w:rsidR="004F1D86" w:rsidRPr="004F1D86" w:rsidTr="00D47BC4">
        <w:trPr>
          <w:trHeight w:val="584"/>
        </w:trPr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Number of Operators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8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7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7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4</w:t>
            </w:r>
          </w:p>
        </w:tc>
      </w:tr>
      <w:tr w:rsidR="004F1D86" w:rsidRPr="004F1D86" w:rsidTr="00D47BC4">
        <w:trPr>
          <w:trHeight w:val="584"/>
        </w:trPr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 xml:space="preserve">Trips/Month 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590k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80k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40k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4F1D86" w:rsidRPr="004F1D86" w:rsidTr="00D47BC4">
        <w:trPr>
          <w:trHeight w:val="584"/>
        </w:trPr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Coverage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All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All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All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Silver Spring, Rockville</w:t>
            </w:r>
          </w:p>
        </w:tc>
      </w:tr>
      <w:tr w:rsidR="004F1D86" w:rsidRPr="004F1D86" w:rsidTr="00D47BC4">
        <w:trPr>
          <w:trHeight w:val="584"/>
        </w:trPr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Start Date of Pilot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9/2017 e-bike</w:t>
            </w:r>
          </w:p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3/2018 e-scooter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9/2018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11/2018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CE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6/15/2019 (replaced pedal bikes)</w:t>
            </w:r>
          </w:p>
        </w:tc>
      </w:tr>
      <w:tr w:rsidR="004F1D86" w:rsidRPr="004F1D86" w:rsidTr="00D47BC4">
        <w:trPr>
          <w:trHeight w:val="584"/>
        </w:trPr>
        <w:tc>
          <w:tcPr>
            <w:tcW w:w="24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End Date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12/31/2019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12/31/2019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12/31/2019</w:t>
            </w:r>
          </w:p>
        </w:tc>
        <w:tc>
          <w:tcPr>
            <w:tcW w:w="26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EF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F1D86" w:rsidRPr="004F1D86" w:rsidRDefault="004F1D86" w:rsidP="00D47BC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4F1D86">
              <w:rPr>
                <w:rFonts w:ascii="Franklin Gothic Book" w:eastAsia="Times New Roman" w:hAnsi="Franklin Gothic Book" w:cs="Arial"/>
                <w:color w:val="000000"/>
                <w:kern w:val="24"/>
                <w:sz w:val="36"/>
                <w:szCs w:val="36"/>
              </w:rPr>
              <w:t>12/15/2019</w:t>
            </w:r>
          </w:p>
        </w:tc>
      </w:tr>
    </w:tbl>
    <w:p w:rsidR="004F1D86" w:rsidRDefault="004F1D86"/>
    <w:sectPr w:rsidR="004F1D86" w:rsidSect="004F1D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86"/>
    <w:rsid w:val="004F1D86"/>
    <w:rsid w:val="00F2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8B288"/>
  <w15:chartTrackingRefBased/>
  <w15:docId w15:val="{76F7C5F2-6A76-4AF3-BFD5-B1266E37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5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Winchell-Mendy</dc:creator>
  <cp:keywords/>
  <dc:description/>
  <cp:lastModifiedBy>Lynn Winchell-Mendy</cp:lastModifiedBy>
  <cp:revision>1</cp:revision>
  <dcterms:created xsi:type="dcterms:W3CDTF">2019-11-05T19:58:00Z</dcterms:created>
  <dcterms:modified xsi:type="dcterms:W3CDTF">2019-11-05T20:00:00Z</dcterms:modified>
</cp:coreProperties>
</file>