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6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20"/>
        <w:gridCol w:w="8005"/>
      </w:tblGrid>
      <w:tr w:rsidR="00025B24" w:rsidRPr="00025B24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Location 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Action</w:t>
            </w:r>
          </w:p>
        </w:tc>
      </w:tr>
      <w:tr w:rsidR="00495658" w:rsidRPr="00495658" w:rsidTr="00C00E2F">
        <w:trPr>
          <w:trHeight w:val="82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AD7A4F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District of Columbia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4F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A9C">
              <w:rPr>
                <w:rFonts w:ascii="Calibri" w:eastAsia="Times New Roman" w:hAnsi="Calibri" w:cs="Times New Roman"/>
                <w:bCs/>
                <w:color w:val="000000"/>
              </w:rPr>
              <w:t xml:space="preserve">Mayor </w:t>
            </w:r>
            <w:r w:rsidR="001150FD">
              <w:rPr>
                <w:rFonts w:ascii="Calibri" w:eastAsia="Times New Roman" w:hAnsi="Calibri" w:cs="Times New Roman"/>
                <w:bCs/>
                <w:color w:val="000000"/>
              </w:rPr>
              <w:t xml:space="preserve">issued </w:t>
            </w:r>
            <w:r w:rsidR="00921D21">
              <w:rPr>
                <w:rFonts w:ascii="Calibri" w:eastAsia="Times New Roman" w:hAnsi="Calibri" w:cs="Times New Roman"/>
                <w:bCs/>
                <w:color w:val="000000"/>
              </w:rPr>
              <w:t>a</w:t>
            </w:r>
            <w:r w:rsidRPr="00E17A9C">
              <w:rPr>
                <w:rFonts w:ascii="Calibri" w:eastAsia="Times New Roman" w:hAnsi="Calibri" w:cs="Times New Roman"/>
                <w:bCs/>
                <w:color w:val="000000"/>
              </w:rPr>
              <w:t>n executive order reaffirming the District's commitment to the Paris climate agreement to reduce global carbon emissions and signed</w:t>
            </w: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370727" w:rsidRPr="00370727">
              <w:rPr>
                <w:rFonts w:ascii="Calibri" w:eastAsia="Times New Roman" w:hAnsi="Calibri" w:cs="Times New Roman"/>
                <w:b/>
                <w:bCs/>
                <w:color w:val="000000"/>
              </w:rPr>
              <w:t>"</w:t>
            </w:r>
            <w:hyperlink r:id="rId7" w:history="1">
              <w:r w:rsidR="00370727" w:rsidRPr="00FF77C0">
                <w:rPr>
                  <w:rStyle w:val="Hyperlink"/>
                  <w:rFonts w:ascii="Calibri" w:eastAsia="Times New Roman" w:hAnsi="Calibri" w:cs="Times New Roman"/>
                  <w:b/>
                </w:rPr>
                <w:t>We Are Still In</w:t>
              </w:r>
            </w:hyperlink>
            <w:r w:rsidR="00370727" w:rsidRPr="003707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"  </w:t>
            </w:r>
            <w:r w:rsidR="00AD7A4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  <w:p w:rsidR="00495658" w:rsidRPr="00495658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Joined the</w:t>
            </w:r>
            <w:r w:rsidR="00AD7A4F" w:rsidRPr="00AD7A4F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AD7A4F" w:rsidRPr="00AD7A4F">
              <w:rPr>
                <w:rFonts w:ascii="Calibri" w:eastAsia="Times New Roman" w:hAnsi="Calibri" w:cs="Times New Roman"/>
                <w:b/>
                <w:bCs/>
                <w:color w:val="000000"/>
              </w:rPr>
              <w:t>Mayors National Climate Action Agenda</w:t>
            </w:r>
          </w:p>
        </w:tc>
      </w:tr>
      <w:tr w:rsidR="00025B24" w:rsidRPr="00025B24" w:rsidTr="00C00E2F">
        <w:trPr>
          <w:trHeight w:val="103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Alexandria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21" w:rsidRDefault="00921D21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color w:val="000000"/>
              </w:rPr>
              <w:t xml:space="preserve">Mayor </w:t>
            </w:r>
            <w:r>
              <w:rPr>
                <w:rFonts w:ascii="Calibri" w:eastAsia="Times New Roman" w:hAnsi="Calibri" w:cs="Times New Roman"/>
                <w:color w:val="000000"/>
              </w:rPr>
              <w:t>signed</w:t>
            </w:r>
            <w:r w:rsidRPr="00025B2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70727">
              <w:rPr>
                <w:rFonts w:ascii="Calibri" w:eastAsia="Times New Roman" w:hAnsi="Calibri" w:cs="Times New Roman"/>
                <w:b/>
                <w:bCs/>
                <w:color w:val="000000"/>
              </w:rPr>
              <w:t>“We Are Still In”</w:t>
            </w:r>
          </w:p>
          <w:p w:rsid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Joined the</w:t>
            </w:r>
            <w:r w:rsid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025B24"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Mayors National Climate Action Agenda</w:t>
            </w:r>
            <w:r w:rsidR="00025B24" w:rsidRPr="00025B2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Cs/>
                <w:color w:val="000000"/>
              </w:rPr>
              <w:t>City Council a</w:t>
            </w:r>
            <w:r w:rsidRPr="00025B24">
              <w:rPr>
                <w:rFonts w:ascii="Calibri" w:eastAsia="Times New Roman" w:hAnsi="Calibri" w:cs="Times New Roman"/>
                <w:color w:val="000000"/>
              </w:rPr>
              <w:t xml:space="preserve">dopted resolution reaffirming its full commitment to combat climate change </w:t>
            </w:r>
          </w:p>
        </w:tc>
      </w:tr>
      <w:tr w:rsidR="00025B24" w:rsidRPr="00025B24" w:rsidTr="00C00E2F">
        <w:trPr>
          <w:trHeight w:val="7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Arlington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21" w:rsidRDefault="00921D21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Board Chair signed </w:t>
            </w:r>
            <w:r w:rsidRPr="00025B24">
              <w:rPr>
                <w:rFonts w:ascii="Calibri" w:eastAsia="Times New Roman" w:hAnsi="Calibri" w:cs="Times New Roman"/>
                <w:b/>
                <w:color w:val="000000"/>
              </w:rPr>
              <w:t>“</w:t>
            </w: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We Are Still In</w:t>
            </w:r>
            <w:r w:rsidRPr="00025B24">
              <w:rPr>
                <w:rFonts w:ascii="Calibri" w:eastAsia="Times New Roman" w:hAnsi="Calibri" w:cs="Times New Roman"/>
                <w:b/>
                <w:color w:val="000000"/>
              </w:rPr>
              <w:t>”</w:t>
            </w:r>
            <w:r w:rsidRPr="008B15B5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  <w:p w:rsidR="008B15B5" w:rsidRPr="00025B24" w:rsidRDefault="008B15B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County Board adopted Resolution on Climate Action supporting </w:t>
            </w:r>
            <w:r w:rsidRPr="00921D21">
              <w:rPr>
                <w:rFonts w:ascii="Calibri" w:eastAsia="Times New Roman" w:hAnsi="Calibri" w:cs="Times New Roman"/>
                <w:b/>
                <w:color w:val="000000"/>
              </w:rPr>
              <w:t>Mayors National Climate Action Agenda</w:t>
            </w:r>
          </w:p>
        </w:tc>
      </w:tr>
      <w:tr w:rsidR="00495658" w:rsidRPr="00495658" w:rsidTr="00C00E2F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Fairfax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09" w:rsidRDefault="00CB5B09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Mayor signed </w:t>
            </w:r>
            <w:r w:rsidRPr="00CB5B09">
              <w:rPr>
                <w:rFonts w:ascii="Calibri" w:eastAsia="Times New Roman" w:hAnsi="Calibri" w:cs="Times New Roman"/>
                <w:b/>
                <w:bCs/>
                <w:color w:val="000000"/>
              </w:rPr>
              <w:t>“We Are Still In”</w:t>
            </w:r>
          </w:p>
          <w:p w:rsidR="00495658" w:rsidRPr="00E17A9C" w:rsidRDefault="00921D21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C</w:t>
            </w:r>
            <w:r w:rsidR="00CB5B09">
              <w:rPr>
                <w:rFonts w:ascii="Calibri" w:eastAsia="Times New Roman" w:hAnsi="Calibri" w:cs="Times New Roman"/>
                <w:bCs/>
                <w:color w:val="000000"/>
              </w:rPr>
              <w:t>ity C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ouncil enacted a r</w:t>
            </w:r>
            <w:r w:rsidR="00AA1250">
              <w:rPr>
                <w:rFonts w:ascii="Calibri" w:eastAsia="Times New Roman" w:hAnsi="Calibri" w:cs="Times New Roman"/>
                <w:bCs/>
                <w:color w:val="000000"/>
              </w:rPr>
              <w:t>esolution to support the goals of the Paris Agreement and further climate actions</w:t>
            </w:r>
          </w:p>
        </w:tc>
      </w:tr>
      <w:tr w:rsidR="00495658" w:rsidRPr="00495658" w:rsidTr="00C00E2F">
        <w:trPr>
          <w:trHeight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Fairfax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58" w:rsidRPr="00E17A9C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17A9C">
              <w:rPr>
                <w:rFonts w:ascii="Calibri" w:eastAsia="Times New Roman" w:hAnsi="Calibri" w:cs="Times New Roman"/>
                <w:bCs/>
                <w:color w:val="000000"/>
              </w:rPr>
              <w:t>Board of Supervisors</w:t>
            </w:r>
            <w:r w:rsidR="00CB5B09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5C6965">
              <w:rPr>
                <w:rFonts w:ascii="Calibri" w:eastAsia="Times New Roman" w:hAnsi="Calibri" w:cs="Times New Roman"/>
                <w:bCs/>
                <w:color w:val="000000"/>
              </w:rPr>
              <w:t xml:space="preserve">adopted a </w:t>
            </w:r>
            <w:r w:rsidR="00CB5B09">
              <w:rPr>
                <w:rFonts w:ascii="Calibri" w:eastAsia="Times New Roman" w:hAnsi="Calibri" w:cs="Times New Roman"/>
                <w:bCs/>
                <w:color w:val="000000"/>
              </w:rPr>
              <w:t>resolution</w:t>
            </w:r>
            <w:r w:rsidR="005C6965">
              <w:rPr>
                <w:rFonts w:ascii="Calibri" w:eastAsia="Times New Roman" w:hAnsi="Calibri" w:cs="Times New Roman"/>
                <w:bCs/>
                <w:color w:val="000000"/>
              </w:rPr>
              <w:t xml:space="preserve"> to join the </w:t>
            </w:r>
            <w:r w:rsidRPr="00BD7E0B">
              <w:rPr>
                <w:rFonts w:ascii="Calibri" w:eastAsia="Times New Roman" w:hAnsi="Calibri" w:cs="Times New Roman"/>
                <w:b/>
                <w:bCs/>
                <w:color w:val="000000"/>
              </w:rPr>
              <w:t>Mayors National Climate Action Agenda</w:t>
            </w:r>
          </w:p>
        </w:tc>
      </w:tr>
      <w:tr w:rsidR="00495658" w:rsidRPr="00495658" w:rsidTr="00C00E2F">
        <w:trPr>
          <w:trHeight w:val="3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Falls Church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58" w:rsidRPr="00E17A9C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Joined</w:t>
            </w:r>
            <w:r w:rsidR="00921D21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495658" w:rsidRPr="00E17A9C">
              <w:rPr>
                <w:rFonts w:ascii="Calibri" w:eastAsia="Times New Roman" w:hAnsi="Calibri" w:cs="Times New Roman"/>
                <w:bCs/>
                <w:color w:val="000000"/>
              </w:rPr>
              <w:t xml:space="preserve">the </w:t>
            </w:r>
            <w:r w:rsidR="00495658" w:rsidRPr="00BD7E0B">
              <w:rPr>
                <w:rFonts w:ascii="Calibri" w:eastAsia="Times New Roman" w:hAnsi="Calibri" w:cs="Times New Roman"/>
                <w:b/>
                <w:bCs/>
                <w:color w:val="000000"/>
              </w:rPr>
              <w:t>Mayors National Climate Action Agenda</w:t>
            </w:r>
          </w:p>
        </w:tc>
      </w:tr>
      <w:tr w:rsidR="00495658" w:rsidRPr="00495658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Loudo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</w:t>
            </w: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n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658" w:rsidRPr="00E17A9C" w:rsidRDefault="00AA1250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A1250">
              <w:rPr>
                <w:rFonts w:ascii="Calibri" w:eastAsia="Times New Roman" w:hAnsi="Calibri" w:cs="Times New Roman"/>
                <w:bCs/>
                <w:color w:val="000000"/>
              </w:rPr>
              <w:t>No position taken so far</w:t>
            </w:r>
          </w:p>
        </w:tc>
      </w:tr>
      <w:tr w:rsidR="00495658" w:rsidRPr="00495658" w:rsidTr="00C00E2F">
        <w:trPr>
          <w:trHeight w:val="2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Manassas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658" w:rsidRPr="00E17A9C" w:rsidRDefault="00370727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370727">
              <w:rPr>
                <w:rFonts w:ascii="Calibri" w:eastAsia="Times New Roman" w:hAnsi="Calibri" w:cs="Times New Roman"/>
                <w:bCs/>
                <w:color w:val="000000"/>
              </w:rPr>
              <w:t>No position taken so far</w:t>
            </w:r>
          </w:p>
        </w:tc>
      </w:tr>
      <w:tr w:rsidR="00495658" w:rsidRPr="00495658" w:rsidTr="00C00E2F">
        <w:trPr>
          <w:trHeight w:val="2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Manassas Park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658" w:rsidRPr="00E17A9C" w:rsidRDefault="00AA1250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A1250">
              <w:rPr>
                <w:rFonts w:ascii="Calibri" w:eastAsia="Times New Roman" w:hAnsi="Calibri" w:cs="Times New Roman"/>
                <w:bCs/>
                <w:color w:val="000000"/>
              </w:rPr>
              <w:t>No position taken so far</w:t>
            </w:r>
          </w:p>
        </w:tc>
      </w:tr>
      <w:tr w:rsidR="00495658" w:rsidRPr="00495658" w:rsidTr="00C00E2F"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495658" w:rsidRPr="00495658" w:rsidRDefault="00495658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658">
              <w:rPr>
                <w:rFonts w:ascii="Calibri" w:eastAsia="Times New Roman" w:hAnsi="Calibri" w:cs="Times New Roman"/>
                <w:b/>
                <w:bCs/>
                <w:color w:val="000000"/>
              </w:rPr>
              <w:t>Prince William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658" w:rsidRPr="00E17A9C" w:rsidRDefault="00BD7E0B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N</w:t>
            </w:r>
            <w:r w:rsidR="00495658" w:rsidRPr="00E17A9C">
              <w:rPr>
                <w:rFonts w:ascii="Calibri" w:eastAsia="Times New Roman" w:hAnsi="Calibri" w:cs="Times New Roman"/>
                <w:bCs/>
                <w:color w:val="000000"/>
              </w:rPr>
              <w:t xml:space="preserve">o position taken so far </w:t>
            </w:r>
          </w:p>
        </w:tc>
      </w:tr>
      <w:tr w:rsidR="00BD7E0B" w:rsidRPr="00025B24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</w:tcPr>
          <w:p w:rsidR="00BD7E0B" w:rsidRPr="00025B24" w:rsidRDefault="00BD7E0B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The Commonwealth of Virginia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727" w:rsidRDefault="00CB5B09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Governor s</w:t>
            </w:r>
            <w:r w:rsidR="00370727" w:rsidRPr="00370727">
              <w:rPr>
                <w:rFonts w:ascii="Calibri" w:eastAsia="Times New Roman" w:hAnsi="Calibri" w:cs="Times New Roman"/>
                <w:bCs/>
                <w:color w:val="000000"/>
              </w:rPr>
              <w:t xml:space="preserve">igned </w:t>
            </w:r>
            <w:r w:rsidR="00370727" w:rsidRPr="00370727">
              <w:rPr>
                <w:rFonts w:ascii="Calibri" w:eastAsia="Times New Roman" w:hAnsi="Calibri" w:cs="Times New Roman"/>
                <w:b/>
                <w:bCs/>
                <w:color w:val="000000"/>
              </w:rPr>
              <w:t>“We Are Still In”</w:t>
            </w:r>
          </w:p>
          <w:p w:rsidR="008B15B5" w:rsidRPr="00921D21" w:rsidRDefault="00E62F12" w:rsidP="00C00E2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J</w:t>
            </w:r>
            <w:r w:rsidR="00921D21">
              <w:rPr>
                <w:rFonts w:ascii="Calibri" w:eastAsia="Times New Roman" w:hAnsi="Calibri" w:cs="Times New Roman"/>
                <w:bCs/>
                <w:color w:val="000000"/>
              </w:rPr>
              <w:t>oined the</w:t>
            </w:r>
            <w:r w:rsidR="00AD7A4F" w:rsidRPr="00E17A9C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8B15B5" w:rsidRPr="00E62F12">
              <w:rPr>
                <w:rFonts w:ascii="Calibri" w:eastAsia="Times New Roman" w:hAnsi="Calibri" w:cs="Times New Roman"/>
                <w:b/>
                <w:bCs/>
                <w:color w:val="000000"/>
              </w:rPr>
              <w:t>US Climate A</w:t>
            </w:r>
            <w:r w:rsidR="00921D21" w:rsidRPr="00E62F12">
              <w:rPr>
                <w:rFonts w:ascii="Calibri" w:eastAsia="Times New Roman" w:hAnsi="Calibri" w:cs="Times New Roman"/>
                <w:b/>
                <w:bCs/>
                <w:color w:val="000000"/>
              </w:rPr>
              <w:t>lliance</w:t>
            </w:r>
          </w:p>
        </w:tc>
      </w:tr>
      <w:tr w:rsidR="00025B24" w:rsidRPr="00025B24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Town of Bladensburg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B24" w:rsidRPr="00025B24" w:rsidRDefault="00AA1250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1250">
              <w:rPr>
                <w:rFonts w:ascii="Calibri" w:eastAsia="Times New Roman" w:hAnsi="Calibri" w:cs="Times New Roman"/>
                <w:bCs/>
                <w:color w:val="000000"/>
              </w:rPr>
              <w:t>No position taken so far</w:t>
            </w:r>
          </w:p>
        </w:tc>
      </w:tr>
      <w:tr w:rsidR="00025B24" w:rsidRPr="00025B24" w:rsidTr="00C00E2F">
        <w:trPr>
          <w:trHeight w:val="3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Bowie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E62F12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position taken so far</w:t>
            </w:r>
          </w:p>
        </w:tc>
      </w:tr>
      <w:tr w:rsidR="00025B24" w:rsidRPr="00025B24" w:rsidTr="00C00E2F">
        <w:trPr>
          <w:trHeight w:val="9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Charles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color w:val="000000"/>
              </w:rPr>
              <w:t>Board of County Commissioners adopted a resolution to affirm and restate Charles County’s commitment to promoting environmentally sustainable initiatives to help deter the ha</w:t>
            </w:r>
            <w:r w:rsidR="00221AC6">
              <w:rPr>
                <w:rFonts w:ascii="Calibri" w:eastAsia="Times New Roman" w:hAnsi="Calibri" w:cs="Times New Roman"/>
                <w:color w:val="000000"/>
              </w:rPr>
              <w:t>rmful effects of climate change</w:t>
            </w:r>
          </w:p>
        </w:tc>
      </w:tr>
      <w:tr w:rsidR="00025B24" w:rsidRPr="00025B24" w:rsidTr="00C00E2F">
        <w:trPr>
          <w:trHeight w:val="2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College Park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Mayor s</w:t>
            </w:r>
            <w:r w:rsidR="00370727">
              <w:rPr>
                <w:rFonts w:ascii="Calibri" w:eastAsia="Times New Roman" w:hAnsi="Calibri" w:cs="Times New Roman"/>
                <w:color w:val="000000"/>
              </w:rPr>
              <w:t>igned</w:t>
            </w:r>
            <w:r w:rsidR="00025B24" w:rsidRPr="00025B2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25B24" w:rsidRPr="00025B24">
              <w:rPr>
                <w:rFonts w:ascii="Calibri" w:eastAsia="Times New Roman" w:hAnsi="Calibri" w:cs="Times New Roman"/>
                <w:b/>
                <w:color w:val="000000"/>
              </w:rPr>
              <w:t>“</w:t>
            </w:r>
            <w:r w:rsidR="00025B24"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We Are Still In</w:t>
            </w:r>
            <w:r w:rsidR="00025B24" w:rsidRPr="00025B24">
              <w:rPr>
                <w:rFonts w:ascii="Calibri" w:eastAsia="Times New Roman" w:hAnsi="Calibri" w:cs="Times New Roman"/>
                <w:b/>
                <w:color w:val="000000"/>
              </w:rPr>
              <w:t>”</w:t>
            </w:r>
          </w:p>
        </w:tc>
      </w:tr>
      <w:tr w:rsidR="00025B24" w:rsidRPr="00025B24" w:rsidTr="00C00E2F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Frederick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921D21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="00E17A9C">
              <w:rPr>
                <w:rFonts w:ascii="Calibri" w:eastAsia="Times New Roman" w:hAnsi="Calibri" w:cs="Times New Roman"/>
                <w:color w:val="000000"/>
              </w:rPr>
              <w:t xml:space="preserve">Mayor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stated his </w:t>
            </w:r>
            <w:r w:rsidR="00025B24" w:rsidRPr="00025B24">
              <w:rPr>
                <w:rFonts w:ascii="Calibri" w:eastAsia="Times New Roman" w:hAnsi="Calibri" w:cs="Times New Roman"/>
                <w:color w:val="000000"/>
              </w:rPr>
              <w:t>commitment to take discernible action on climate change, where the City has the authority</w:t>
            </w:r>
            <w:r w:rsidR="005C696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025B24" w:rsidRPr="005C6965">
              <w:rPr>
                <w:rFonts w:ascii="Calibri" w:eastAsia="Times New Roman" w:hAnsi="Calibri" w:cs="Times New Roman"/>
                <w:bCs/>
                <w:color w:val="000000"/>
              </w:rPr>
              <w:t>without signing an agreement</w:t>
            </w:r>
          </w:p>
        </w:tc>
      </w:tr>
      <w:tr w:rsidR="00025B24" w:rsidRPr="00025B24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Frederick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AA1250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1250">
              <w:rPr>
                <w:rFonts w:ascii="Calibri" w:eastAsia="Times New Roman" w:hAnsi="Calibri" w:cs="Times New Roman"/>
                <w:bCs/>
                <w:color w:val="000000"/>
              </w:rPr>
              <w:t>No position taken so far</w:t>
            </w:r>
          </w:p>
        </w:tc>
      </w:tr>
      <w:tr w:rsidR="00025B24" w:rsidRPr="00025B24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Gaithersburg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B24" w:rsidRP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Mayor s</w:t>
            </w:r>
            <w:r w:rsidR="00370727" w:rsidRPr="00370727">
              <w:rPr>
                <w:rFonts w:ascii="Calibri" w:eastAsia="Times New Roman" w:hAnsi="Calibri" w:cs="Times New Roman"/>
                <w:color w:val="000000"/>
              </w:rPr>
              <w:t xml:space="preserve">igned </w:t>
            </w:r>
            <w:r w:rsidR="00370727" w:rsidRPr="00370727">
              <w:rPr>
                <w:rFonts w:ascii="Calibri" w:eastAsia="Times New Roman" w:hAnsi="Calibri" w:cs="Times New Roman"/>
                <w:b/>
                <w:color w:val="000000"/>
              </w:rPr>
              <w:t>“</w:t>
            </w:r>
            <w:r w:rsidR="00370727" w:rsidRPr="00370727">
              <w:rPr>
                <w:rFonts w:ascii="Calibri" w:eastAsia="Times New Roman" w:hAnsi="Calibri" w:cs="Times New Roman"/>
                <w:b/>
                <w:bCs/>
                <w:color w:val="000000"/>
              </w:rPr>
              <w:t>We Are Still In</w:t>
            </w:r>
            <w:r w:rsidR="00370727" w:rsidRPr="00370727">
              <w:rPr>
                <w:rFonts w:ascii="Calibri" w:eastAsia="Times New Roman" w:hAnsi="Calibri" w:cs="Times New Roman"/>
                <w:b/>
                <w:color w:val="000000"/>
              </w:rPr>
              <w:t>”</w:t>
            </w:r>
          </w:p>
        </w:tc>
      </w:tr>
      <w:tr w:rsidR="00025B24" w:rsidRPr="00025B24" w:rsidTr="00C00E2F">
        <w:trPr>
          <w:trHeight w:val="3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Greenbelt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Joined the </w:t>
            </w:r>
            <w:r w:rsidR="00AD7A4F" w:rsidRPr="00AD7A4F">
              <w:rPr>
                <w:rFonts w:ascii="Calibri" w:eastAsia="Times New Roman" w:hAnsi="Calibri" w:cs="Times New Roman"/>
                <w:b/>
                <w:bCs/>
                <w:color w:val="000000"/>
              </w:rPr>
              <w:t>Mayors National Climate Action Agenda</w:t>
            </w:r>
            <w:r w:rsidR="00AD7A4F" w:rsidRPr="00AD7A4F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</w:tc>
      </w:tr>
      <w:tr w:rsidR="00025B24" w:rsidRPr="00025B24" w:rsidTr="00C00E2F">
        <w:trPr>
          <w:trHeight w:val="3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Hyattsville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B24" w:rsidRP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Joined the</w:t>
            </w:r>
            <w:r w:rsidR="00370727" w:rsidRPr="003707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7A4F" w:rsidRPr="00AD7A4F">
              <w:rPr>
                <w:rFonts w:ascii="Calibri" w:eastAsia="Times New Roman" w:hAnsi="Calibri" w:cs="Times New Roman"/>
                <w:b/>
                <w:bCs/>
                <w:color w:val="000000"/>
              </w:rPr>
              <w:t>Mayors National Climate Action Agenda</w:t>
            </w:r>
            <w:r w:rsidR="00AD7A4F" w:rsidRPr="00AD7A4F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</w:tc>
      </w:tr>
      <w:tr w:rsidR="00025B24" w:rsidRPr="00025B24" w:rsidTr="00C00E2F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Laurel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color w:val="000000"/>
              </w:rPr>
              <w:t xml:space="preserve">Mayor </w:t>
            </w:r>
            <w:r w:rsidRPr="00025B24">
              <w:rPr>
                <w:rFonts w:ascii="Calibri" w:eastAsia="Times New Roman" w:hAnsi="Calibri" w:cs="Times New Roman"/>
                <w:bCs/>
                <w:color w:val="000000"/>
              </w:rPr>
              <w:t>signed</w:t>
            </w: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“We Are Still In”</w:t>
            </w:r>
          </w:p>
        </w:tc>
      </w:tr>
      <w:tr w:rsidR="00025B24" w:rsidRPr="00025B24" w:rsidTr="00C00E2F">
        <w:trPr>
          <w:trHeight w:val="2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Montgomery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color w:val="000000"/>
              </w:rPr>
              <w:t xml:space="preserve">County Executive </w:t>
            </w:r>
            <w:r w:rsidR="00E17A9C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025B24">
              <w:rPr>
                <w:rFonts w:ascii="Calibri" w:eastAsia="Times New Roman" w:hAnsi="Calibri" w:cs="Times New Roman"/>
                <w:bCs/>
                <w:color w:val="000000"/>
              </w:rPr>
              <w:t>igned</w:t>
            </w: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“We Are Still In”</w:t>
            </w:r>
          </w:p>
        </w:tc>
      </w:tr>
      <w:tr w:rsidR="00025B24" w:rsidRPr="00025B24" w:rsidTr="00C00E2F">
        <w:trPr>
          <w:trHeight w:val="3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Prince George's County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2F" w:rsidRP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County </w:t>
            </w:r>
            <w:r w:rsidR="00025B24">
              <w:rPr>
                <w:rFonts w:ascii="Calibri" w:eastAsia="Times New Roman" w:hAnsi="Calibri" w:cs="Times New Roman"/>
                <w:color w:val="000000"/>
              </w:rPr>
              <w:t xml:space="preserve">Executive </w:t>
            </w:r>
            <w:r w:rsidR="00E17A9C">
              <w:rPr>
                <w:rFonts w:ascii="Calibri" w:eastAsia="Times New Roman" w:hAnsi="Calibri" w:cs="Times New Roman"/>
                <w:color w:val="000000"/>
              </w:rPr>
              <w:t xml:space="preserve">Baker’s </w:t>
            </w:r>
            <w:r>
              <w:rPr>
                <w:rFonts w:ascii="Calibri" w:eastAsia="Times New Roman" w:hAnsi="Calibri" w:cs="Times New Roman"/>
                <w:color w:val="000000"/>
              </w:rPr>
              <w:t>signed</w:t>
            </w:r>
            <w:r w:rsidR="00E17A9C" w:rsidRPr="00E17A9C">
              <w:rPr>
                <w:rFonts w:ascii="Calibri" w:eastAsia="Times New Roman" w:hAnsi="Calibri" w:cs="Times New Roman"/>
                <w:color w:val="000000"/>
              </w:rPr>
              <w:t xml:space="preserve"> “</w:t>
            </w:r>
            <w:r w:rsidR="00E17A9C" w:rsidRPr="00E17A9C">
              <w:rPr>
                <w:rFonts w:ascii="Calibri" w:eastAsia="Times New Roman" w:hAnsi="Calibri" w:cs="Times New Roman"/>
                <w:b/>
                <w:color w:val="000000"/>
              </w:rPr>
              <w:t>We Are Still In</w:t>
            </w:r>
            <w:r w:rsidR="00E17A9C" w:rsidRPr="00E17A9C">
              <w:rPr>
                <w:rFonts w:ascii="Calibri" w:eastAsia="Times New Roman" w:hAnsi="Calibri" w:cs="Times New Roman"/>
                <w:color w:val="000000"/>
              </w:rPr>
              <w:t xml:space="preserve">” </w:t>
            </w:r>
          </w:p>
        </w:tc>
      </w:tr>
      <w:tr w:rsidR="00025B24" w:rsidRPr="00025B24" w:rsidTr="00C00E2F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>City of Rockville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965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Mayor s</w:t>
            </w:r>
            <w:r w:rsidRPr="00370727">
              <w:rPr>
                <w:rFonts w:ascii="Calibri" w:eastAsia="Times New Roman" w:hAnsi="Calibri" w:cs="Times New Roman"/>
                <w:color w:val="000000"/>
              </w:rPr>
              <w:t xml:space="preserve">igned </w:t>
            </w:r>
            <w:r w:rsidRPr="00370727">
              <w:rPr>
                <w:rFonts w:ascii="Calibri" w:eastAsia="Times New Roman" w:hAnsi="Calibri" w:cs="Times New Roman"/>
                <w:b/>
                <w:color w:val="000000"/>
              </w:rPr>
              <w:t>“</w:t>
            </w:r>
            <w:r w:rsidRPr="00370727">
              <w:rPr>
                <w:rFonts w:ascii="Calibri" w:eastAsia="Times New Roman" w:hAnsi="Calibri" w:cs="Times New Roman"/>
                <w:b/>
                <w:bCs/>
                <w:color w:val="000000"/>
              </w:rPr>
              <w:t>We Are Still In</w:t>
            </w:r>
            <w:r w:rsidRPr="00370727">
              <w:rPr>
                <w:rFonts w:ascii="Calibri" w:eastAsia="Times New Roman" w:hAnsi="Calibri" w:cs="Times New Roman"/>
                <w:b/>
                <w:color w:val="000000"/>
              </w:rPr>
              <w:t>”</w:t>
            </w:r>
          </w:p>
          <w:p w:rsidR="00025B24" w:rsidRPr="00025B24" w:rsidRDefault="00AC0B7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C0B75">
              <w:rPr>
                <w:rFonts w:ascii="Calibri" w:eastAsia="Times New Roman" w:hAnsi="Calibri" w:cs="Times New Roman"/>
                <w:color w:val="000000"/>
              </w:rPr>
              <w:t>Council adopted a resolution supporting the Paris climate accord and reinforcing the city’s commitment to reducing greenhouse gas emissions and increasing Rockville’s resilience to climate change</w:t>
            </w:r>
          </w:p>
        </w:tc>
      </w:tr>
      <w:tr w:rsidR="00025B24" w:rsidRPr="00025B24" w:rsidTr="00C00E2F">
        <w:trPr>
          <w:trHeight w:val="6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025B24" w:rsidRPr="00025B24" w:rsidRDefault="00025B24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City of Takoma Park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65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25B24">
              <w:rPr>
                <w:rFonts w:ascii="Calibri" w:eastAsia="Times New Roman" w:hAnsi="Calibri" w:cs="Times New Roman"/>
                <w:bCs/>
                <w:color w:val="000000"/>
              </w:rPr>
              <w:t>Signed</w:t>
            </w:r>
            <w:r w:rsidRPr="00025B2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“We Are Still In”</w:t>
            </w:r>
          </w:p>
          <w:p w:rsidR="00025B24" w:rsidRPr="00025B24" w:rsidRDefault="005C696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Joined the</w:t>
            </w:r>
            <w:r w:rsidR="00AD7A4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7A4F" w:rsidRPr="00AD7A4F">
              <w:rPr>
                <w:rFonts w:ascii="Calibri" w:eastAsia="Times New Roman" w:hAnsi="Calibri" w:cs="Times New Roman"/>
                <w:b/>
                <w:color w:val="000000"/>
              </w:rPr>
              <w:t>Mayors</w:t>
            </w:r>
            <w:r w:rsidR="00025B24" w:rsidRPr="00025B24">
              <w:rPr>
                <w:rFonts w:ascii="Calibri" w:eastAsia="Times New Roman" w:hAnsi="Calibri" w:cs="Times New Roman"/>
                <w:b/>
                <w:color w:val="000000"/>
              </w:rPr>
              <w:t xml:space="preserve"> National Climate Action Agenda</w:t>
            </w:r>
            <w:r w:rsidR="00AD7A4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BD7E0B" w:rsidRPr="00025B24" w:rsidTr="00C00E2F">
        <w:trPr>
          <w:trHeight w:val="3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</w:tcPr>
          <w:p w:rsidR="00BD7E0B" w:rsidRPr="00025B24" w:rsidRDefault="00BD7E0B" w:rsidP="00C00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State of Maryland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0B" w:rsidRPr="00025B24" w:rsidRDefault="008B15B5" w:rsidP="00C00E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Governor </w:t>
            </w:r>
            <w:r w:rsidR="00221AC6">
              <w:rPr>
                <w:rFonts w:ascii="Calibri" w:eastAsia="Times New Roman" w:hAnsi="Calibri" w:cs="Times New Roman"/>
                <w:color w:val="000000"/>
              </w:rPr>
              <w:t>has</w:t>
            </w:r>
            <w:r w:rsidR="005C6965">
              <w:rPr>
                <w:rFonts w:ascii="Calibri" w:eastAsia="Times New Roman" w:hAnsi="Calibri" w:cs="Times New Roman"/>
                <w:color w:val="000000"/>
              </w:rPr>
              <w:t xml:space="preserve"> expressed </w:t>
            </w:r>
            <w:r w:rsidR="00221AC6">
              <w:rPr>
                <w:rFonts w:ascii="Calibri" w:eastAsia="Times New Roman" w:hAnsi="Calibri" w:cs="Times New Roman"/>
                <w:color w:val="000000"/>
              </w:rPr>
              <w:t>supports the Paris agreement, noting the progress Maryland has made</w:t>
            </w:r>
          </w:p>
        </w:tc>
      </w:tr>
    </w:tbl>
    <w:p w:rsidR="00AC0B75" w:rsidRDefault="00AC0B75"/>
    <w:p w:rsidR="00AC0B75" w:rsidRDefault="00C00E2F" w:rsidP="00AC0B75">
      <w:r w:rsidRPr="00C00E2F">
        <w:rPr>
          <w:b/>
        </w:rPr>
        <w:t>Notes</w:t>
      </w:r>
    </w:p>
    <w:p w:rsidR="00C00E2F" w:rsidRDefault="00C00E2F" w:rsidP="00C00E2F">
      <w:r>
        <w:t xml:space="preserve">The </w:t>
      </w:r>
      <w:r w:rsidRPr="00C00E2F">
        <w:rPr>
          <w:b/>
        </w:rPr>
        <w:t>We Are Still In</w:t>
      </w:r>
      <w:r>
        <w:t xml:space="preserve"> pledge is an open letter signed multiple types of entities, including universities, businesses, non-profits, and governments</w:t>
      </w:r>
      <w:r w:rsidR="00221AC6" w:rsidRPr="00221AC6">
        <w:t xml:space="preserve"> </w:t>
      </w:r>
      <w:r w:rsidR="00221AC6">
        <w:t>declaring that signatories</w:t>
      </w:r>
      <w:r w:rsidR="00221AC6" w:rsidRPr="00221AC6">
        <w:t xml:space="preserve"> will continue to support climate action to meet the Paris Agreement.</w:t>
      </w:r>
    </w:p>
    <w:p w:rsidR="00C00E2F" w:rsidRDefault="00C00E2F" w:rsidP="00C00E2F">
      <w:r>
        <w:t xml:space="preserve">The </w:t>
      </w:r>
      <w:r w:rsidRPr="00C00E2F">
        <w:rPr>
          <w:b/>
        </w:rPr>
        <w:t>Mayor’s National Climate Action Agenda</w:t>
      </w:r>
      <w:r>
        <w:t xml:space="preserve"> is an organization also known as Climate Mayors, commits members to working together to strengthen local efforts for reducing greenhouse gas emissions and to supporting efforts for binding federal and global-level policymaking. </w:t>
      </w:r>
    </w:p>
    <w:p w:rsidR="00C00E2F" w:rsidRDefault="00C00E2F" w:rsidP="00C00E2F">
      <w:r>
        <w:t xml:space="preserve">The </w:t>
      </w:r>
      <w:r w:rsidRPr="00C00E2F">
        <w:rPr>
          <w:b/>
        </w:rPr>
        <w:t>US Climate Alliance</w:t>
      </w:r>
      <w:r>
        <w:t xml:space="preserve"> brings states</w:t>
      </w:r>
      <w:r w:rsidRPr="00C00E2F">
        <w:t xml:space="preserve"> together to reduce emissions 26%-28% from 2005 levels, in order to meet or exceed the targets </w:t>
      </w:r>
      <w:r>
        <w:t>of the federal Clean Power Plan.</w:t>
      </w:r>
    </w:p>
    <w:p w:rsidR="00C00E2F" w:rsidRPr="00AC0B75" w:rsidRDefault="00C00E2F" w:rsidP="00AC0B75"/>
    <w:sectPr w:rsidR="00C00E2F" w:rsidRPr="00AC0B75" w:rsidSect="00AC0B7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B75" w:rsidRDefault="00AC0B75" w:rsidP="00AC0B75">
      <w:pPr>
        <w:spacing w:after="0" w:line="240" w:lineRule="auto"/>
      </w:pPr>
      <w:r>
        <w:separator/>
      </w:r>
    </w:p>
  </w:endnote>
  <w:endnote w:type="continuationSeparator" w:id="0">
    <w:p w:rsidR="00AC0B75" w:rsidRDefault="00AC0B75" w:rsidP="00AC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142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AF8" w:rsidRDefault="00711A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A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B75" w:rsidRDefault="00711AF8" w:rsidP="00711AF8">
    <w:pPr>
      <w:pStyle w:val="Footer"/>
    </w:pPr>
    <w:r>
      <w:t>Last updated for BEEAC review 7.13.17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B75" w:rsidRDefault="00AC0B75" w:rsidP="00AC0B75">
      <w:pPr>
        <w:spacing w:after="0" w:line="240" w:lineRule="auto"/>
      </w:pPr>
      <w:r>
        <w:separator/>
      </w:r>
    </w:p>
  </w:footnote>
  <w:footnote w:type="continuationSeparator" w:id="0">
    <w:p w:rsidR="00AC0B75" w:rsidRDefault="00AC0B75" w:rsidP="00AC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F8" w:rsidRDefault="00DA0A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668235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75" w:rsidRPr="00AC0B75" w:rsidRDefault="00DA0A4F" w:rsidP="00AC0B75">
    <w:pPr>
      <w:pStyle w:val="Header"/>
      <w:jc w:val="center"/>
      <w:rPr>
        <w:rFonts w:ascii="Franklin Gothic Book" w:hAnsi="Franklin Gothic Book"/>
        <w:sz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668236" o:spid="_x0000_s2051" type="#_x0000_t136" style="position:absolute;left:0;text-align:left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C0B75" w:rsidRPr="00AC0B75">
      <w:rPr>
        <w:rFonts w:ascii="Franklin Gothic Book" w:hAnsi="Franklin Gothic Book"/>
        <w:sz w:val="28"/>
      </w:rPr>
      <w:t>MWCOG Member Responses to the President’s Withdraw</w:t>
    </w:r>
    <w:r w:rsidR="00AC0B75">
      <w:rPr>
        <w:rFonts w:ascii="Franklin Gothic Book" w:hAnsi="Franklin Gothic Book"/>
        <w:sz w:val="28"/>
      </w:rPr>
      <w:t>al</w:t>
    </w:r>
    <w:r w:rsidR="00AC0B75" w:rsidRPr="00AC0B75">
      <w:rPr>
        <w:rFonts w:ascii="Franklin Gothic Book" w:hAnsi="Franklin Gothic Book"/>
        <w:sz w:val="28"/>
      </w:rPr>
      <w:t xml:space="preserve"> from the Paris </w:t>
    </w:r>
    <w:r w:rsidR="00AC0B75">
      <w:rPr>
        <w:rFonts w:ascii="Franklin Gothic Book" w:hAnsi="Franklin Gothic Book"/>
        <w:sz w:val="28"/>
      </w:rPr>
      <w:t xml:space="preserve">Climate </w:t>
    </w:r>
    <w:r w:rsidR="00AC0B75" w:rsidRPr="00AC0B75">
      <w:rPr>
        <w:rFonts w:ascii="Franklin Gothic Book" w:hAnsi="Franklin Gothic Book"/>
        <w:sz w:val="28"/>
      </w:rPr>
      <w:t>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F8" w:rsidRDefault="00DA0A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668234" o:spid="_x0000_s2049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24"/>
    <w:rsid w:val="00025B24"/>
    <w:rsid w:val="001150FD"/>
    <w:rsid w:val="00221AC6"/>
    <w:rsid w:val="002F7A48"/>
    <w:rsid w:val="00370727"/>
    <w:rsid w:val="003D0694"/>
    <w:rsid w:val="00495658"/>
    <w:rsid w:val="005C6965"/>
    <w:rsid w:val="0068127E"/>
    <w:rsid w:val="00711AF8"/>
    <w:rsid w:val="007B36BE"/>
    <w:rsid w:val="008B15B5"/>
    <w:rsid w:val="00921D21"/>
    <w:rsid w:val="00AA1250"/>
    <w:rsid w:val="00AC0B75"/>
    <w:rsid w:val="00AD7A4F"/>
    <w:rsid w:val="00BD7E0B"/>
    <w:rsid w:val="00C00E2F"/>
    <w:rsid w:val="00CB5B09"/>
    <w:rsid w:val="00DA0A4F"/>
    <w:rsid w:val="00E13315"/>
    <w:rsid w:val="00E17A9C"/>
    <w:rsid w:val="00E62F12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E23EE0B-3272-428A-9FB9-DC4BA663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0694"/>
    <w:pPr>
      <w:keepNext/>
      <w:keepLines/>
      <w:spacing w:before="240" w:after="120" w:line="276" w:lineRule="auto"/>
      <w:outlineLvl w:val="0"/>
    </w:pPr>
    <w:rPr>
      <w:rFonts w:ascii="Franklin Gothic Book" w:eastAsiaTheme="majorEastAsia" w:hAnsi="Franklin Gothic Book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94"/>
    <w:rPr>
      <w:rFonts w:ascii="Franklin Gothic Book" w:eastAsiaTheme="majorEastAsia" w:hAnsi="Franklin Gothic Book" w:cstheme="majorBidi"/>
      <w:sz w:val="32"/>
      <w:szCs w:val="32"/>
    </w:rPr>
  </w:style>
  <w:style w:type="character" w:customStyle="1" w:styleId="font51">
    <w:name w:val="font51"/>
    <w:basedOn w:val="DefaultParagraphFont"/>
    <w:rsid w:val="00025B24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025B24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025B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B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C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75"/>
  </w:style>
  <w:style w:type="paragraph" w:styleId="Footer">
    <w:name w:val="footer"/>
    <w:basedOn w:val="Normal"/>
    <w:link w:val="FooterChar"/>
    <w:uiPriority w:val="99"/>
    <w:unhideWhenUsed/>
    <w:rsid w:val="00AC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75"/>
  </w:style>
  <w:style w:type="paragraph" w:styleId="BalloonText">
    <w:name w:val="Balloon Text"/>
    <w:basedOn w:val="Normal"/>
    <w:link w:val="BalloonTextChar"/>
    <w:uiPriority w:val="99"/>
    <w:semiHidden/>
    <w:unhideWhenUsed/>
    <w:rsid w:val="0011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arestilli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ACAC-6975-41C8-9B93-0AB372B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2821</Characters>
  <Application>Microsoft Office Word</Application>
  <DocSecurity>0</DocSecurity>
  <Lines>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Campbell</dc:creator>
  <cp:keywords/>
  <dc:description/>
  <cp:lastModifiedBy>Amanda Campbell</cp:lastModifiedBy>
  <cp:revision>2</cp:revision>
  <cp:lastPrinted>2017-07-13T15:32:00Z</cp:lastPrinted>
  <dcterms:created xsi:type="dcterms:W3CDTF">2017-07-17T20:05:00Z</dcterms:created>
  <dcterms:modified xsi:type="dcterms:W3CDTF">2017-07-17T20:05:00Z</dcterms:modified>
</cp:coreProperties>
</file>