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E5678" w14:textId="77777777" w:rsidR="00C04721" w:rsidRPr="00753BEF" w:rsidRDefault="00DF0DDF" w:rsidP="00C04721">
      <w:pPr>
        <w:pStyle w:val="Heading1"/>
        <w:ind w:left="900" w:hanging="900"/>
        <w:rPr>
          <w:rFonts w:ascii="Franklin Gothic Book" w:hAnsi="Franklin Gothic Book" w:cs="Tahoma"/>
          <w:sz w:val="24"/>
          <w:szCs w:val="24"/>
        </w:rPr>
      </w:pPr>
      <w:r w:rsidRPr="00753BEF">
        <w:rPr>
          <w:rFonts w:ascii="Franklin Gothic Book" w:hAnsi="Franklin Gothic Book" w:cs="Tahoma"/>
          <w:sz w:val="24"/>
          <w:szCs w:val="24"/>
        </w:rPr>
        <w:t>Slide</w:t>
      </w:r>
      <w:r w:rsidR="00201832" w:rsidRPr="00753BEF">
        <w:rPr>
          <w:rFonts w:ascii="Franklin Gothic Book" w:hAnsi="Franklin Gothic Book" w:cs="Tahoma"/>
          <w:sz w:val="24"/>
          <w:szCs w:val="24"/>
        </w:rPr>
        <w:t xml:space="preserve"> 1</w:t>
      </w:r>
      <w:r w:rsidR="00FF301E" w:rsidRPr="00753BEF">
        <w:rPr>
          <w:rFonts w:ascii="Franklin Gothic Book" w:hAnsi="Franklin Gothic Book" w:cs="Tahoma"/>
          <w:sz w:val="24"/>
          <w:szCs w:val="24"/>
        </w:rPr>
        <w:t xml:space="preserve">: </w:t>
      </w:r>
    </w:p>
    <w:p w14:paraId="53D7F89C" w14:textId="77777777" w:rsidR="0068626D" w:rsidRPr="00753BEF" w:rsidRDefault="0068626D" w:rsidP="0068626D">
      <w:pPr>
        <w:pStyle w:val="Heading1"/>
        <w:ind w:left="0" w:firstLine="0"/>
        <w:rPr>
          <w:rFonts w:ascii="Franklin Gothic Book" w:hAnsi="Franklin Gothic Book" w:cs="Tahoma"/>
          <w:sz w:val="24"/>
          <w:szCs w:val="24"/>
        </w:rPr>
      </w:pPr>
    </w:p>
    <w:p w14:paraId="17565874" w14:textId="5D3854D8" w:rsidR="00953EF1" w:rsidRDefault="00C04721" w:rsidP="00953EF1">
      <w:pPr>
        <w:pStyle w:val="Heading1"/>
        <w:ind w:left="0" w:firstLine="0"/>
        <w:rPr>
          <w:rFonts w:ascii="Franklin Gothic Book" w:hAnsi="Franklin Gothic Book" w:cs="Tahoma"/>
          <w:sz w:val="24"/>
          <w:szCs w:val="24"/>
        </w:rPr>
      </w:pPr>
      <w:r w:rsidRPr="007B2987">
        <w:rPr>
          <w:rFonts w:ascii="Franklin Gothic Book" w:hAnsi="Franklin Gothic Book" w:cs="Tahoma"/>
          <w:sz w:val="24"/>
          <w:szCs w:val="24"/>
        </w:rPr>
        <w:t xml:space="preserve">Presentation Title: </w:t>
      </w:r>
      <w:r w:rsidR="001F73FA">
        <w:rPr>
          <w:rFonts w:ascii="Franklin Gothic Book" w:hAnsi="Franklin Gothic Book" w:cs="Tahoma"/>
          <w:sz w:val="24"/>
          <w:szCs w:val="24"/>
        </w:rPr>
        <w:t>Introduction to Metro’s 2020 Title VI Program</w:t>
      </w:r>
    </w:p>
    <w:p w14:paraId="27F2F17D" w14:textId="77777777" w:rsidR="001F73FA" w:rsidRDefault="001F73FA" w:rsidP="00240D91">
      <w:pPr>
        <w:spacing w:after="0" w:line="240" w:lineRule="auto"/>
        <w:rPr>
          <w:rFonts w:ascii="Franklin Gothic Book" w:hAnsi="Franklin Gothic Book"/>
          <w:sz w:val="24"/>
          <w:szCs w:val="24"/>
        </w:rPr>
      </w:pPr>
    </w:p>
    <w:p w14:paraId="588B2D10" w14:textId="021EFBD8" w:rsidR="00944DDC" w:rsidRDefault="001F73FA" w:rsidP="00240D91">
      <w:pPr>
        <w:spacing w:after="0" w:line="240" w:lineRule="auto"/>
        <w:rPr>
          <w:rFonts w:ascii="Franklin Gothic Book" w:hAnsi="Franklin Gothic Book"/>
          <w:sz w:val="24"/>
          <w:szCs w:val="24"/>
        </w:rPr>
      </w:pPr>
      <w:r w:rsidRPr="001F73FA">
        <w:rPr>
          <w:rFonts w:ascii="Franklin Gothic Book" w:hAnsi="Franklin Gothic Book"/>
          <w:sz w:val="24"/>
          <w:szCs w:val="24"/>
        </w:rPr>
        <w:t xml:space="preserve">Office of </w:t>
      </w:r>
      <w:r>
        <w:rPr>
          <w:rFonts w:ascii="Franklin Gothic Book" w:hAnsi="Franklin Gothic Book"/>
          <w:sz w:val="24"/>
          <w:szCs w:val="24"/>
        </w:rPr>
        <w:t>Equal Employment Opportunity</w:t>
      </w:r>
    </w:p>
    <w:p w14:paraId="79B0327B" w14:textId="0E72E3C2" w:rsidR="001F73FA" w:rsidRDefault="001F73FA" w:rsidP="00240D91">
      <w:pPr>
        <w:spacing w:after="0" w:line="240" w:lineRule="auto"/>
        <w:rPr>
          <w:rFonts w:ascii="Franklin Gothic Book" w:hAnsi="Franklin Gothic Book"/>
          <w:sz w:val="24"/>
          <w:szCs w:val="24"/>
        </w:rPr>
      </w:pPr>
      <w:r>
        <w:rPr>
          <w:rFonts w:ascii="Franklin Gothic Book" w:hAnsi="Franklin Gothic Book"/>
          <w:sz w:val="24"/>
          <w:szCs w:val="24"/>
        </w:rPr>
        <w:t>Washington Metropolitan Area Transit Authority</w:t>
      </w:r>
    </w:p>
    <w:p w14:paraId="2A157411" w14:textId="77777777" w:rsidR="001F73FA" w:rsidRPr="001F73FA" w:rsidRDefault="001F73FA" w:rsidP="00240D91">
      <w:pPr>
        <w:spacing w:after="0" w:line="240" w:lineRule="auto"/>
        <w:rPr>
          <w:rFonts w:ascii="Franklin Gothic Book" w:hAnsi="Franklin Gothic Book"/>
          <w:sz w:val="24"/>
          <w:szCs w:val="24"/>
        </w:rPr>
      </w:pPr>
    </w:p>
    <w:p w14:paraId="6F3D340A" w14:textId="412C8550" w:rsidR="00066C99" w:rsidRDefault="009256A8" w:rsidP="00240D91">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Logos:</w:t>
      </w:r>
      <w:r w:rsidR="00A31207">
        <w:rPr>
          <w:rFonts w:ascii="Franklin Gothic Book" w:hAnsi="Franklin Gothic Book" w:cs="Tahoma"/>
          <w:sz w:val="24"/>
          <w:szCs w:val="24"/>
        </w:rPr>
        <w:t xml:space="preserve"> </w:t>
      </w:r>
      <w:r w:rsidR="00DB3CD2">
        <w:rPr>
          <w:rFonts w:ascii="Franklin Gothic Book" w:hAnsi="Franklin Gothic Book" w:cs="Tahoma"/>
          <w:sz w:val="24"/>
          <w:szCs w:val="24"/>
        </w:rPr>
        <w:t>Metro</w:t>
      </w:r>
    </w:p>
    <w:p w14:paraId="3E4DBFEE" w14:textId="47C8D445" w:rsidR="005561F6" w:rsidRDefault="005561F6" w:rsidP="00240D91">
      <w:pPr>
        <w:spacing w:after="0" w:line="240" w:lineRule="auto"/>
        <w:rPr>
          <w:rFonts w:ascii="Franklin Gothic Book" w:hAnsi="Franklin Gothic Book" w:cs="Tahoma"/>
          <w:sz w:val="24"/>
          <w:szCs w:val="24"/>
        </w:rPr>
      </w:pPr>
    </w:p>
    <w:p w14:paraId="1226E40D" w14:textId="77777777" w:rsidR="00953EF1" w:rsidRDefault="00953EF1" w:rsidP="00D33A36">
      <w:pPr>
        <w:spacing w:after="0" w:line="240" w:lineRule="auto"/>
        <w:rPr>
          <w:rFonts w:ascii="Franklin Gothic Book" w:hAnsi="Franklin Gothic Book" w:cs="Tahoma"/>
          <w:sz w:val="24"/>
          <w:szCs w:val="24"/>
        </w:rPr>
      </w:pPr>
    </w:p>
    <w:p w14:paraId="261AF2C9" w14:textId="2AB4346D" w:rsidR="004C6DF9" w:rsidRDefault="00DF0DDF" w:rsidP="00D33A36">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201832" w:rsidRPr="00753BEF">
        <w:rPr>
          <w:rFonts w:ascii="Franklin Gothic Book" w:hAnsi="Franklin Gothic Book" w:cs="Tahoma"/>
          <w:sz w:val="24"/>
          <w:szCs w:val="24"/>
        </w:rPr>
        <w:t>2</w:t>
      </w:r>
      <w:r w:rsidR="00FF301E" w:rsidRPr="00753BEF">
        <w:rPr>
          <w:rFonts w:ascii="Franklin Gothic Book" w:hAnsi="Franklin Gothic Book" w:cs="Tahoma"/>
          <w:sz w:val="24"/>
          <w:szCs w:val="24"/>
        </w:rPr>
        <w:t>:</w:t>
      </w:r>
      <w:r w:rsidR="004C6DF9">
        <w:rPr>
          <w:rFonts w:ascii="Franklin Gothic Book" w:hAnsi="Franklin Gothic Book" w:cs="Tahoma"/>
          <w:sz w:val="24"/>
          <w:szCs w:val="24"/>
        </w:rPr>
        <w:t xml:space="preserve"> </w:t>
      </w:r>
      <w:r w:rsidR="00DB3CD2">
        <w:rPr>
          <w:rFonts w:ascii="Franklin Gothic Book" w:hAnsi="Franklin Gothic Book" w:cs="Tahoma"/>
          <w:sz w:val="24"/>
          <w:szCs w:val="24"/>
        </w:rPr>
        <w:t>Purpose</w:t>
      </w:r>
    </w:p>
    <w:p w14:paraId="367460EA" w14:textId="29B6CE5F" w:rsidR="00124C0E" w:rsidRDefault="00124C0E" w:rsidP="00D33A36">
      <w:pPr>
        <w:spacing w:after="0" w:line="240" w:lineRule="auto"/>
        <w:rPr>
          <w:rFonts w:ascii="Franklin Gothic Book" w:hAnsi="Franklin Gothic Book" w:cs="Tahoma"/>
          <w:sz w:val="24"/>
          <w:szCs w:val="24"/>
        </w:rPr>
      </w:pPr>
    </w:p>
    <w:p w14:paraId="74B2BF8D" w14:textId="5E72140E" w:rsidR="002A3703" w:rsidRDefault="00DB3CD2" w:rsidP="00E02BA6">
      <w:pPr>
        <w:spacing w:after="0" w:line="240" w:lineRule="auto"/>
        <w:rPr>
          <w:rFonts w:ascii="Franklin Gothic Book" w:hAnsi="Franklin Gothic Book" w:cs="Tahoma"/>
          <w:sz w:val="24"/>
          <w:szCs w:val="24"/>
        </w:rPr>
      </w:pPr>
      <w:r w:rsidRPr="00DB3CD2">
        <w:rPr>
          <w:rFonts w:ascii="Franklin Gothic Book" w:hAnsi="Franklin Gothic Book" w:cs="Tahoma"/>
          <w:sz w:val="24"/>
          <w:szCs w:val="24"/>
        </w:rPr>
        <w:t>To communicate with community stakeholders the provision of Metro’s 2020 Title VI Program</w:t>
      </w:r>
    </w:p>
    <w:p w14:paraId="1D403851" w14:textId="77777777" w:rsidR="002A3703" w:rsidRDefault="002A3703" w:rsidP="00E02BA6">
      <w:pPr>
        <w:spacing w:after="0" w:line="240" w:lineRule="auto"/>
        <w:rPr>
          <w:rFonts w:ascii="Franklin Gothic Book" w:hAnsi="Franklin Gothic Book" w:cs="Tahoma"/>
          <w:sz w:val="24"/>
          <w:szCs w:val="24"/>
        </w:rPr>
      </w:pPr>
    </w:p>
    <w:p w14:paraId="52505675" w14:textId="3F201C97" w:rsidR="00DB26E9" w:rsidRDefault="00FF301E" w:rsidP="00E02BA6">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S</w:t>
      </w:r>
      <w:r w:rsidR="00DF0DDF" w:rsidRPr="00753BEF">
        <w:rPr>
          <w:rFonts w:ascii="Franklin Gothic Book" w:hAnsi="Franklin Gothic Book" w:cs="Tahoma"/>
          <w:sz w:val="24"/>
          <w:szCs w:val="24"/>
        </w:rPr>
        <w:t xml:space="preserve">lide </w:t>
      </w:r>
      <w:r w:rsidR="00201832" w:rsidRPr="00753BEF">
        <w:rPr>
          <w:rFonts w:ascii="Franklin Gothic Book" w:hAnsi="Franklin Gothic Book" w:cs="Tahoma"/>
          <w:sz w:val="24"/>
          <w:szCs w:val="24"/>
        </w:rPr>
        <w:t>3</w:t>
      </w:r>
      <w:r w:rsidRPr="00753BEF">
        <w:rPr>
          <w:rFonts w:ascii="Franklin Gothic Book" w:hAnsi="Franklin Gothic Book" w:cs="Tahoma"/>
          <w:sz w:val="24"/>
          <w:szCs w:val="24"/>
        </w:rPr>
        <w:t xml:space="preserve">: </w:t>
      </w:r>
      <w:r w:rsidR="00DB3CD2" w:rsidRPr="00DB3CD2">
        <w:rPr>
          <w:rFonts w:ascii="Franklin Gothic Book" w:hAnsi="Franklin Gothic Book" w:cs="Tahoma"/>
          <w:sz w:val="24"/>
          <w:szCs w:val="24"/>
        </w:rPr>
        <w:t>Title VI of the Civil Rights Act of 1964</w:t>
      </w:r>
    </w:p>
    <w:p w14:paraId="043ACA6B" w14:textId="5E7427DC" w:rsidR="00124C0E" w:rsidRDefault="00124C0E" w:rsidP="00E02BA6">
      <w:pPr>
        <w:spacing w:after="0" w:line="240" w:lineRule="auto"/>
        <w:rPr>
          <w:rFonts w:ascii="Franklin Gothic Book" w:hAnsi="Franklin Gothic Book" w:cs="Tahoma"/>
          <w:sz w:val="24"/>
          <w:szCs w:val="24"/>
        </w:rPr>
      </w:pPr>
    </w:p>
    <w:p w14:paraId="6D93535B" w14:textId="55FF296C" w:rsidR="00124C0E" w:rsidRDefault="00DB3CD2" w:rsidP="00E02BA6">
      <w:pPr>
        <w:spacing w:after="0" w:line="240" w:lineRule="auto"/>
        <w:rPr>
          <w:rFonts w:ascii="Franklin Gothic Book" w:hAnsi="Franklin Gothic Book" w:cs="Tahoma"/>
          <w:sz w:val="24"/>
          <w:szCs w:val="24"/>
        </w:rPr>
      </w:pPr>
      <w:r w:rsidRPr="00DB3CD2">
        <w:rPr>
          <w:rFonts w:ascii="Franklin Gothic Book" w:hAnsi="Franklin Gothic Book" w:cs="Tahoma"/>
          <w:sz w:val="24"/>
          <w:szCs w:val="24"/>
        </w:rPr>
        <w:t xml:space="preserve">“No person in the United States shall, on the ground of race, color, or national origin, be excluded from participation in, be denied the benefits of, or be subjected to discrimination under any program or activity receiving Federal financial assistance.”  </w:t>
      </w:r>
      <w:r w:rsidRPr="00DB3CD2">
        <w:rPr>
          <w:rFonts w:ascii="Franklin Gothic Book" w:hAnsi="Franklin Gothic Book" w:cs="Tahoma"/>
          <w:sz w:val="24"/>
          <w:szCs w:val="24"/>
        </w:rPr>
        <w:tab/>
        <w:t>--42 U.S.C. 2000d</w:t>
      </w:r>
    </w:p>
    <w:p w14:paraId="5BC871C6" w14:textId="77777777" w:rsidR="00124C0E" w:rsidRDefault="00124C0E" w:rsidP="00E02BA6">
      <w:pPr>
        <w:spacing w:after="0" w:line="240" w:lineRule="auto"/>
        <w:rPr>
          <w:rFonts w:ascii="Franklin Gothic Book" w:hAnsi="Franklin Gothic Book" w:cs="Tahoma"/>
          <w:sz w:val="24"/>
          <w:szCs w:val="24"/>
        </w:rPr>
      </w:pPr>
    </w:p>
    <w:p w14:paraId="555DA0D0" w14:textId="03EF27F4" w:rsidR="0074520E" w:rsidRDefault="0074520E" w:rsidP="00E02BA6">
      <w:pPr>
        <w:spacing w:after="0" w:line="240" w:lineRule="auto"/>
        <w:rPr>
          <w:rFonts w:ascii="Franklin Gothic Book" w:hAnsi="Franklin Gothic Book" w:cs="Tahoma"/>
          <w:sz w:val="24"/>
          <w:szCs w:val="24"/>
        </w:rPr>
      </w:pPr>
    </w:p>
    <w:p w14:paraId="08DC6DB2" w14:textId="4D2C9B85" w:rsidR="0074520E" w:rsidRPr="00A054FA" w:rsidRDefault="0074520E" w:rsidP="00E02BA6">
      <w:pPr>
        <w:spacing w:after="0" w:line="240" w:lineRule="auto"/>
        <w:rPr>
          <w:rFonts w:ascii="Franklin Gothic Book" w:hAnsi="Franklin Gothic Book" w:cs="Tahoma"/>
          <w:sz w:val="24"/>
          <w:szCs w:val="24"/>
        </w:rPr>
      </w:pPr>
      <w:r w:rsidRPr="00A054FA">
        <w:rPr>
          <w:rFonts w:ascii="Franklin Gothic Book" w:hAnsi="Franklin Gothic Book" w:cs="Tahoma"/>
          <w:sz w:val="24"/>
          <w:szCs w:val="24"/>
        </w:rPr>
        <w:t>Slide 4:</w:t>
      </w:r>
      <w:r w:rsidRPr="00A054FA">
        <w:rPr>
          <w:rFonts w:ascii="Franklin Gothic Book" w:hAnsi="Franklin Gothic Book"/>
          <w:sz w:val="24"/>
          <w:szCs w:val="24"/>
        </w:rPr>
        <w:t xml:space="preserve"> </w:t>
      </w:r>
      <w:r w:rsidR="00A054FA" w:rsidRPr="00A054FA">
        <w:rPr>
          <w:rFonts w:ascii="Franklin Gothic Book" w:hAnsi="Franklin Gothic Book"/>
          <w:sz w:val="24"/>
          <w:szCs w:val="24"/>
        </w:rPr>
        <w:t>Me</w:t>
      </w:r>
      <w:r w:rsidR="00DB3CD2">
        <w:rPr>
          <w:rFonts w:ascii="Franklin Gothic Book" w:hAnsi="Franklin Gothic Book"/>
          <w:sz w:val="24"/>
          <w:szCs w:val="24"/>
        </w:rPr>
        <w:t>tro’s Commitment to Title VI</w:t>
      </w:r>
    </w:p>
    <w:p w14:paraId="303F8C54" w14:textId="10F748B0" w:rsidR="00894FB4" w:rsidRDefault="00894FB4" w:rsidP="00894FB4">
      <w:pPr>
        <w:spacing w:after="0" w:line="240" w:lineRule="auto"/>
        <w:rPr>
          <w:rFonts w:ascii="Franklin Gothic Book" w:hAnsi="Franklin Gothic Book" w:cs="Tahoma"/>
          <w:sz w:val="24"/>
          <w:szCs w:val="24"/>
        </w:rPr>
      </w:pPr>
    </w:p>
    <w:p w14:paraId="01866AF8" w14:textId="5920EAE3" w:rsidR="00DB3CD2" w:rsidRPr="00DB3CD2" w:rsidRDefault="00DB3CD2" w:rsidP="00DB3CD2">
      <w:pPr>
        <w:spacing w:after="0" w:line="240" w:lineRule="auto"/>
        <w:rPr>
          <w:rFonts w:ascii="Franklin Gothic Book" w:hAnsi="Franklin Gothic Book" w:cs="Tahoma"/>
          <w:sz w:val="24"/>
          <w:szCs w:val="24"/>
        </w:rPr>
      </w:pPr>
      <w:r w:rsidRPr="00DB3CD2">
        <w:rPr>
          <w:rFonts w:ascii="Franklin Gothic Book" w:hAnsi="Franklin Gothic Book" w:cs="Tahoma"/>
          <w:sz w:val="24"/>
          <w:szCs w:val="24"/>
        </w:rPr>
        <w:t>Demonstrates equal access through:</w:t>
      </w:r>
    </w:p>
    <w:p w14:paraId="1CC24ABE" w14:textId="77777777" w:rsidR="00DB3CD2" w:rsidRPr="00DB3CD2" w:rsidRDefault="00DB3CD2" w:rsidP="00DB3CD2">
      <w:pPr>
        <w:pStyle w:val="ListParagraph"/>
        <w:numPr>
          <w:ilvl w:val="0"/>
          <w:numId w:val="18"/>
        </w:numPr>
        <w:spacing w:after="0" w:line="240" w:lineRule="auto"/>
        <w:rPr>
          <w:rFonts w:ascii="Franklin Gothic Book" w:hAnsi="Franklin Gothic Book" w:cs="Tahoma"/>
          <w:sz w:val="24"/>
          <w:szCs w:val="24"/>
        </w:rPr>
      </w:pPr>
      <w:r w:rsidRPr="00DB3CD2">
        <w:rPr>
          <w:rFonts w:ascii="Franklin Gothic Book" w:hAnsi="Franklin Gothic Book" w:cs="Tahoma"/>
          <w:sz w:val="24"/>
          <w:szCs w:val="24"/>
        </w:rPr>
        <w:t>Complaint procedures updated</w:t>
      </w:r>
    </w:p>
    <w:p w14:paraId="64BA19AA" w14:textId="77777777" w:rsidR="00DB3CD2" w:rsidRPr="00DB3CD2" w:rsidRDefault="00DB3CD2" w:rsidP="00DB3CD2">
      <w:pPr>
        <w:pStyle w:val="ListParagraph"/>
        <w:numPr>
          <w:ilvl w:val="0"/>
          <w:numId w:val="18"/>
        </w:numPr>
        <w:spacing w:after="0" w:line="240" w:lineRule="auto"/>
        <w:rPr>
          <w:rFonts w:ascii="Franklin Gothic Book" w:hAnsi="Franklin Gothic Book" w:cs="Tahoma"/>
          <w:sz w:val="24"/>
          <w:szCs w:val="24"/>
        </w:rPr>
      </w:pPr>
      <w:r w:rsidRPr="00DB3CD2">
        <w:rPr>
          <w:rFonts w:ascii="Franklin Gothic Book" w:hAnsi="Franklin Gothic Book" w:cs="Tahoma"/>
          <w:sz w:val="24"/>
          <w:szCs w:val="24"/>
        </w:rPr>
        <w:t>Public Participation Plan updated</w:t>
      </w:r>
    </w:p>
    <w:p w14:paraId="52776E67" w14:textId="77777777" w:rsidR="00DB3CD2" w:rsidRPr="00DB3CD2" w:rsidRDefault="00DB3CD2" w:rsidP="00DB3CD2">
      <w:pPr>
        <w:pStyle w:val="ListParagraph"/>
        <w:numPr>
          <w:ilvl w:val="0"/>
          <w:numId w:val="18"/>
        </w:numPr>
        <w:spacing w:after="0" w:line="240" w:lineRule="auto"/>
        <w:rPr>
          <w:rFonts w:ascii="Franklin Gothic Book" w:hAnsi="Franklin Gothic Book" w:cs="Tahoma"/>
          <w:sz w:val="24"/>
          <w:szCs w:val="24"/>
        </w:rPr>
      </w:pPr>
      <w:r w:rsidRPr="00DB3CD2">
        <w:rPr>
          <w:rFonts w:ascii="Franklin Gothic Book" w:hAnsi="Franklin Gothic Book" w:cs="Tahoma"/>
          <w:sz w:val="24"/>
          <w:szCs w:val="24"/>
        </w:rPr>
        <w:t>LEP Language Assistance Plan updated</w:t>
      </w:r>
    </w:p>
    <w:p w14:paraId="4AD34D45" w14:textId="77777777" w:rsidR="00DB3CD2" w:rsidRPr="00DB3CD2" w:rsidRDefault="00DB3CD2" w:rsidP="00DB3CD2">
      <w:pPr>
        <w:pStyle w:val="ListParagraph"/>
        <w:numPr>
          <w:ilvl w:val="0"/>
          <w:numId w:val="18"/>
        </w:numPr>
        <w:spacing w:after="0" w:line="240" w:lineRule="auto"/>
        <w:rPr>
          <w:rFonts w:ascii="Franklin Gothic Book" w:hAnsi="Franklin Gothic Book" w:cs="Tahoma"/>
          <w:sz w:val="24"/>
          <w:szCs w:val="24"/>
        </w:rPr>
      </w:pPr>
      <w:r w:rsidRPr="00DB3CD2">
        <w:rPr>
          <w:rFonts w:ascii="Franklin Gothic Book" w:hAnsi="Franklin Gothic Book" w:cs="Tahoma"/>
          <w:sz w:val="24"/>
          <w:szCs w:val="24"/>
        </w:rPr>
        <w:t>Rail &amp; bus system-wide service standards &amp; policies</w:t>
      </w:r>
    </w:p>
    <w:p w14:paraId="79AC3710" w14:textId="6FC9B258" w:rsidR="00894FB4" w:rsidRDefault="00DB3CD2" w:rsidP="00DB3CD2">
      <w:pPr>
        <w:pStyle w:val="ListParagraph"/>
        <w:numPr>
          <w:ilvl w:val="0"/>
          <w:numId w:val="18"/>
        </w:numPr>
        <w:spacing w:after="0" w:line="240" w:lineRule="auto"/>
        <w:rPr>
          <w:rFonts w:ascii="Franklin Gothic Book" w:hAnsi="Franklin Gothic Book" w:cs="Tahoma"/>
          <w:sz w:val="24"/>
          <w:szCs w:val="24"/>
        </w:rPr>
      </w:pPr>
      <w:r w:rsidRPr="00DB3CD2">
        <w:rPr>
          <w:rFonts w:ascii="Franklin Gothic Book" w:hAnsi="Franklin Gothic Book" w:cs="Tahoma"/>
          <w:sz w:val="24"/>
          <w:szCs w:val="24"/>
        </w:rPr>
        <w:t>Policy definitions for equity analysis</w:t>
      </w:r>
    </w:p>
    <w:p w14:paraId="27CBCCD6" w14:textId="77777777" w:rsidR="00DB3CD2" w:rsidRPr="00DB3CD2" w:rsidRDefault="00DB3CD2" w:rsidP="00DB3CD2">
      <w:pPr>
        <w:pStyle w:val="ListParagraph"/>
        <w:spacing w:after="0" w:line="240" w:lineRule="auto"/>
        <w:rPr>
          <w:rFonts w:ascii="Franklin Gothic Book" w:hAnsi="Franklin Gothic Book" w:cs="Tahoma"/>
          <w:sz w:val="24"/>
          <w:szCs w:val="24"/>
        </w:rPr>
      </w:pPr>
    </w:p>
    <w:p w14:paraId="37B899A7" w14:textId="2614B4BC" w:rsidR="00A054FA" w:rsidRDefault="00DF0DDF" w:rsidP="00321A2C">
      <w:pPr>
        <w:spacing w:after="0" w:line="240" w:lineRule="auto"/>
        <w:rPr>
          <w:rFonts w:ascii="Franklin Gothic Book" w:hAnsi="Franklin Gothic Book" w:cs="Tahoma"/>
          <w:sz w:val="24"/>
          <w:szCs w:val="24"/>
        </w:rPr>
      </w:pPr>
      <w:bookmarkStart w:id="0" w:name="_Hlk2778110"/>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5</w:t>
      </w:r>
      <w:r w:rsidR="00894FB4">
        <w:rPr>
          <w:rFonts w:ascii="Franklin Gothic Book" w:hAnsi="Franklin Gothic Book" w:cs="Tahoma"/>
          <w:sz w:val="24"/>
          <w:szCs w:val="24"/>
        </w:rPr>
        <w:t xml:space="preserve">: </w:t>
      </w:r>
      <w:r w:rsidR="00DB3CD2">
        <w:rPr>
          <w:rFonts w:ascii="Franklin Gothic Book" w:hAnsi="Franklin Gothic Book" w:cs="Tahoma"/>
          <w:sz w:val="24"/>
          <w:szCs w:val="24"/>
        </w:rPr>
        <w:t>Changes in 2020 Program</w:t>
      </w:r>
    </w:p>
    <w:p w14:paraId="7F6B166D" w14:textId="77777777" w:rsidR="00DB3CD2" w:rsidRDefault="00DB3CD2" w:rsidP="00321A2C">
      <w:pPr>
        <w:spacing w:after="0" w:line="240" w:lineRule="auto"/>
        <w:rPr>
          <w:rFonts w:ascii="Franklin Gothic Book" w:hAnsi="Franklin Gothic Book" w:cs="Tahoma"/>
          <w:bCs/>
          <w:sz w:val="24"/>
          <w:szCs w:val="24"/>
        </w:rPr>
      </w:pPr>
    </w:p>
    <w:p w14:paraId="56A76A1A" w14:textId="77777777" w:rsidR="00DB3CD2" w:rsidRPr="00DB3CD2" w:rsidRDefault="00DB3CD2" w:rsidP="00DB3CD2">
      <w:pPr>
        <w:spacing w:after="0" w:line="240" w:lineRule="auto"/>
        <w:rPr>
          <w:rFonts w:ascii="Franklin Gothic Book" w:hAnsi="Franklin Gothic Book" w:cs="Tahoma"/>
          <w:bCs/>
          <w:sz w:val="24"/>
          <w:szCs w:val="24"/>
        </w:rPr>
      </w:pPr>
      <w:r w:rsidRPr="00DB3CD2">
        <w:rPr>
          <w:rFonts w:ascii="Franklin Gothic Book" w:hAnsi="Franklin Gothic Book" w:cs="Tahoma"/>
          <w:bCs/>
          <w:sz w:val="24"/>
          <w:szCs w:val="24"/>
        </w:rPr>
        <w:t>No major programmatic changes since 2017</w:t>
      </w:r>
    </w:p>
    <w:p w14:paraId="30954E82" w14:textId="77777777" w:rsidR="00DB3CD2" w:rsidRDefault="00DB3CD2" w:rsidP="00DB3CD2">
      <w:pPr>
        <w:spacing w:after="0" w:line="240" w:lineRule="auto"/>
        <w:rPr>
          <w:rFonts w:ascii="Franklin Gothic Book" w:hAnsi="Franklin Gothic Book" w:cs="Tahoma"/>
          <w:bCs/>
          <w:sz w:val="24"/>
          <w:szCs w:val="24"/>
        </w:rPr>
      </w:pPr>
    </w:p>
    <w:p w14:paraId="6F9E3D16" w14:textId="59D7383C" w:rsidR="00DB3CD2" w:rsidRPr="00DB3CD2" w:rsidRDefault="00DB3CD2" w:rsidP="00DB3CD2">
      <w:pPr>
        <w:spacing w:after="0" w:line="240" w:lineRule="auto"/>
        <w:rPr>
          <w:rFonts w:ascii="Franklin Gothic Book" w:hAnsi="Franklin Gothic Book" w:cs="Tahoma"/>
          <w:bCs/>
          <w:sz w:val="24"/>
          <w:szCs w:val="24"/>
        </w:rPr>
      </w:pPr>
      <w:r w:rsidRPr="00DB3CD2">
        <w:rPr>
          <w:rFonts w:ascii="Franklin Gothic Book" w:hAnsi="Franklin Gothic Book" w:cs="Tahoma"/>
          <w:bCs/>
          <w:sz w:val="24"/>
          <w:szCs w:val="24"/>
        </w:rPr>
        <w:t>Updates:</w:t>
      </w:r>
    </w:p>
    <w:p w14:paraId="249A6670" w14:textId="77777777" w:rsidR="00DB3CD2" w:rsidRPr="00DB3CD2" w:rsidRDefault="00DB3CD2" w:rsidP="00DB3CD2">
      <w:pPr>
        <w:pStyle w:val="ListParagraph"/>
        <w:numPr>
          <w:ilvl w:val="0"/>
          <w:numId w:val="19"/>
        </w:numPr>
        <w:spacing w:after="0" w:line="240" w:lineRule="auto"/>
        <w:rPr>
          <w:rFonts w:ascii="Franklin Gothic Book" w:hAnsi="Franklin Gothic Book" w:cs="Tahoma"/>
          <w:bCs/>
          <w:sz w:val="24"/>
          <w:szCs w:val="24"/>
        </w:rPr>
      </w:pPr>
      <w:r w:rsidRPr="00DB3CD2">
        <w:rPr>
          <w:rFonts w:ascii="Franklin Gothic Book" w:hAnsi="Franklin Gothic Book" w:cs="Tahoma"/>
          <w:bCs/>
          <w:sz w:val="24"/>
          <w:szCs w:val="24"/>
        </w:rPr>
        <w:t>Title VI complaint procedures</w:t>
      </w:r>
    </w:p>
    <w:p w14:paraId="52588A76" w14:textId="77777777" w:rsidR="00DB3CD2" w:rsidRPr="00DB3CD2" w:rsidRDefault="00DB3CD2" w:rsidP="00DB3CD2">
      <w:pPr>
        <w:pStyle w:val="ListParagraph"/>
        <w:numPr>
          <w:ilvl w:val="0"/>
          <w:numId w:val="19"/>
        </w:numPr>
        <w:spacing w:after="0" w:line="240" w:lineRule="auto"/>
        <w:rPr>
          <w:rFonts w:ascii="Franklin Gothic Book" w:hAnsi="Franklin Gothic Book" w:cs="Tahoma"/>
          <w:bCs/>
          <w:sz w:val="24"/>
          <w:szCs w:val="24"/>
        </w:rPr>
      </w:pPr>
      <w:r w:rsidRPr="00DB3CD2">
        <w:rPr>
          <w:rFonts w:ascii="Franklin Gothic Book" w:hAnsi="Franklin Gothic Book" w:cs="Tahoma"/>
          <w:bCs/>
          <w:sz w:val="24"/>
          <w:szCs w:val="24"/>
        </w:rPr>
        <w:t>Public Participation Plan</w:t>
      </w:r>
    </w:p>
    <w:p w14:paraId="29C4BE6A" w14:textId="77777777" w:rsidR="00DB3CD2" w:rsidRPr="00DB3CD2" w:rsidRDefault="00DB3CD2" w:rsidP="00DB3CD2">
      <w:pPr>
        <w:pStyle w:val="ListParagraph"/>
        <w:numPr>
          <w:ilvl w:val="0"/>
          <w:numId w:val="19"/>
        </w:numPr>
        <w:spacing w:after="0" w:line="240" w:lineRule="auto"/>
        <w:rPr>
          <w:rFonts w:ascii="Franklin Gothic Book" w:hAnsi="Franklin Gothic Book" w:cs="Tahoma"/>
          <w:bCs/>
          <w:sz w:val="24"/>
          <w:szCs w:val="24"/>
        </w:rPr>
      </w:pPr>
      <w:r w:rsidRPr="00DB3CD2">
        <w:rPr>
          <w:rFonts w:ascii="Franklin Gothic Book" w:hAnsi="Franklin Gothic Book" w:cs="Tahoma"/>
          <w:bCs/>
          <w:sz w:val="24"/>
          <w:szCs w:val="24"/>
        </w:rPr>
        <w:t>Demographic and survey data</w:t>
      </w:r>
    </w:p>
    <w:p w14:paraId="060991F0" w14:textId="7BC9B169" w:rsidR="00EC6690" w:rsidRPr="00DB3CD2" w:rsidRDefault="00DB3CD2" w:rsidP="00DB3CD2">
      <w:pPr>
        <w:pStyle w:val="ListParagraph"/>
        <w:numPr>
          <w:ilvl w:val="0"/>
          <w:numId w:val="19"/>
        </w:numPr>
        <w:spacing w:after="0" w:line="240" w:lineRule="auto"/>
        <w:rPr>
          <w:rFonts w:ascii="Franklin Gothic Book" w:hAnsi="Franklin Gothic Book" w:cs="Tahoma"/>
          <w:bCs/>
          <w:sz w:val="24"/>
          <w:szCs w:val="24"/>
        </w:rPr>
      </w:pPr>
      <w:r w:rsidRPr="00DB3CD2">
        <w:rPr>
          <w:rFonts w:ascii="Franklin Gothic Book" w:hAnsi="Franklin Gothic Book" w:cs="Tahoma"/>
          <w:bCs/>
          <w:sz w:val="24"/>
          <w:szCs w:val="24"/>
        </w:rPr>
        <w:t>Language Assistance Plan</w:t>
      </w:r>
    </w:p>
    <w:p w14:paraId="7333903B" w14:textId="77777777" w:rsidR="00EC6690" w:rsidRDefault="00EC6690" w:rsidP="00321A2C">
      <w:pPr>
        <w:spacing w:after="0" w:line="240" w:lineRule="auto"/>
        <w:rPr>
          <w:rFonts w:ascii="Franklin Gothic Book" w:hAnsi="Franklin Gothic Book" w:cs="Tahoma"/>
          <w:bCs/>
          <w:sz w:val="24"/>
          <w:szCs w:val="24"/>
        </w:rPr>
      </w:pPr>
    </w:p>
    <w:p w14:paraId="19937747" w14:textId="026AB935" w:rsidR="00894FB4" w:rsidRDefault="00321A2C" w:rsidP="00321A2C">
      <w:pPr>
        <w:spacing w:after="0" w:line="240" w:lineRule="auto"/>
        <w:rPr>
          <w:rFonts w:ascii="Franklin Gothic Book" w:hAnsi="Franklin Gothic Book" w:cs="Tahoma"/>
          <w:bCs/>
          <w:sz w:val="24"/>
          <w:szCs w:val="24"/>
        </w:rPr>
      </w:pPr>
      <w:r w:rsidRPr="00753BEF">
        <w:rPr>
          <w:rFonts w:ascii="Franklin Gothic Book" w:hAnsi="Franklin Gothic Book" w:cs="Tahoma"/>
          <w:bCs/>
          <w:sz w:val="24"/>
          <w:szCs w:val="24"/>
        </w:rPr>
        <w:t xml:space="preserve">Slide </w:t>
      </w:r>
      <w:r w:rsidR="00DB26E9">
        <w:rPr>
          <w:rFonts w:ascii="Franklin Gothic Book" w:hAnsi="Franklin Gothic Book" w:cs="Tahoma"/>
          <w:bCs/>
          <w:sz w:val="24"/>
          <w:szCs w:val="24"/>
        </w:rPr>
        <w:t>6</w:t>
      </w:r>
      <w:r w:rsidRPr="00753BEF">
        <w:rPr>
          <w:rFonts w:ascii="Franklin Gothic Book" w:hAnsi="Franklin Gothic Book" w:cs="Tahoma"/>
          <w:bCs/>
          <w:sz w:val="24"/>
          <w:szCs w:val="24"/>
        </w:rPr>
        <w:t xml:space="preserve">: </w:t>
      </w:r>
      <w:r w:rsidR="00DB3CD2" w:rsidRPr="00DB3CD2">
        <w:rPr>
          <w:rFonts w:ascii="Franklin Gothic Book" w:hAnsi="Franklin Gothic Book" w:cs="Tahoma"/>
          <w:bCs/>
          <w:sz w:val="24"/>
          <w:szCs w:val="24"/>
        </w:rPr>
        <w:t>Customer Demographics</w:t>
      </w:r>
    </w:p>
    <w:p w14:paraId="534FDA8E" w14:textId="77777777" w:rsidR="00DB3CD2" w:rsidRDefault="00DB3CD2" w:rsidP="00321A2C">
      <w:pPr>
        <w:spacing w:after="0" w:line="240" w:lineRule="auto"/>
        <w:rPr>
          <w:rFonts w:ascii="Franklin Gothic Book" w:hAnsi="Franklin Gothic Book" w:cs="Tahoma"/>
          <w:bCs/>
          <w:sz w:val="24"/>
          <w:szCs w:val="24"/>
        </w:rPr>
      </w:pPr>
    </w:p>
    <w:p w14:paraId="586C04B9" w14:textId="50497E4D" w:rsidR="00EC6690" w:rsidRDefault="00EC6690" w:rsidP="00EC6690">
      <w:pPr>
        <w:spacing w:after="0" w:line="240" w:lineRule="auto"/>
        <w:rPr>
          <w:rFonts w:ascii="Franklin Gothic Book" w:hAnsi="Franklin Gothic Book" w:cs="Tahoma"/>
          <w:bCs/>
          <w:sz w:val="24"/>
          <w:szCs w:val="24"/>
        </w:rPr>
      </w:pPr>
      <w:r w:rsidRPr="00EC6690">
        <w:rPr>
          <w:rFonts w:ascii="Franklin Gothic Book" w:hAnsi="Franklin Gothic Book" w:cs="Tahoma"/>
          <w:bCs/>
          <w:sz w:val="24"/>
          <w:szCs w:val="24"/>
        </w:rPr>
        <w:t xml:space="preserve">Photo </w:t>
      </w:r>
      <w:r>
        <w:rPr>
          <w:rFonts w:ascii="Franklin Gothic Book" w:hAnsi="Franklin Gothic Book" w:cs="Tahoma"/>
          <w:bCs/>
          <w:sz w:val="24"/>
          <w:szCs w:val="24"/>
        </w:rPr>
        <w:t xml:space="preserve">of </w:t>
      </w:r>
      <w:r w:rsidR="00DB3CD2">
        <w:rPr>
          <w:rFonts w:ascii="Franklin Gothic Book" w:hAnsi="Franklin Gothic Book" w:cs="Tahoma"/>
          <w:bCs/>
          <w:sz w:val="24"/>
          <w:szCs w:val="24"/>
        </w:rPr>
        <w:t>people on a Metrobus</w:t>
      </w:r>
    </w:p>
    <w:p w14:paraId="2E7F3FEB" w14:textId="62C3DC15" w:rsidR="00DB3CD2" w:rsidRDefault="00DB3CD2" w:rsidP="00EC6690">
      <w:pPr>
        <w:spacing w:after="0" w:line="240" w:lineRule="auto"/>
        <w:rPr>
          <w:rFonts w:ascii="Franklin Gothic Book" w:hAnsi="Franklin Gothic Book" w:cs="Tahoma"/>
          <w:bCs/>
          <w:sz w:val="24"/>
          <w:szCs w:val="24"/>
        </w:rPr>
      </w:pPr>
    </w:p>
    <w:p w14:paraId="0EDEF6EF" w14:textId="22AFC296" w:rsidR="00DB3CD2" w:rsidRDefault="00DB3CD2" w:rsidP="00EC6690">
      <w:pPr>
        <w:spacing w:after="0" w:line="240" w:lineRule="auto"/>
        <w:rPr>
          <w:rFonts w:ascii="Franklin Gothic Book" w:hAnsi="Franklin Gothic Book" w:cs="Tahoma"/>
          <w:bCs/>
          <w:sz w:val="24"/>
          <w:szCs w:val="24"/>
        </w:rPr>
      </w:pPr>
      <w:r>
        <w:rPr>
          <w:rFonts w:ascii="Franklin Gothic Book" w:hAnsi="Franklin Gothic Book" w:cs="Tahoma"/>
          <w:bCs/>
          <w:sz w:val="24"/>
          <w:szCs w:val="24"/>
        </w:rPr>
        <w:t>Chart comparing FY 2016 to FY 2019</w:t>
      </w:r>
    </w:p>
    <w:p w14:paraId="4BC8B71A" w14:textId="53E13D76" w:rsidR="00DB3CD2" w:rsidRDefault="00DB3CD2" w:rsidP="00EC6690">
      <w:pPr>
        <w:spacing w:after="0" w:line="240" w:lineRule="auto"/>
        <w:rPr>
          <w:rFonts w:ascii="Franklin Gothic Book" w:hAnsi="Franklin Gothic Book" w:cs="Tahoma"/>
          <w:bCs/>
          <w:sz w:val="24"/>
          <w:szCs w:val="24"/>
        </w:rPr>
      </w:pPr>
      <w:r>
        <w:rPr>
          <w:rFonts w:ascii="Franklin Gothic Book" w:hAnsi="Franklin Gothic Book" w:cs="Tahoma"/>
          <w:bCs/>
          <w:sz w:val="24"/>
          <w:szCs w:val="24"/>
        </w:rPr>
        <w:lastRenderedPageBreak/>
        <w:t>FY 2016</w:t>
      </w:r>
    </w:p>
    <w:p w14:paraId="02FFB11C" w14:textId="5B9F5E95" w:rsidR="00DB3CD2" w:rsidRDefault="00DB3CD2" w:rsidP="00EC6690">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Annual Ridership </w:t>
      </w:r>
    </w:p>
    <w:p w14:paraId="0BFC516D" w14:textId="23B7B361" w:rsidR="00DB3CD2" w:rsidRDefault="00DB3CD2" w:rsidP="00DB3CD2">
      <w:pPr>
        <w:pStyle w:val="ListParagraph"/>
        <w:numPr>
          <w:ilvl w:val="0"/>
          <w:numId w:val="20"/>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Rail</w:t>
      </w:r>
      <w:r w:rsidR="00A70ED3">
        <w:rPr>
          <w:rFonts w:ascii="Franklin Gothic Book" w:hAnsi="Franklin Gothic Book" w:cs="Tahoma"/>
          <w:bCs/>
          <w:sz w:val="24"/>
          <w:szCs w:val="24"/>
        </w:rPr>
        <w:t xml:space="preserve"> – 191,348,000</w:t>
      </w:r>
    </w:p>
    <w:p w14:paraId="0A4FD2A0" w14:textId="4635016D" w:rsidR="00DB3CD2" w:rsidRDefault="00DB3CD2" w:rsidP="00DB3CD2">
      <w:pPr>
        <w:pStyle w:val="ListParagraph"/>
        <w:numPr>
          <w:ilvl w:val="0"/>
          <w:numId w:val="20"/>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Bus</w:t>
      </w:r>
      <w:r w:rsidR="00A70ED3">
        <w:rPr>
          <w:rFonts w:ascii="Franklin Gothic Book" w:hAnsi="Franklin Gothic Book" w:cs="Tahoma"/>
          <w:bCs/>
          <w:sz w:val="24"/>
          <w:szCs w:val="24"/>
        </w:rPr>
        <w:t xml:space="preserve"> – 127,432,000</w:t>
      </w:r>
    </w:p>
    <w:p w14:paraId="579F3FD5" w14:textId="1D0D164C" w:rsidR="00DB3CD2" w:rsidRDefault="00DB3CD2" w:rsidP="00DB3CD2">
      <w:pPr>
        <w:pStyle w:val="ListParagraph"/>
        <w:numPr>
          <w:ilvl w:val="0"/>
          <w:numId w:val="20"/>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Total</w:t>
      </w:r>
      <w:r w:rsidR="00A70ED3">
        <w:rPr>
          <w:rFonts w:ascii="Franklin Gothic Book" w:hAnsi="Franklin Gothic Book" w:cs="Tahoma"/>
          <w:bCs/>
          <w:sz w:val="24"/>
          <w:szCs w:val="24"/>
        </w:rPr>
        <w:t xml:space="preserve"> – 318,718,000</w:t>
      </w:r>
    </w:p>
    <w:p w14:paraId="25542C3C" w14:textId="77777777" w:rsidR="00A70ED3" w:rsidRPr="00A70ED3" w:rsidRDefault="00A70ED3" w:rsidP="00A70ED3">
      <w:pPr>
        <w:spacing w:after="0" w:line="240" w:lineRule="auto"/>
        <w:rPr>
          <w:rFonts w:ascii="Franklin Gothic Book" w:hAnsi="Franklin Gothic Book" w:cs="Tahoma"/>
          <w:bCs/>
          <w:sz w:val="24"/>
          <w:szCs w:val="24"/>
        </w:rPr>
      </w:pPr>
    </w:p>
    <w:p w14:paraId="46FEFB51" w14:textId="35087B96" w:rsidR="00DB3CD2" w:rsidRDefault="00DB3CD2" w:rsidP="00DB3CD2">
      <w:pPr>
        <w:spacing w:after="0" w:line="240" w:lineRule="auto"/>
        <w:rPr>
          <w:rFonts w:ascii="Franklin Gothic Book" w:hAnsi="Franklin Gothic Book" w:cs="Tahoma"/>
          <w:bCs/>
          <w:sz w:val="24"/>
          <w:szCs w:val="24"/>
        </w:rPr>
      </w:pPr>
      <w:r>
        <w:rPr>
          <w:rFonts w:ascii="Franklin Gothic Book" w:hAnsi="Franklin Gothic Book" w:cs="Tahoma"/>
          <w:bCs/>
          <w:sz w:val="24"/>
          <w:szCs w:val="24"/>
        </w:rPr>
        <w:t>Percent Minority Ridership</w:t>
      </w:r>
    </w:p>
    <w:p w14:paraId="50EC611E" w14:textId="1AACE24A" w:rsidR="00DB3CD2" w:rsidRDefault="00DB3CD2" w:rsidP="00DB3CD2">
      <w:pPr>
        <w:pStyle w:val="ListParagraph"/>
        <w:numPr>
          <w:ilvl w:val="0"/>
          <w:numId w:val="21"/>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Rail</w:t>
      </w:r>
      <w:r w:rsidR="00A70ED3">
        <w:rPr>
          <w:rFonts w:ascii="Franklin Gothic Book" w:hAnsi="Franklin Gothic Book" w:cs="Tahoma"/>
          <w:bCs/>
          <w:sz w:val="24"/>
          <w:szCs w:val="24"/>
        </w:rPr>
        <w:t xml:space="preserve"> – 45%</w:t>
      </w:r>
    </w:p>
    <w:p w14:paraId="20975DA2" w14:textId="3B2DEE42" w:rsidR="00DB3CD2" w:rsidRDefault="00DB3CD2" w:rsidP="00DB3CD2">
      <w:pPr>
        <w:pStyle w:val="ListParagraph"/>
        <w:numPr>
          <w:ilvl w:val="0"/>
          <w:numId w:val="21"/>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Bus</w:t>
      </w:r>
      <w:r w:rsidR="00A70ED3">
        <w:rPr>
          <w:rFonts w:ascii="Franklin Gothic Book" w:hAnsi="Franklin Gothic Book" w:cs="Tahoma"/>
          <w:bCs/>
          <w:sz w:val="24"/>
          <w:szCs w:val="24"/>
        </w:rPr>
        <w:t xml:space="preserve"> – 81%</w:t>
      </w:r>
    </w:p>
    <w:p w14:paraId="50739ABF" w14:textId="7C35F557" w:rsidR="00DB3CD2" w:rsidRPr="00DB3CD2" w:rsidRDefault="00DB3CD2" w:rsidP="00DB3CD2">
      <w:pPr>
        <w:pStyle w:val="ListParagraph"/>
        <w:numPr>
          <w:ilvl w:val="0"/>
          <w:numId w:val="21"/>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System wide Minority </w:t>
      </w:r>
      <w:r w:rsidR="00A70ED3">
        <w:rPr>
          <w:rFonts w:ascii="Franklin Gothic Book" w:hAnsi="Franklin Gothic Book" w:cs="Tahoma"/>
          <w:bCs/>
          <w:sz w:val="24"/>
          <w:szCs w:val="24"/>
        </w:rPr>
        <w:t>– 60%</w:t>
      </w:r>
    </w:p>
    <w:p w14:paraId="1FFB87F6" w14:textId="77777777" w:rsidR="00A70ED3" w:rsidRDefault="00A70ED3" w:rsidP="00321A2C">
      <w:pPr>
        <w:spacing w:after="0" w:line="240" w:lineRule="auto"/>
        <w:rPr>
          <w:rFonts w:ascii="Franklin Gothic Book" w:hAnsi="Franklin Gothic Book" w:cs="Tahoma"/>
          <w:bCs/>
          <w:sz w:val="24"/>
          <w:szCs w:val="24"/>
        </w:rPr>
      </w:pPr>
    </w:p>
    <w:p w14:paraId="3006AFC8" w14:textId="25084B75" w:rsidR="00A70ED3" w:rsidRDefault="00A70ED3" w:rsidP="00A70ED3">
      <w:pPr>
        <w:spacing w:after="0" w:line="240" w:lineRule="auto"/>
        <w:rPr>
          <w:rFonts w:ascii="Franklin Gothic Book" w:hAnsi="Franklin Gothic Book" w:cs="Tahoma"/>
          <w:bCs/>
          <w:sz w:val="24"/>
          <w:szCs w:val="24"/>
        </w:rPr>
      </w:pPr>
      <w:r>
        <w:rPr>
          <w:rFonts w:ascii="Franklin Gothic Book" w:hAnsi="Franklin Gothic Book" w:cs="Tahoma"/>
          <w:bCs/>
          <w:sz w:val="24"/>
          <w:szCs w:val="24"/>
        </w:rPr>
        <w:t>Percent Low-income Ridership</w:t>
      </w:r>
    </w:p>
    <w:p w14:paraId="0B9253F7" w14:textId="7C905E33" w:rsidR="00A70ED3" w:rsidRDefault="00A70ED3" w:rsidP="00A70ED3">
      <w:pPr>
        <w:pStyle w:val="ListParagraph"/>
        <w:numPr>
          <w:ilvl w:val="0"/>
          <w:numId w:val="21"/>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Rail – 13%</w:t>
      </w:r>
    </w:p>
    <w:p w14:paraId="07ABE913" w14:textId="19F38C9A" w:rsidR="00A70ED3" w:rsidRDefault="00A70ED3" w:rsidP="00A70ED3">
      <w:pPr>
        <w:pStyle w:val="ListParagraph"/>
        <w:numPr>
          <w:ilvl w:val="0"/>
          <w:numId w:val="21"/>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Bus – 52%</w:t>
      </w:r>
    </w:p>
    <w:p w14:paraId="6919362C" w14:textId="248B5F6D" w:rsidR="00A70ED3" w:rsidRPr="00DB3CD2" w:rsidRDefault="00A70ED3" w:rsidP="00A70ED3">
      <w:pPr>
        <w:pStyle w:val="ListParagraph"/>
        <w:numPr>
          <w:ilvl w:val="0"/>
          <w:numId w:val="21"/>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System wide Low-income Ridership – 28%</w:t>
      </w:r>
    </w:p>
    <w:p w14:paraId="488AA73E" w14:textId="15053C1D" w:rsidR="00A70ED3" w:rsidRDefault="00A70ED3" w:rsidP="00321A2C">
      <w:pPr>
        <w:spacing w:after="0" w:line="240" w:lineRule="auto"/>
        <w:rPr>
          <w:rFonts w:ascii="Franklin Gothic Book" w:hAnsi="Franklin Gothic Book" w:cs="Tahoma"/>
          <w:bCs/>
          <w:sz w:val="24"/>
          <w:szCs w:val="24"/>
        </w:rPr>
      </w:pPr>
    </w:p>
    <w:p w14:paraId="7DFFEA02" w14:textId="77777777" w:rsidR="00A70ED3" w:rsidRDefault="00A70ED3" w:rsidP="00A70ED3">
      <w:pPr>
        <w:spacing w:after="0" w:line="240" w:lineRule="auto"/>
        <w:rPr>
          <w:rFonts w:ascii="Franklin Gothic Book" w:hAnsi="Franklin Gothic Book" w:cs="Tahoma"/>
          <w:bCs/>
          <w:sz w:val="24"/>
          <w:szCs w:val="24"/>
        </w:rPr>
      </w:pPr>
    </w:p>
    <w:p w14:paraId="3C517D43" w14:textId="2B1C76A2" w:rsidR="00A70ED3" w:rsidRPr="00A70ED3" w:rsidRDefault="00A70ED3" w:rsidP="00A70ED3">
      <w:pPr>
        <w:spacing w:after="0" w:line="240" w:lineRule="auto"/>
        <w:rPr>
          <w:rFonts w:ascii="Franklin Gothic Book" w:hAnsi="Franklin Gothic Book" w:cs="Tahoma"/>
          <w:bCs/>
          <w:sz w:val="24"/>
          <w:szCs w:val="24"/>
        </w:rPr>
      </w:pPr>
      <w:r w:rsidRPr="00A70ED3">
        <w:rPr>
          <w:rFonts w:ascii="Franklin Gothic Book" w:hAnsi="Franklin Gothic Book" w:cs="Tahoma"/>
          <w:bCs/>
          <w:sz w:val="24"/>
          <w:szCs w:val="24"/>
        </w:rPr>
        <w:t>FY 201</w:t>
      </w:r>
      <w:r>
        <w:rPr>
          <w:rFonts w:ascii="Franklin Gothic Book" w:hAnsi="Franklin Gothic Book" w:cs="Tahoma"/>
          <w:bCs/>
          <w:sz w:val="24"/>
          <w:szCs w:val="24"/>
        </w:rPr>
        <w:t>9</w:t>
      </w:r>
    </w:p>
    <w:p w14:paraId="6A095B5F" w14:textId="77777777" w:rsidR="00A70ED3" w:rsidRPr="00A70ED3" w:rsidRDefault="00A70ED3" w:rsidP="00A70ED3">
      <w:pPr>
        <w:spacing w:after="0" w:line="240" w:lineRule="auto"/>
        <w:rPr>
          <w:rFonts w:ascii="Franklin Gothic Book" w:hAnsi="Franklin Gothic Book" w:cs="Tahoma"/>
          <w:bCs/>
          <w:sz w:val="24"/>
          <w:szCs w:val="24"/>
        </w:rPr>
      </w:pPr>
      <w:r w:rsidRPr="00A70ED3">
        <w:rPr>
          <w:rFonts w:ascii="Franklin Gothic Book" w:hAnsi="Franklin Gothic Book" w:cs="Tahoma"/>
          <w:bCs/>
          <w:sz w:val="24"/>
          <w:szCs w:val="24"/>
        </w:rPr>
        <w:t xml:space="preserve">Annual Ridership </w:t>
      </w:r>
    </w:p>
    <w:p w14:paraId="04034486" w14:textId="6A60DD46" w:rsidR="00A70ED3" w:rsidRPr="00A70ED3" w:rsidRDefault="00A70ED3" w:rsidP="00A70ED3">
      <w:pPr>
        <w:numPr>
          <w:ilvl w:val="0"/>
          <w:numId w:val="20"/>
        </w:numPr>
        <w:spacing w:after="0" w:line="240" w:lineRule="auto"/>
        <w:rPr>
          <w:rFonts w:ascii="Franklin Gothic Book" w:hAnsi="Franklin Gothic Book" w:cs="Tahoma"/>
          <w:bCs/>
          <w:sz w:val="24"/>
          <w:szCs w:val="24"/>
        </w:rPr>
      </w:pPr>
      <w:r w:rsidRPr="00A70ED3">
        <w:rPr>
          <w:rFonts w:ascii="Franklin Gothic Book" w:hAnsi="Franklin Gothic Book" w:cs="Tahoma"/>
          <w:bCs/>
          <w:sz w:val="24"/>
          <w:szCs w:val="24"/>
        </w:rPr>
        <w:t>Rail</w:t>
      </w:r>
      <w:r>
        <w:rPr>
          <w:rFonts w:ascii="Franklin Gothic Book" w:hAnsi="Franklin Gothic Book" w:cs="Tahoma"/>
          <w:bCs/>
          <w:sz w:val="24"/>
          <w:szCs w:val="24"/>
        </w:rPr>
        <w:t xml:space="preserve"> – 175,255,540</w:t>
      </w:r>
    </w:p>
    <w:p w14:paraId="0C688992" w14:textId="3E5C7325" w:rsidR="00A70ED3" w:rsidRPr="00A70ED3" w:rsidRDefault="00A70ED3" w:rsidP="00A70ED3">
      <w:pPr>
        <w:numPr>
          <w:ilvl w:val="0"/>
          <w:numId w:val="20"/>
        </w:numPr>
        <w:spacing w:after="0" w:line="240" w:lineRule="auto"/>
        <w:rPr>
          <w:rFonts w:ascii="Franklin Gothic Book" w:hAnsi="Franklin Gothic Book" w:cs="Tahoma"/>
          <w:bCs/>
          <w:sz w:val="24"/>
          <w:szCs w:val="24"/>
        </w:rPr>
      </w:pPr>
      <w:r w:rsidRPr="00A70ED3">
        <w:rPr>
          <w:rFonts w:ascii="Franklin Gothic Book" w:hAnsi="Franklin Gothic Book" w:cs="Tahoma"/>
          <w:bCs/>
          <w:sz w:val="24"/>
          <w:szCs w:val="24"/>
        </w:rPr>
        <w:t>Bus</w:t>
      </w:r>
      <w:r>
        <w:rPr>
          <w:rFonts w:ascii="Franklin Gothic Book" w:hAnsi="Franklin Gothic Book" w:cs="Tahoma"/>
          <w:bCs/>
          <w:sz w:val="24"/>
          <w:szCs w:val="24"/>
        </w:rPr>
        <w:t xml:space="preserve"> – 107,258,752</w:t>
      </w:r>
    </w:p>
    <w:p w14:paraId="2172650E" w14:textId="359F2436" w:rsidR="00A70ED3" w:rsidRPr="00A70ED3" w:rsidRDefault="00A70ED3" w:rsidP="00A70ED3">
      <w:pPr>
        <w:numPr>
          <w:ilvl w:val="0"/>
          <w:numId w:val="20"/>
        </w:numPr>
        <w:spacing w:after="0" w:line="240" w:lineRule="auto"/>
        <w:rPr>
          <w:rFonts w:ascii="Franklin Gothic Book" w:hAnsi="Franklin Gothic Book" w:cs="Tahoma"/>
          <w:bCs/>
          <w:sz w:val="24"/>
          <w:szCs w:val="24"/>
        </w:rPr>
      </w:pPr>
      <w:r w:rsidRPr="00A70ED3">
        <w:rPr>
          <w:rFonts w:ascii="Franklin Gothic Book" w:hAnsi="Franklin Gothic Book" w:cs="Tahoma"/>
          <w:bCs/>
          <w:sz w:val="24"/>
          <w:szCs w:val="24"/>
        </w:rPr>
        <w:t>Total</w:t>
      </w:r>
      <w:r>
        <w:rPr>
          <w:rFonts w:ascii="Franklin Gothic Book" w:hAnsi="Franklin Gothic Book" w:cs="Tahoma"/>
          <w:bCs/>
          <w:sz w:val="24"/>
          <w:szCs w:val="24"/>
        </w:rPr>
        <w:t xml:space="preserve"> – 282,514,202</w:t>
      </w:r>
    </w:p>
    <w:p w14:paraId="3C9B9AB6" w14:textId="637D3138" w:rsidR="00A70ED3" w:rsidRDefault="00A70ED3" w:rsidP="00A70ED3">
      <w:pPr>
        <w:spacing w:after="0" w:line="240" w:lineRule="auto"/>
        <w:rPr>
          <w:rFonts w:ascii="Franklin Gothic Book" w:hAnsi="Franklin Gothic Book" w:cs="Tahoma"/>
          <w:bCs/>
          <w:sz w:val="24"/>
          <w:szCs w:val="24"/>
        </w:rPr>
      </w:pPr>
    </w:p>
    <w:p w14:paraId="388AFCAD" w14:textId="77777777" w:rsidR="00A70ED3" w:rsidRPr="00A70ED3" w:rsidRDefault="00A70ED3" w:rsidP="00A70ED3">
      <w:pPr>
        <w:spacing w:after="0" w:line="240" w:lineRule="auto"/>
        <w:rPr>
          <w:rFonts w:ascii="Franklin Gothic Book" w:hAnsi="Franklin Gothic Book" w:cs="Tahoma"/>
          <w:bCs/>
          <w:sz w:val="24"/>
          <w:szCs w:val="24"/>
        </w:rPr>
      </w:pPr>
      <w:r w:rsidRPr="00A70ED3">
        <w:rPr>
          <w:rFonts w:ascii="Franklin Gothic Book" w:hAnsi="Franklin Gothic Book" w:cs="Tahoma"/>
          <w:bCs/>
          <w:sz w:val="24"/>
          <w:szCs w:val="24"/>
        </w:rPr>
        <w:t>Percent Minority Ridership</w:t>
      </w:r>
    </w:p>
    <w:p w14:paraId="470C5A67" w14:textId="5838314E" w:rsidR="00A70ED3" w:rsidRPr="00A70ED3" w:rsidRDefault="00A70ED3" w:rsidP="00A70ED3">
      <w:pPr>
        <w:numPr>
          <w:ilvl w:val="0"/>
          <w:numId w:val="21"/>
        </w:numPr>
        <w:spacing w:after="0" w:line="240" w:lineRule="auto"/>
        <w:rPr>
          <w:rFonts w:ascii="Franklin Gothic Book" w:hAnsi="Franklin Gothic Book" w:cs="Tahoma"/>
          <w:bCs/>
          <w:sz w:val="24"/>
          <w:szCs w:val="24"/>
        </w:rPr>
      </w:pPr>
      <w:r w:rsidRPr="00A70ED3">
        <w:rPr>
          <w:rFonts w:ascii="Franklin Gothic Book" w:hAnsi="Franklin Gothic Book" w:cs="Tahoma"/>
          <w:bCs/>
          <w:sz w:val="24"/>
          <w:szCs w:val="24"/>
        </w:rPr>
        <w:t>Rail</w:t>
      </w:r>
      <w:r>
        <w:rPr>
          <w:rFonts w:ascii="Franklin Gothic Book" w:hAnsi="Franklin Gothic Book" w:cs="Tahoma"/>
          <w:bCs/>
          <w:sz w:val="24"/>
          <w:szCs w:val="24"/>
        </w:rPr>
        <w:t xml:space="preserve"> – 45%</w:t>
      </w:r>
    </w:p>
    <w:p w14:paraId="3FF50E4A" w14:textId="3BEB271B" w:rsidR="00A70ED3" w:rsidRPr="00A70ED3" w:rsidRDefault="00A70ED3" w:rsidP="00A70ED3">
      <w:pPr>
        <w:numPr>
          <w:ilvl w:val="0"/>
          <w:numId w:val="21"/>
        </w:numPr>
        <w:spacing w:after="0" w:line="240" w:lineRule="auto"/>
        <w:rPr>
          <w:rFonts w:ascii="Franklin Gothic Book" w:hAnsi="Franklin Gothic Book" w:cs="Tahoma"/>
          <w:bCs/>
          <w:sz w:val="24"/>
          <w:szCs w:val="24"/>
        </w:rPr>
      </w:pPr>
      <w:r w:rsidRPr="00A70ED3">
        <w:rPr>
          <w:rFonts w:ascii="Franklin Gothic Book" w:hAnsi="Franklin Gothic Book" w:cs="Tahoma"/>
          <w:bCs/>
          <w:sz w:val="24"/>
          <w:szCs w:val="24"/>
        </w:rPr>
        <w:t>Bus</w:t>
      </w:r>
      <w:r>
        <w:rPr>
          <w:rFonts w:ascii="Franklin Gothic Book" w:hAnsi="Franklin Gothic Book" w:cs="Tahoma"/>
          <w:bCs/>
          <w:sz w:val="24"/>
          <w:szCs w:val="24"/>
        </w:rPr>
        <w:t xml:space="preserve"> – 81%</w:t>
      </w:r>
    </w:p>
    <w:p w14:paraId="373203CD" w14:textId="365BA837" w:rsidR="00A70ED3" w:rsidRPr="00A70ED3" w:rsidRDefault="00A70ED3" w:rsidP="00A70ED3">
      <w:pPr>
        <w:numPr>
          <w:ilvl w:val="0"/>
          <w:numId w:val="21"/>
        </w:numPr>
        <w:spacing w:after="0" w:line="240" w:lineRule="auto"/>
        <w:rPr>
          <w:rFonts w:ascii="Franklin Gothic Book" w:hAnsi="Franklin Gothic Book" w:cs="Tahoma"/>
          <w:bCs/>
          <w:sz w:val="24"/>
          <w:szCs w:val="24"/>
        </w:rPr>
      </w:pPr>
      <w:r w:rsidRPr="00A70ED3">
        <w:rPr>
          <w:rFonts w:ascii="Franklin Gothic Book" w:hAnsi="Franklin Gothic Book" w:cs="Tahoma"/>
          <w:bCs/>
          <w:sz w:val="24"/>
          <w:szCs w:val="24"/>
        </w:rPr>
        <w:t>System wide Minority Ridership</w:t>
      </w:r>
      <w:r>
        <w:rPr>
          <w:rFonts w:ascii="Franklin Gothic Book" w:hAnsi="Franklin Gothic Book" w:cs="Tahoma"/>
          <w:bCs/>
          <w:sz w:val="24"/>
          <w:szCs w:val="24"/>
        </w:rPr>
        <w:t xml:space="preserve"> – 58%</w:t>
      </w:r>
    </w:p>
    <w:p w14:paraId="6F5F4764" w14:textId="77777777" w:rsidR="00A70ED3" w:rsidRPr="00A70ED3" w:rsidRDefault="00A70ED3" w:rsidP="00A70ED3">
      <w:pPr>
        <w:spacing w:after="0" w:line="240" w:lineRule="auto"/>
        <w:rPr>
          <w:rFonts w:ascii="Franklin Gothic Book" w:hAnsi="Franklin Gothic Book" w:cs="Tahoma"/>
          <w:bCs/>
          <w:sz w:val="24"/>
          <w:szCs w:val="24"/>
        </w:rPr>
      </w:pPr>
    </w:p>
    <w:p w14:paraId="3542AD4E" w14:textId="77777777" w:rsidR="00A70ED3" w:rsidRPr="00A70ED3" w:rsidRDefault="00A70ED3" w:rsidP="00A70ED3">
      <w:pPr>
        <w:spacing w:after="0" w:line="240" w:lineRule="auto"/>
        <w:rPr>
          <w:rFonts w:ascii="Franklin Gothic Book" w:hAnsi="Franklin Gothic Book" w:cs="Tahoma"/>
          <w:bCs/>
          <w:sz w:val="24"/>
          <w:szCs w:val="24"/>
        </w:rPr>
      </w:pPr>
      <w:r w:rsidRPr="00A70ED3">
        <w:rPr>
          <w:rFonts w:ascii="Franklin Gothic Book" w:hAnsi="Franklin Gothic Book" w:cs="Tahoma"/>
          <w:bCs/>
          <w:sz w:val="24"/>
          <w:szCs w:val="24"/>
        </w:rPr>
        <w:t>Percent Low-income Ridership</w:t>
      </w:r>
    </w:p>
    <w:p w14:paraId="59FF6B6A" w14:textId="55835828" w:rsidR="00A70ED3" w:rsidRPr="00A70ED3" w:rsidRDefault="00A70ED3" w:rsidP="00A70ED3">
      <w:pPr>
        <w:numPr>
          <w:ilvl w:val="0"/>
          <w:numId w:val="21"/>
        </w:numPr>
        <w:spacing w:after="0" w:line="240" w:lineRule="auto"/>
        <w:rPr>
          <w:rFonts w:ascii="Franklin Gothic Book" w:hAnsi="Franklin Gothic Book" w:cs="Tahoma"/>
          <w:bCs/>
          <w:sz w:val="24"/>
          <w:szCs w:val="24"/>
        </w:rPr>
      </w:pPr>
      <w:r w:rsidRPr="00A70ED3">
        <w:rPr>
          <w:rFonts w:ascii="Franklin Gothic Book" w:hAnsi="Franklin Gothic Book" w:cs="Tahoma"/>
          <w:bCs/>
          <w:sz w:val="24"/>
          <w:szCs w:val="24"/>
        </w:rPr>
        <w:t>Rail</w:t>
      </w:r>
      <w:r>
        <w:rPr>
          <w:rFonts w:ascii="Franklin Gothic Book" w:hAnsi="Franklin Gothic Book" w:cs="Tahoma"/>
          <w:bCs/>
          <w:sz w:val="24"/>
          <w:szCs w:val="24"/>
        </w:rPr>
        <w:t xml:space="preserve"> – 13%</w:t>
      </w:r>
    </w:p>
    <w:p w14:paraId="36C8B8CB" w14:textId="155751D4" w:rsidR="00A70ED3" w:rsidRPr="00A70ED3" w:rsidRDefault="00A70ED3" w:rsidP="00A70ED3">
      <w:pPr>
        <w:numPr>
          <w:ilvl w:val="0"/>
          <w:numId w:val="21"/>
        </w:numPr>
        <w:spacing w:after="0" w:line="240" w:lineRule="auto"/>
        <w:rPr>
          <w:rFonts w:ascii="Franklin Gothic Book" w:hAnsi="Franklin Gothic Book" w:cs="Tahoma"/>
          <w:bCs/>
          <w:sz w:val="24"/>
          <w:szCs w:val="24"/>
        </w:rPr>
      </w:pPr>
      <w:r w:rsidRPr="00A70ED3">
        <w:rPr>
          <w:rFonts w:ascii="Franklin Gothic Book" w:hAnsi="Franklin Gothic Book" w:cs="Tahoma"/>
          <w:bCs/>
          <w:sz w:val="24"/>
          <w:szCs w:val="24"/>
        </w:rPr>
        <w:t>Bus</w:t>
      </w:r>
      <w:r>
        <w:rPr>
          <w:rFonts w:ascii="Franklin Gothic Book" w:hAnsi="Franklin Gothic Book" w:cs="Tahoma"/>
          <w:bCs/>
          <w:sz w:val="24"/>
          <w:szCs w:val="24"/>
        </w:rPr>
        <w:t xml:space="preserve"> – 46%</w:t>
      </w:r>
    </w:p>
    <w:p w14:paraId="4D66242E" w14:textId="085B2163" w:rsidR="00A70ED3" w:rsidRPr="00A70ED3" w:rsidRDefault="00A70ED3" w:rsidP="00A70ED3">
      <w:pPr>
        <w:numPr>
          <w:ilvl w:val="0"/>
          <w:numId w:val="21"/>
        </w:numPr>
        <w:spacing w:after="0" w:line="240" w:lineRule="auto"/>
        <w:rPr>
          <w:rFonts w:ascii="Franklin Gothic Book" w:hAnsi="Franklin Gothic Book" w:cs="Tahoma"/>
          <w:bCs/>
          <w:sz w:val="24"/>
          <w:szCs w:val="24"/>
        </w:rPr>
      </w:pPr>
      <w:r w:rsidRPr="00A70ED3">
        <w:rPr>
          <w:rFonts w:ascii="Franklin Gothic Book" w:hAnsi="Franklin Gothic Book" w:cs="Tahoma"/>
          <w:bCs/>
          <w:sz w:val="24"/>
          <w:szCs w:val="24"/>
        </w:rPr>
        <w:t>System wide Low-income Ridership</w:t>
      </w:r>
      <w:r>
        <w:rPr>
          <w:rFonts w:ascii="Franklin Gothic Book" w:hAnsi="Franklin Gothic Book" w:cs="Tahoma"/>
          <w:bCs/>
          <w:sz w:val="24"/>
          <w:szCs w:val="24"/>
        </w:rPr>
        <w:t xml:space="preserve"> – 25%</w:t>
      </w:r>
    </w:p>
    <w:p w14:paraId="04DFD146" w14:textId="77777777" w:rsidR="00A70ED3" w:rsidRDefault="00A70ED3" w:rsidP="00321A2C">
      <w:pPr>
        <w:spacing w:after="0" w:line="240" w:lineRule="auto"/>
        <w:rPr>
          <w:rFonts w:ascii="Franklin Gothic Book" w:hAnsi="Franklin Gothic Book" w:cs="Tahoma"/>
          <w:bCs/>
          <w:sz w:val="24"/>
          <w:szCs w:val="24"/>
        </w:rPr>
      </w:pPr>
    </w:p>
    <w:bookmarkEnd w:id="0"/>
    <w:p w14:paraId="5D6D2218" w14:textId="77777777" w:rsidR="003C4EAE" w:rsidRDefault="003C4EAE" w:rsidP="0074520E">
      <w:pPr>
        <w:spacing w:after="0" w:line="240" w:lineRule="auto"/>
        <w:rPr>
          <w:rFonts w:ascii="Franklin Gothic Book" w:hAnsi="Franklin Gothic Book" w:cs="Tahoma"/>
          <w:bCs/>
          <w:sz w:val="24"/>
          <w:szCs w:val="24"/>
        </w:rPr>
      </w:pPr>
    </w:p>
    <w:p w14:paraId="31959938" w14:textId="05E4947C" w:rsidR="009520BE" w:rsidRDefault="009520BE" w:rsidP="00CE1445">
      <w:pPr>
        <w:spacing w:after="0" w:line="240" w:lineRule="auto"/>
        <w:rPr>
          <w:rFonts w:ascii="Franklin Gothic Book" w:hAnsi="Franklin Gothic Book" w:cs="Tahoma"/>
          <w:sz w:val="24"/>
          <w:szCs w:val="24"/>
        </w:rPr>
      </w:pPr>
      <w:r>
        <w:rPr>
          <w:rFonts w:ascii="Franklin Gothic Book" w:hAnsi="Franklin Gothic Book" w:cs="Tahoma"/>
          <w:sz w:val="24"/>
          <w:szCs w:val="24"/>
        </w:rPr>
        <w:t>Slide 7:</w:t>
      </w:r>
      <w:r w:rsidRPr="009520BE">
        <w:t xml:space="preserve"> </w:t>
      </w:r>
      <w:r w:rsidR="00A70ED3" w:rsidRPr="00A70ED3">
        <w:rPr>
          <w:rFonts w:ascii="Franklin Gothic Book" w:hAnsi="Franklin Gothic Book" w:cs="Tahoma"/>
          <w:sz w:val="24"/>
          <w:szCs w:val="24"/>
        </w:rPr>
        <w:t>Limited English Proficiency (LEP) Language Assistance Plan</w:t>
      </w:r>
    </w:p>
    <w:p w14:paraId="5AC1E8E3" w14:textId="2AC0FE9F" w:rsidR="00CE1445" w:rsidRDefault="00CE1445" w:rsidP="001E36E2">
      <w:pPr>
        <w:spacing w:after="0" w:line="240" w:lineRule="auto"/>
        <w:rPr>
          <w:rFonts w:ascii="Franklin Gothic Book" w:hAnsi="Franklin Gothic Book" w:cs="Tahoma"/>
          <w:sz w:val="24"/>
          <w:szCs w:val="24"/>
        </w:rPr>
      </w:pPr>
    </w:p>
    <w:p w14:paraId="48F4D45B" w14:textId="2D8DCA7E" w:rsidR="00A70ED3" w:rsidRDefault="00A70ED3" w:rsidP="001E36E2">
      <w:pPr>
        <w:spacing w:after="0" w:line="240" w:lineRule="auto"/>
        <w:rPr>
          <w:rFonts w:ascii="Franklin Gothic Book" w:hAnsi="Franklin Gothic Book" w:cs="Tahoma"/>
          <w:sz w:val="24"/>
          <w:szCs w:val="24"/>
        </w:rPr>
      </w:pPr>
      <w:r>
        <w:rPr>
          <w:rFonts w:ascii="Franklin Gothic Book" w:hAnsi="Franklin Gothic Book" w:cs="Tahoma"/>
          <w:sz w:val="24"/>
          <w:szCs w:val="24"/>
        </w:rPr>
        <w:t>Pie Chart of Languages Spoken</w:t>
      </w:r>
    </w:p>
    <w:p w14:paraId="339E1406" w14:textId="729BD767" w:rsidR="00A70ED3" w:rsidRDefault="00A70ED3" w:rsidP="00A70ED3">
      <w:pPr>
        <w:pStyle w:val="ListParagraph"/>
        <w:numPr>
          <w:ilvl w:val="0"/>
          <w:numId w:val="22"/>
        </w:numPr>
        <w:spacing w:after="0" w:line="240" w:lineRule="auto"/>
        <w:rPr>
          <w:rFonts w:ascii="Franklin Gothic Book" w:hAnsi="Franklin Gothic Book" w:cs="Tahoma"/>
          <w:sz w:val="24"/>
          <w:szCs w:val="24"/>
        </w:rPr>
      </w:pPr>
      <w:r>
        <w:rPr>
          <w:rFonts w:ascii="Franklin Gothic Book" w:hAnsi="Franklin Gothic Book" w:cs="Tahoma"/>
          <w:sz w:val="24"/>
          <w:szCs w:val="24"/>
        </w:rPr>
        <w:t>Speaks English only – 68%</w:t>
      </w:r>
    </w:p>
    <w:p w14:paraId="17542313" w14:textId="76EF9150" w:rsidR="00A70ED3" w:rsidRDefault="00A70ED3" w:rsidP="00A70ED3">
      <w:pPr>
        <w:pStyle w:val="ListParagraph"/>
        <w:numPr>
          <w:ilvl w:val="0"/>
          <w:numId w:val="22"/>
        </w:numPr>
        <w:spacing w:after="0" w:line="240" w:lineRule="auto"/>
        <w:rPr>
          <w:rFonts w:ascii="Franklin Gothic Book" w:hAnsi="Franklin Gothic Book" w:cs="Tahoma"/>
          <w:sz w:val="24"/>
          <w:szCs w:val="24"/>
        </w:rPr>
      </w:pPr>
      <w:r>
        <w:rPr>
          <w:rFonts w:ascii="Franklin Gothic Book" w:hAnsi="Franklin Gothic Book" w:cs="Tahoma"/>
          <w:sz w:val="24"/>
          <w:szCs w:val="24"/>
        </w:rPr>
        <w:t>Speaks other language (non-LEP) - 20%</w:t>
      </w:r>
    </w:p>
    <w:p w14:paraId="5FA6AC10" w14:textId="7DC2CB56" w:rsidR="00A70ED3" w:rsidRDefault="00A70ED3" w:rsidP="00A70ED3">
      <w:pPr>
        <w:pStyle w:val="ListParagraph"/>
        <w:numPr>
          <w:ilvl w:val="0"/>
          <w:numId w:val="22"/>
        </w:numPr>
        <w:spacing w:after="0" w:line="240" w:lineRule="auto"/>
        <w:rPr>
          <w:rFonts w:ascii="Franklin Gothic Book" w:hAnsi="Franklin Gothic Book" w:cs="Tahoma"/>
          <w:sz w:val="24"/>
          <w:szCs w:val="24"/>
        </w:rPr>
      </w:pPr>
      <w:r>
        <w:rPr>
          <w:rFonts w:ascii="Franklin Gothic Book" w:hAnsi="Franklin Gothic Book" w:cs="Tahoma"/>
          <w:sz w:val="24"/>
          <w:szCs w:val="24"/>
        </w:rPr>
        <w:t>LEP – 12%</w:t>
      </w:r>
    </w:p>
    <w:p w14:paraId="34FFAF2F" w14:textId="4E342249" w:rsidR="00A70ED3" w:rsidRDefault="00A70ED3" w:rsidP="00A70ED3">
      <w:pPr>
        <w:spacing w:after="0" w:line="240" w:lineRule="auto"/>
        <w:rPr>
          <w:rFonts w:ascii="Franklin Gothic Book" w:hAnsi="Franklin Gothic Book" w:cs="Tahoma"/>
          <w:sz w:val="24"/>
          <w:szCs w:val="24"/>
        </w:rPr>
      </w:pPr>
    </w:p>
    <w:p w14:paraId="4114179F" w14:textId="78128EAB" w:rsidR="00A70ED3" w:rsidRDefault="00526286" w:rsidP="00A70ED3">
      <w:pPr>
        <w:spacing w:after="0" w:line="240" w:lineRule="auto"/>
        <w:rPr>
          <w:rFonts w:ascii="Franklin Gothic Book" w:hAnsi="Franklin Gothic Book" w:cs="Tahoma"/>
          <w:sz w:val="24"/>
          <w:szCs w:val="24"/>
        </w:rPr>
      </w:pPr>
      <w:r>
        <w:rPr>
          <w:rFonts w:ascii="Franklin Gothic Book" w:hAnsi="Franklin Gothic Book" w:cs="Tahoma"/>
          <w:sz w:val="24"/>
          <w:szCs w:val="24"/>
        </w:rPr>
        <w:t>Chart of</w:t>
      </w:r>
      <w:r w:rsidR="00A70ED3">
        <w:rPr>
          <w:rFonts w:ascii="Franklin Gothic Book" w:hAnsi="Franklin Gothic Book" w:cs="Tahoma"/>
          <w:sz w:val="24"/>
          <w:szCs w:val="24"/>
        </w:rPr>
        <w:t xml:space="preserve"> Languages Sp</w:t>
      </w:r>
      <w:r w:rsidR="00F42636">
        <w:rPr>
          <w:rFonts w:ascii="Franklin Gothic Book" w:hAnsi="Franklin Gothic Book" w:cs="Tahoma"/>
          <w:sz w:val="24"/>
          <w:szCs w:val="24"/>
        </w:rPr>
        <w:t>o</w:t>
      </w:r>
      <w:r w:rsidR="00A70ED3">
        <w:rPr>
          <w:rFonts w:ascii="Franklin Gothic Book" w:hAnsi="Franklin Gothic Book" w:cs="Tahoma"/>
          <w:sz w:val="24"/>
          <w:szCs w:val="24"/>
        </w:rPr>
        <w:t>ken</w:t>
      </w:r>
      <w:r w:rsidR="00F42636">
        <w:rPr>
          <w:rFonts w:ascii="Franklin Gothic Book" w:hAnsi="Franklin Gothic Book" w:cs="Tahoma"/>
          <w:sz w:val="24"/>
          <w:szCs w:val="24"/>
        </w:rPr>
        <w:t xml:space="preserve"> showing Total LEP Languages by type and percent of </w:t>
      </w:r>
      <w:r>
        <w:rPr>
          <w:rFonts w:ascii="Franklin Gothic Book" w:hAnsi="Franklin Gothic Book" w:cs="Tahoma"/>
          <w:sz w:val="24"/>
          <w:szCs w:val="24"/>
        </w:rPr>
        <w:t>Regional LEP Population</w:t>
      </w:r>
    </w:p>
    <w:p w14:paraId="2CFE0582" w14:textId="59D5622D" w:rsidR="00F42636" w:rsidRDefault="00526286" w:rsidP="00F42636">
      <w:pPr>
        <w:pStyle w:val="ListParagraph"/>
        <w:numPr>
          <w:ilvl w:val="0"/>
          <w:numId w:val="23"/>
        </w:numPr>
        <w:spacing w:after="0" w:line="240" w:lineRule="auto"/>
        <w:rPr>
          <w:rFonts w:ascii="Franklin Gothic Book" w:hAnsi="Franklin Gothic Book" w:cs="Tahoma"/>
          <w:sz w:val="24"/>
          <w:szCs w:val="24"/>
        </w:rPr>
      </w:pPr>
      <w:r>
        <w:rPr>
          <w:rFonts w:ascii="Franklin Gothic Book" w:hAnsi="Franklin Gothic Book" w:cs="Tahoma"/>
          <w:sz w:val="24"/>
          <w:szCs w:val="24"/>
        </w:rPr>
        <w:t>Spanish – 52.3%</w:t>
      </w:r>
    </w:p>
    <w:p w14:paraId="6A244092" w14:textId="2BE6CF95" w:rsidR="00526286" w:rsidRDefault="00526286" w:rsidP="00F42636">
      <w:pPr>
        <w:pStyle w:val="ListParagraph"/>
        <w:numPr>
          <w:ilvl w:val="0"/>
          <w:numId w:val="23"/>
        </w:numPr>
        <w:spacing w:after="0" w:line="240" w:lineRule="auto"/>
        <w:rPr>
          <w:rFonts w:ascii="Franklin Gothic Book" w:hAnsi="Franklin Gothic Book" w:cs="Tahoma"/>
          <w:sz w:val="24"/>
          <w:szCs w:val="24"/>
        </w:rPr>
      </w:pPr>
      <w:r>
        <w:rPr>
          <w:rFonts w:ascii="Franklin Gothic Book" w:hAnsi="Franklin Gothic Book" w:cs="Tahoma"/>
          <w:sz w:val="24"/>
          <w:szCs w:val="24"/>
        </w:rPr>
        <w:t>Chinese (including Mandarin and Cantonese) – 7.2%</w:t>
      </w:r>
    </w:p>
    <w:p w14:paraId="50B65461" w14:textId="7AF83B6A" w:rsidR="00526286" w:rsidRDefault="00526286" w:rsidP="00F42636">
      <w:pPr>
        <w:pStyle w:val="ListParagraph"/>
        <w:numPr>
          <w:ilvl w:val="0"/>
          <w:numId w:val="23"/>
        </w:numPr>
        <w:spacing w:after="0" w:line="240" w:lineRule="auto"/>
        <w:rPr>
          <w:rFonts w:ascii="Franklin Gothic Book" w:hAnsi="Franklin Gothic Book" w:cs="Tahoma"/>
          <w:sz w:val="24"/>
          <w:szCs w:val="24"/>
        </w:rPr>
      </w:pPr>
      <w:r>
        <w:rPr>
          <w:rFonts w:ascii="Franklin Gothic Book" w:hAnsi="Franklin Gothic Book" w:cs="Tahoma"/>
          <w:sz w:val="24"/>
          <w:szCs w:val="24"/>
        </w:rPr>
        <w:lastRenderedPageBreak/>
        <w:t>Korean – 6.2%</w:t>
      </w:r>
    </w:p>
    <w:p w14:paraId="200C571B" w14:textId="26B5D5F2" w:rsidR="00526286" w:rsidRDefault="00526286" w:rsidP="00F42636">
      <w:pPr>
        <w:pStyle w:val="ListParagraph"/>
        <w:numPr>
          <w:ilvl w:val="0"/>
          <w:numId w:val="23"/>
        </w:numPr>
        <w:spacing w:after="0" w:line="240" w:lineRule="auto"/>
        <w:rPr>
          <w:rFonts w:ascii="Franklin Gothic Book" w:hAnsi="Franklin Gothic Book" w:cs="Tahoma"/>
          <w:sz w:val="24"/>
          <w:szCs w:val="24"/>
        </w:rPr>
      </w:pPr>
      <w:r>
        <w:rPr>
          <w:rFonts w:ascii="Franklin Gothic Book" w:hAnsi="Franklin Gothic Book" w:cs="Tahoma"/>
          <w:sz w:val="24"/>
          <w:szCs w:val="24"/>
        </w:rPr>
        <w:t>Vietnamese – 4.9%</w:t>
      </w:r>
    </w:p>
    <w:p w14:paraId="28DD7098" w14:textId="0246BF8B" w:rsidR="00526286" w:rsidRDefault="00526286" w:rsidP="00F42636">
      <w:pPr>
        <w:pStyle w:val="ListParagraph"/>
        <w:numPr>
          <w:ilvl w:val="0"/>
          <w:numId w:val="23"/>
        </w:numPr>
        <w:spacing w:after="0" w:line="240" w:lineRule="auto"/>
        <w:rPr>
          <w:rFonts w:ascii="Franklin Gothic Book" w:hAnsi="Franklin Gothic Book" w:cs="Tahoma"/>
          <w:sz w:val="24"/>
          <w:szCs w:val="24"/>
        </w:rPr>
      </w:pPr>
      <w:r>
        <w:rPr>
          <w:rFonts w:ascii="Franklin Gothic Book" w:hAnsi="Franklin Gothic Book" w:cs="Tahoma"/>
          <w:sz w:val="24"/>
          <w:szCs w:val="24"/>
        </w:rPr>
        <w:t>Amharic, Somali or other Afro-Asiatic languages – 4.5%</w:t>
      </w:r>
    </w:p>
    <w:p w14:paraId="6F2EE5CD" w14:textId="0967E2A8" w:rsidR="00526286" w:rsidRDefault="00526286" w:rsidP="00F42636">
      <w:pPr>
        <w:pStyle w:val="ListParagraph"/>
        <w:numPr>
          <w:ilvl w:val="0"/>
          <w:numId w:val="23"/>
        </w:numPr>
        <w:spacing w:after="0" w:line="240" w:lineRule="auto"/>
        <w:rPr>
          <w:rFonts w:ascii="Franklin Gothic Book" w:hAnsi="Franklin Gothic Book" w:cs="Tahoma"/>
          <w:sz w:val="24"/>
          <w:szCs w:val="24"/>
        </w:rPr>
      </w:pPr>
      <w:r>
        <w:rPr>
          <w:rFonts w:ascii="Franklin Gothic Book" w:hAnsi="Franklin Gothic Book" w:cs="Tahoma"/>
          <w:sz w:val="24"/>
          <w:szCs w:val="24"/>
        </w:rPr>
        <w:t>French (including Cajun) – 2.8%</w:t>
      </w:r>
    </w:p>
    <w:p w14:paraId="716F0EE3" w14:textId="33277D41" w:rsidR="00526286" w:rsidRDefault="00526286" w:rsidP="00F42636">
      <w:pPr>
        <w:pStyle w:val="ListParagraph"/>
        <w:numPr>
          <w:ilvl w:val="0"/>
          <w:numId w:val="23"/>
        </w:numPr>
        <w:spacing w:after="0" w:line="240" w:lineRule="auto"/>
        <w:rPr>
          <w:rFonts w:ascii="Franklin Gothic Book" w:hAnsi="Franklin Gothic Book" w:cs="Tahoma"/>
          <w:sz w:val="24"/>
          <w:szCs w:val="24"/>
        </w:rPr>
      </w:pPr>
      <w:r>
        <w:rPr>
          <w:rFonts w:ascii="Franklin Gothic Book" w:hAnsi="Franklin Gothic Book" w:cs="Tahoma"/>
          <w:sz w:val="24"/>
          <w:szCs w:val="24"/>
        </w:rPr>
        <w:t>Arabic – 2.6%</w:t>
      </w:r>
    </w:p>
    <w:p w14:paraId="0CFCFD02" w14:textId="18D47343" w:rsidR="00526286" w:rsidRDefault="00526286" w:rsidP="00F42636">
      <w:pPr>
        <w:pStyle w:val="ListParagraph"/>
        <w:numPr>
          <w:ilvl w:val="0"/>
          <w:numId w:val="23"/>
        </w:numPr>
        <w:spacing w:after="0" w:line="240" w:lineRule="auto"/>
        <w:rPr>
          <w:rFonts w:ascii="Franklin Gothic Book" w:hAnsi="Franklin Gothic Book" w:cs="Tahoma"/>
          <w:sz w:val="24"/>
          <w:szCs w:val="24"/>
        </w:rPr>
      </w:pPr>
      <w:r>
        <w:rPr>
          <w:rFonts w:ascii="Franklin Gothic Book" w:hAnsi="Franklin Gothic Book" w:cs="Tahoma"/>
          <w:sz w:val="24"/>
          <w:szCs w:val="24"/>
        </w:rPr>
        <w:t>Persian (including Farsi, Dari) – 2.2%</w:t>
      </w:r>
    </w:p>
    <w:p w14:paraId="29568498" w14:textId="2B531D68" w:rsidR="00526286" w:rsidRDefault="00526286" w:rsidP="00F42636">
      <w:pPr>
        <w:pStyle w:val="ListParagraph"/>
        <w:numPr>
          <w:ilvl w:val="0"/>
          <w:numId w:val="23"/>
        </w:numPr>
        <w:spacing w:after="0" w:line="240" w:lineRule="auto"/>
        <w:rPr>
          <w:rFonts w:ascii="Franklin Gothic Book" w:hAnsi="Franklin Gothic Book" w:cs="Tahoma"/>
          <w:sz w:val="24"/>
          <w:szCs w:val="24"/>
        </w:rPr>
      </w:pPr>
      <w:r>
        <w:rPr>
          <w:rFonts w:ascii="Franklin Gothic Book" w:hAnsi="Franklin Gothic Book" w:cs="Tahoma"/>
          <w:sz w:val="24"/>
          <w:szCs w:val="24"/>
        </w:rPr>
        <w:t>Yoruba, Twi, Igbo or other West African languages – 1.6%</w:t>
      </w:r>
    </w:p>
    <w:p w14:paraId="2E9BF1F4" w14:textId="6B940B5A" w:rsidR="00526286" w:rsidRDefault="00526286" w:rsidP="00F42636">
      <w:pPr>
        <w:pStyle w:val="ListParagraph"/>
        <w:numPr>
          <w:ilvl w:val="0"/>
          <w:numId w:val="23"/>
        </w:numPr>
        <w:spacing w:after="0" w:line="240" w:lineRule="auto"/>
        <w:rPr>
          <w:rFonts w:ascii="Franklin Gothic Book" w:hAnsi="Franklin Gothic Book" w:cs="Tahoma"/>
          <w:sz w:val="24"/>
          <w:szCs w:val="24"/>
        </w:rPr>
      </w:pPr>
      <w:r>
        <w:rPr>
          <w:rFonts w:ascii="Franklin Gothic Book" w:hAnsi="Franklin Gothic Book" w:cs="Tahoma"/>
          <w:sz w:val="24"/>
          <w:szCs w:val="24"/>
        </w:rPr>
        <w:t>Tagalog (including Filipino) – 1.6%</w:t>
      </w:r>
    </w:p>
    <w:p w14:paraId="71D4FB4B" w14:textId="5E1C5D9E" w:rsidR="00526286" w:rsidRDefault="00526286" w:rsidP="00F42636">
      <w:pPr>
        <w:pStyle w:val="ListParagraph"/>
        <w:numPr>
          <w:ilvl w:val="0"/>
          <w:numId w:val="23"/>
        </w:numPr>
        <w:spacing w:after="0" w:line="240" w:lineRule="auto"/>
        <w:rPr>
          <w:rFonts w:ascii="Franklin Gothic Book" w:hAnsi="Franklin Gothic Book" w:cs="Tahoma"/>
          <w:sz w:val="24"/>
          <w:szCs w:val="24"/>
        </w:rPr>
      </w:pPr>
      <w:r>
        <w:rPr>
          <w:rFonts w:ascii="Franklin Gothic Book" w:hAnsi="Franklin Gothic Book" w:cs="Tahoma"/>
          <w:sz w:val="24"/>
          <w:szCs w:val="24"/>
        </w:rPr>
        <w:t>Urdu – 1.3%</w:t>
      </w:r>
    </w:p>
    <w:p w14:paraId="01406F90" w14:textId="1D5CB0A4" w:rsidR="00526286" w:rsidRDefault="00526286" w:rsidP="00F42636">
      <w:pPr>
        <w:pStyle w:val="ListParagraph"/>
        <w:numPr>
          <w:ilvl w:val="0"/>
          <w:numId w:val="23"/>
        </w:numPr>
        <w:spacing w:after="0" w:line="240" w:lineRule="auto"/>
        <w:rPr>
          <w:rFonts w:ascii="Franklin Gothic Book" w:hAnsi="Franklin Gothic Book" w:cs="Tahoma"/>
          <w:sz w:val="24"/>
          <w:szCs w:val="24"/>
        </w:rPr>
      </w:pPr>
      <w:r>
        <w:rPr>
          <w:rFonts w:ascii="Franklin Gothic Book" w:hAnsi="Franklin Gothic Book" w:cs="Tahoma"/>
          <w:sz w:val="24"/>
          <w:szCs w:val="24"/>
        </w:rPr>
        <w:t>Russian – 1.2%</w:t>
      </w:r>
    </w:p>
    <w:p w14:paraId="07F13C74" w14:textId="6399982C" w:rsidR="00526286" w:rsidRPr="00F42636" w:rsidRDefault="00526286" w:rsidP="00F42636">
      <w:pPr>
        <w:pStyle w:val="ListParagraph"/>
        <w:numPr>
          <w:ilvl w:val="0"/>
          <w:numId w:val="23"/>
        </w:numPr>
        <w:spacing w:after="0" w:line="240" w:lineRule="auto"/>
        <w:rPr>
          <w:rFonts w:ascii="Franklin Gothic Book" w:hAnsi="Franklin Gothic Book" w:cs="Tahoma"/>
          <w:sz w:val="24"/>
          <w:szCs w:val="24"/>
        </w:rPr>
      </w:pPr>
      <w:r>
        <w:rPr>
          <w:rFonts w:ascii="Franklin Gothic Book" w:hAnsi="Franklin Gothic Book" w:cs="Tahoma"/>
          <w:sz w:val="24"/>
          <w:szCs w:val="24"/>
        </w:rPr>
        <w:t>Others – 10.1%</w:t>
      </w:r>
    </w:p>
    <w:p w14:paraId="17340662" w14:textId="77777777" w:rsidR="00A70ED3" w:rsidRDefault="00A70ED3" w:rsidP="001E36E2">
      <w:pPr>
        <w:spacing w:after="0" w:line="240" w:lineRule="auto"/>
        <w:rPr>
          <w:rFonts w:ascii="Franklin Gothic Book" w:hAnsi="Franklin Gothic Book" w:cs="Tahoma"/>
          <w:sz w:val="24"/>
          <w:szCs w:val="24"/>
        </w:rPr>
      </w:pPr>
    </w:p>
    <w:p w14:paraId="33B5FCCC" w14:textId="77777777" w:rsidR="009520BE" w:rsidRDefault="009520BE" w:rsidP="001E36E2">
      <w:pPr>
        <w:spacing w:after="0" w:line="240" w:lineRule="auto"/>
        <w:rPr>
          <w:rFonts w:ascii="Franklin Gothic Book" w:hAnsi="Franklin Gothic Book" w:cs="Tahoma"/>
          <w:sz w:val="24"/>
          <w:szCs w:val="24"/>
        </w:rPr>
      </w:pPr>
    </w:p>
    <w:p w14:paraId="07233D4B" w14:textId="3390444C" w:rsidR="008A1F65" w:rsidRDefault="001E36E2" w:rsidP="008A1F65">
      <w:pPr>
        <w:spacing w:after="0" w:line="240" w:lineRule="auto"/>
        <w:rPr>
          <w:rFonts w:ascii="Franklin Gothic Book" w:hAnsi="Franklin Gothic Book" w:cs="Tahoma"/>
          <w:bCs/>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8</w:t>
      </w:r>
      <w:r w:rsidRPr="00753BEF">
        <w:rPr>
          <w:rFonts w:ascii="Franklin Gothic Book" w:hAnsi="Franklin Gothic Book" w:cs="Tahoma"/>
          <w:sz w:val="24"/>
          <w:szCs w:val="24"/>
        </w:rPr>
        <w:t xml:space="preserve">: </w:t>
      </w:r>
      <w:r w:rsidRPr="00753BEF">
        <w:rPr>
          <w:rFonts w:ascii="Franklin Gothic Book" w:hAnsi="Franklin Gothic Book" w:cs="Tahoma"/>
          <w:bCs/>
          <w:sz w:val="24"/>
          <w:szCs w:val="24"/>
        </w:rPr>
        <w:t xml:space="preserve"> </w:t>
      </w:r>
      <w:r w:rsidR="00526286" w:rsidRPr="00526286">
        <w:rPr>
          <w:rFonts w:ascii="Franklin Gothic Book" w:hAnsi="Franklin Gothic Book" w:cs="Tahoma"/>
          <w:bCs/>
          <w:sz w:val="24"/>
          <w:szCs w:val="24"/>
        </w:rPr>
        <w:t>Limited English Proficient (LEP) Metro Customers By Jurisdiction</w:t>
      </w:r>
    </w:p>
    <w:p w14:paraId="4098EE4D" w14:textId="45FADFE1" w:rsidR="00526286" w:rsidRDefault="00526286" w:rsidP="008A1F65">
      <w:pPr>
        <w:spacing w:after="0" w:line="240" w:lineRule="auto"/>
        <w:rPr>
          <w:rFonts w:ascii="Franklin Gothic Book" w:hAnsi="Franklin Gothic Book" w:cs="Tahoma"/>
          <w:bCs/>
          <w:sz w:val="24"/>
          <w:szCs w:val="24"/>
        </w:rPr>
      </w:pPr>
    </w:p>
    <w:p w14:paraId="446BA7C2" w14:textId="0FCBFFFB" w:rsidR="00526286" w:rsidRDefault="002264B5" w:rsidP="008A1F65">
      <w:pPr>
        <w:spacing w:after="0" w:line="240" w:lineRule="auto"/>
        <w:rPr>
          <w:rFonts w:ascii="Franklin Gothic Book" w:hAnsi="Franklin Gothic Book" w:cs="Tahoma"/>
          <w:bCs/>
          <w:sz w:val="24"/>
          <w:szCs w:val="24"/>
        </w:rPr>
      </w:pPr>
      <w:r>
        <w:rPr>
          <w:rFonts w:ascii="Franklin Gothic Book" w:hAnsi="Franklin Gothic Book" w:cs="Tahoma"/>
          <w:bCs/>
          <w:sz w:val="24"/>
          <w:szCs w:val="24"/>
        </w:rPr>
        <w:t>Chart of LEP Ridership for Metrorail and Metrobus by jurisdiction</w:t>
      </w:r>
    </w:p>
    <w:p w14:paraId="20280246" w14:textId="0EC0D7B7" w:rsidR="002264B5" w:rsidRDefault="002264B5" w:rsidP="008A1F65">
      <w:pPr>
        <w:spacing w:after="0" w:line="240" w:lineRule="auto"/>
        <w:rPr>
          <w:rFonts w:ascii="Franklin Gothic Book" w:hAnsi="Franklin Gothic Book" w:cs="Tahoma"/>
          <w:bCs/>
          <w:sz w:val="24"/>
          <w:szCs w:val="24"/>
        </w:rPr>
      </w:pPr>
    </w:p>
    <w:p w14:paraId="17202E99" w14:textId="3AD5EED3" w:rsidR="002264B5" w:rsidRDefault="002264B5" w:rsidP="008A1F65">
      <w:pPr>
        <w:spacing w:after="0" w:line="240" w:lineRule="auto"/>
        <w:rPr>
          <w:rFonts w:ascii="Franklin Gothic Book" w:hAnsi="Franklin Gothic Book" w:cs="Tahoma"/>
          <w:bCs/>
          <w:sz w:val="24"/>
          <w:szCs w:val="24"/>
        </w:rPr>
      </w:pPr>
      <w:r>
        <w:rPr>
          <w:rFonts w:ascii="Franklin Gothic Book" w:hAnsi="Franklin Gothic Book" w:cs="Tahoma"/>
          <w:bCs/>
          <w:sz w:val="24"/>
          <w:szCs w:val="24"/>
        </w:rPr>
        <w:t>Metrorail:</w:t>
      </w:r>
    </w:p>
    <w:p w14:paraId="3C37F935" w14:textId="77777777" w:rsidR="002264B5" w:rsidRDefault="002264B5" w:rsidP="008A1F65">
      <w:pPr>
        <w:spacing w:after="0" w:line="240" w:lineRule="auto"/>
        <w:rPr>
          <w:rFonts w:ascii="Franklin Gothic Book" w:hAnsi="Franklin Gothic Book" w:cs="Tahoma"/>
          <w:bCs/>
          <w:sz w:val="24"/>
          <w:szCs w:val="24"/>
        </w:rPr>
      </w:pPr>
    </w:p>
    <w:p w14:paraId="2BD04A3F" w14:textId="69E5FEB8" w:rsidR="002264B5" w:rsidRDefault="002264B5" w:rsidP="008A1F65">
      <w:pPr>
        <w:spacing w:after="0" w:line="240" w:lineRule="auto"/>
        <w:rPr>
          <w:rFonts w:ascii="Franklin Gothic Book" w:hAnsi="Franklin Gothic Book" w:cs="Tahoma"/>
          <w:bCs/>
          <w:sz w:val="24"/>
          <w:szCs w:val="24"/>
        </w:rPr>
      </w:pPr>
      <w:bookmarkStart w:id="1" w:name="_Hlk55308940"/>
      <w:r>
        <w:rPr>
          <w:rFonts w:ascii="Franklin Gothic Book" w:hAnsi="Franklin Gothic Book" w:cs="Tahoma"/>
          <w:bCs/>
          <w:sz w:val="24"/>
          <w:szCs w:val="24"/>
        </w:rPr>
        <w:t>DC – 100,073 Riders per day, 3% LEP</w:t>
      </w:r>
    </w:p>
    <w:p w14:paraId="3769BBAD" w14:textId="77777777" w:rsidR="00B557AA" w:rsidRDefault="00B557AA" w:rsidP="008A1F65">
      <w:pPr>
        <w:spacing w:after="0" w:line="240" w:lineRule="auto"/>
        <w:rPr>
          <w:rFonts w:ascii="Franklin Gothic Book" w:hAnsi="Franklin Gothic Book" w:cs="Tahoma"/>
          <w:bCs/>
          <w:sz w:val="24"/>
          <w:szCs w:val="24"/>
        </w:rPr>
      </w:pPr>
    </w:p>
    <w:p w14:paraId="4954419C" w14:textId="433844DF" w:rsidR="002264B5" w:rsidRDefault="002264B5" w:rsidP="008A1F65">
      <w:pPr>
        <w:spacing w:after="0" w:line="240" w:lineRule="auto"/>
        <w:rPr>
          <w:rFonts w:ascii="Franklin Gothic Book" w:hAnsi="Franklin Gothic Book" w:cs="Tahoma"/>
          <w:bCs/>
          <w:sz w:val="24"/>
          <w:szCs w:val="24"/>
        </w:rPr>
      </w:pPr>
      <w:r>
        <w:rPr>
          <w:rFonts w:ascii="Franklin Gothic Book" w:hAnsi="Franklin Gothic Book" w:cs="Tahoma"/>
          <w:bCs/>
          <w:sz w:val="24"/>
          <w:szCs w:val="24"/>
        </w:rPr>
        <w:t xml:space="preserve">Maryland – </w:t>
      </w:r>
      <w:bookmarkStart w:id="2" w:name="_Hlk55308714"/>
      <w:r>
        <w:rPr>
          <w:rFonts w:ascii="Franklin Gothic Book" w:hAnsi="Franklin Gothic Book" w:cs="Tahoma"/>
          <w:bCs/>
          <w:sz w:val="24"/>
          <w:szCs w:val="24"/>
        </w:rPr>
        <w:t>106,316 Riders per day, 7% LEP</w:t>
      </w:r>
      <w:bookmarkEnd w:id="2"/>
    </w:p>
    <w:p w14:paraId="60B6E5E4" w14:textId="62576500" w:rsidR="002264B5" w:rsidRDefault="002264B5" w:rsidP="002264B5">
      <w:pPr>
        <w:pStyle w:val="ListParagraph"/>
        <w:numPr>
          <w:ilvl w:val="0"/>
          <w:numId w:val="2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Montgomery County – 59,545 Riders per day, 7% LEP</w:t>
      </w:r>
    </w:p>
    <w:p w14:paraId="502444D6" w14:textId="7B1E623C" w:rsidR="002264B5" w:rsidRDefault="002264B5" w:rsidP="002264B5">
      <w:pPr>
        <w:pStyle w:val="ListParagraph"/>
        <w:numPr>
          <w:ilvl w:val="0"/>
          <w:numId w:val="24"/>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Prince George’s County – 46,771 Riders per day, 6% LEP</w:t>
      </w:r>
    </w:p>
    <w:p w14:paraId="57AB808C" w14:textId="77777777" w:rsidR="002264B5" w:rsidRPr="002264B5" w:rsidRDefault="002264B5" w:rsidP="002264B5">
      <w:pPr>
        <w:pStyle w:val="ListParagraph"/>
        <w:spacing w:after="0" w:line="240" w:lineRule="auto"/>
        <w:rPr>
          <w:rFonts w:ascii="Franklin Gothic Book" w:hAnsi="Franklin Gothic Book" w:cs="Tahoma"/>
          <w:bCs/>
          <w:sz w:val="24"/>
          <w:szCs w:val="24"/>
        </w:rPr>
      </w:pPr>
    </w:p>
    <w:p w14:paraId="737EDCDC" w14:textId="221DDFFA" w:rsidR="002264B5" w:rsidRDefault="002264B5" w:rsidP="008A1F65">
      <w:pPr>
        <w:spacing w:after="0" w:line="240" w:lineRule="auto"/>
        <w:rPr>
          <w:rFonts w:ascii="Franklin Gothic Book" w:hAnsi="Franklin Gothic Book" w:cs="Tahoma"/>
          <w:bCs/>
          <w:sz w:val="24"/>
          <w:szCs w:val="24"/>
        </w:rPr>
      </w:pPr>
      <w:r>
        <w:rPr>
          <w:rFonts w:ascii="Franklin Gothic Book" w:hAnsi="Franklin Gothic Book" w:cs="Tahoma"/>
          <w:bCs/>
          <w:sz w:val="24"/>
          <w:szCs w:val="24"/>
        </w:rPr>
        <w:t>Virginia – 91,497 Riders per day, 6% LEP</w:t>
      </w:r>
    </w:p>
    <w:p w14:paraId="364128C6" w14:textId="6D05F51B" w:rsidR="002264B5" w:rsidRDefault="002264B5" w:rsidP="002264B5">
      <w:pPr>
        <w:pStyle w:val="ListParagraph"/>
        <w:numPr>
          <w:ilvl w:val="0"/>
          <w:numId w:val="2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Fairfax County – 39,682 Riders per day, 8% LEP</w:t>
      </w:r>
    </w:p>
    <w:p w14:paraId="00D0BFE0" w14:textId="2B4ECAEE" w:rsidR="002264B5" w:rsidRDefault="002264B5" w:rsidP="002264B5">
      <w:pPr>
        <w:pStyle w:val="ListParagraph"/>
        <w:numPr>
          <w:ilvl w:val="0"/>
          <w:numId w:val="2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Arlington County – 32,977 Riders per day, 4% LEP</w:t>
      </w:r>
    </w:p>
    <w:p w14:paraId="362820A0" w14:textId="596FAF65" w:rsidR="002264B5" w:rsidRDefault="002264B5" w:rsidP="002264B5">
      <w:pPr>
        <w:pStyle w:val="ListParagraph"/>
        <w:numPr>
          <w:ilvl w:val="0"/>
          <w:numId w:val="2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City of Alexandria – 16,238 Riders per day, 6% LEP</w:t>
      </w:r>
    </w:p>
    <w:p w14:paraId="7142BD6B" w14:textId="0143B546" w:rsidR="002264B5" w:rsidRDefault="002264B5" w:rsidP="002264B5">
      <w:pPr>
        <w:pStyle w:val="ListParagraph"/>
        <w:numPr>
          <w:ilvl w:val="0"/>
          <w:numId w:val="2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City of Falls Church – 1,256 Riders per day, 3% LEP</w:t>
      </w:r>
    </w:p>
    <w:p w14:paraId="01446C3F" w14:textId="696F693A" w:rsidR="002264B5" w:rsidRDefault="002264B5" w:rsidP="002264B5">
      <w:pPr>
        <w:pStyle w:val="ListParagraph"/>
        <w:numPr>
          <w:ilvl w:val="0"/>
          <w:numId w:val="25"/>
        </w:numPr>
        <w:spacing w:after="0" w:line="240" w:lineRule="auto"/>
        <w:rPr>
          <w:rFonts w:ascii="Franklin Gothic Book" w:hAnsi="Franklin Gothic Book" w:cs="Tahoma"/>
          <w:bCs/>
          <w:sz w:val="24"/>
          <w:szCs w:val="24"/>
        </w:rPr>
      </w:pPr>
      <w:r>
        <w:rPr>
          <w:rFonts w:ascii="Franklin Gothic Book" w:hAnsi="Franklin Gothic Book" w:cs="Tahoma"/>
          <w:bCs/>
          <w:sz w:val="24"/>
          <w:szCs w:val="24"/>
        </w:rPr>
        <w:t>City of Fairfax – 1,344 Riders per day, 7% LEP</w:t>
      </w:r>
    </w:p>
    <w:p w14:paraId="7224C543" w14:textId="77777777" w:rsidR="002264B5" w:rsidRPr="002264B5" w:rsidRDefault="002264B5" w:rsidP="002264B5">
      <w:pPr>
        <w:pStyle w:val="ListParagraph"/>
        <w:spacing w:after="0" w:line="240" w:lineRule="auto"/>
        <w:rPr>
          <w:rFonts w:ascii="Franklin Gothic Book" w:hAnsi="Franklin Gothic Book" w:cs="Tahoma"/>
          <w:bCs/>
          <w:sz w:val="24"/>
          <w:szCs w:val="24"/>
        </w:rPr>
      </w:pPr>
    </w:p>
    <w:p w14:paraId="03C86EF6" w14:textId="297AE74B" w:rsidR="002264B5" w:rsidRDefault="002264B5" w:rsidP="008A1F65">
      <w:pPr>
        <w:spacing w:after="0" w:line="240" w:lineRule="auto"/>
        <w:rPr>
          <w:rFonts w:ascii="Franklin Gothic Book" w:hAnsi="Franklin Gothic Book" w:cs="Tahoma"/>
          <w:bCs/>
          <w:sz w:val="24"/>
          <w:szCs w:val="24"/>
        </w:rPr>
      </w:pPr>
      <w:r>
        <w:rPr>
          <w:rFonts w:ascii="Franklin Gothic Book" w:hAnsi="Franklin Gothic Book" w:cs="Tahoma"/>
          <w:bCs/>
          <w:sz w:val="24"/>
          <w:szCs w:val="24"/>
        </w:rPr>
        <w:t>Region -  298,066 Riders per day, 5% LEP broken down as:</w:t>
      </w:r>
    </w:p>
    <w:p w14:paraId="1020171D" w14:textId="77777777" w:rsidR="002264B5" w:rsidRPr="002264B5" w:rsidRDefault="002264B5" w:rsidP="002264B5">
      <w:pPr>
        <w:pStyle w:val="ListParagraph"/>
        <w:numPr>
          <w:ilvl w:val="0"/>
          <w:numId w:val="26"/>
        </w:num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Spanish (55%)</w:t>
      </w:r>
    </w:p>
    <w:p w14:paraId="3A235F85" w14:textId="77777777" w:rsidR="002264B5" w:rsidRPr="002264B5" w:rsidRDefault="002264B5" w:rsidP="002264B5">
      <w:pPr>
        <w:pStyle w:val="ListParagraph"/>
        <w:numPr>
          <w:ilvl w:val="0"/>
          <w:numId w:val="26"/>
        </w:num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Chinese - including Mandarin and Cantonese (7%)</w:t>
      </w:r>
    </w:p>
    <w:p w14:paraId="7A143CB1" w14:textId="77777777" w:rsidR="002264B5" w:rsidRPr="002264B5" w:rsidRDefault="002264B5" w:rsidP="002264B5">
      <w:pPr>
        <w:pStyle w:val="ListParagraph"/>
        <w:numPr>
          <w:ilvl w:val="0"/>
          <w:numId w:val="26"/>
        </w:num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Amharic, Somali, or other Afro-Asiatic languages (6%)</w:t>
      </w:r>
    </w:p>
    <w:p w14:paraId="75694829" w14:textId="77777777" w:rsidR="002264B5" w:rsidRPr="002264B5" w:rsidRDefault="002264B5" w:rsidP="002264B5">
      <w:pPr>
        <w:pStyle w:val="ListParagraph"/>
        <w:numPr>
          <w:ilvl w:val="0"/>
          <w:numId w:val="26"/>
        </w:num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Korean (5%)</w:t>
      </w:r>
    </w:p>
    <w:p w14:paraId="63024275" w14:textId="77777777" w:rsidR="002264B5" w:rsidRPr="002264B5" w:rsidRDefault="002264B5" w:rsidP="002264B5">
      <w:pPr>
        <w:pStyle w:val="ListParagraph"/>
        <w:numPr>
          <w:ilvl w:val="0"/>
          <w:numId w:val="26"/>
        </w:num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Vietnamese (4%)</w:t>
      </w:r>
    </w:p>
    <w:p w14:paraId="68BC5C31" w14:textId="77777777" w:rsidR="002264B5" w:rsidRPr="002264B5" w:rsidRDefault="002264B5" w:rsidP="002264B5">
      <w:pPr>
        <w:pStyle w:val="ListParagraph"/>
        <w:numPr>
          <w:ilvl w:val="0"/>
          <w:numId w:val="26"/>
        </w:num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French – including Cajun (3%)</w:t>
      </w:r>
    </w:p>
    <w:p w14:paraId="1D29ADE7" w14:textId="77777777" w:rsidR="002264B5" w:rsidRPr="002264B5" w:rsidRDefault="002264B5" w:rsidP="002264B5">
      <w:pPr>
        <w:pStyle w:val="ListParagraph"/>
        <w:numPr>
          <w:ilvl w:val="0"/>
          <w:numId w:val="26"/>
        </w:num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Arabic (2%)</w:t>
      </w:r>
    </w:p>
    <w:p w14:paraId="3D4F0D09" w14:textId="6301322F" w:rsidR="00944813" w:rsidRPr="002264B5" w:rsidRDefault="002264B5" w:rsidP="002264B5">
      <w:pPr>
        <w:pStyle w:val="ListParagraph"/>
        <w:numPr>
          <w:ilvl w:val="0"/>
          <w:numId w:val="26"/>
        </w:num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Other or Not Available (19%)</w:t>
      </w:r>
    </w:p>
    <w:bookmarkEnd w:id="1"/>
    <w:p w14:paraId="3D1D4964" w14:textId="6E2EF1C1" w:rsidR="00552C04" w:rsidRDefault="00552C04" w:rsidP="002264B5">
      <w:pPr>
        <w:spacing w:after="0" w:line="240" w:lineRule="auto"/>
        <w:rPr>
          <w:rFonts w:ascii="Franklin Gothic Book" w:hAnsi="Franklin Gothic Book" w:cs="Tahoma"/>
          <w:bCs/>
          <w:sz w:val="24"/>
          <w:szCs w:val="24"/>
        </w:rPr>
      </w:pPr>
    </w:p>
    <w:p w14:paraId="19FD7832" w14:textId="7AC7CBBE" w:rsidR="00552C04" w:rsidRDefault="00552C04" w:rsidP="002264B5">
      <w:pPr>
        <w:spacing w:after="0" w:line="240" w:lineRule="auto"/>
        <w:rPr>
          <w:rFonts w:ascii="Franklin Gothic Book" w:hAnsi="Franklin Gothic Book" w:cs="Tahoma"/>
          <w:bCs/>
          <w:sz w:val="24"/>
          <w:szCs w:val="24"/>
        </w:rPr>
      </w:pPr>
      <w:r>
        <w:rPr>
          <w:rFonts w:ascii="Franklin Gothic Book" w:hAnsi="Franklin Gothic Book" w:cs="Tahoma"/>
          <w:bCs/>
          <w:sz w:val="24"/>
          <w:szCs w:val="24"/>
        </w:rPr>
        <w:t>Metrobus:</w:t>
      </w:r>
    </w:p>
    <w:p w14:paraId="250B927F" w14:textId="77777777" w:rsidR="00552C04" w:rsidRDefault="00552C04" w:rsidP="002264B5">
      <w:pPr>
        <w:spacing w:after="0" w:line="240" w:lineRule="auto"/>
        <w:rPr>
          <w:rFonts w:ascii="Franklin Gothic Book" w:hAnsi="Franklin Gothic Book" w:cs="Tahoma"/>
          <w:bCs/>
          <w:sz w:val="24"/>
          <w:szCs w:val="24"/>
        </w:rPr>
      </w:pPr>
    </w:p>
    <w:p w14:paraId="5E39C0E4" w14:textId="55711219" w:rsidR="002264B5" w:rsidRPr="002264B5" w:rsidRDefault="002264B5" w:rsidP="002264B5">
      <w:p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 xml:space="preserve">DC – </w:t>
      </w:r>
      <w:r w:rsidR="00552C04">
        <w:rPr>
          <w:rFonts w:ascii="Franklin Gothic Book" w:hAnsi="Franklin Gothic Book" w:cs="Tahoma"/>
          <w:bCs/>
          <w:sz w:val="24"/>
          <w:szCs w:val="24"/>
        </w:rPr>
        <w:t>86,766</w:t>
      </w:r>
      <w:r w:rsidRPr="002264B5">
        <w:rPr>
          <w:rFonts w:ascii="Franklin Gothic Book" w:hAnsi="Franklin Gothic Book" w:cs="Tahoma"/>
          <w:bCs/>
          <w:sz w:val="24"/>
          <w:szCs w:val="24"/>
        </w:rPr>
        <w:t xml:space="preserve"> Riders per day, </w:t>
      </w:r>
      <w:r w:rsidR="00552C04">
        <w:rPr>
          <w:rFonts w:ascii="Franklin Gothic Book" w:hAnsi="Franklin Gothic Book" w:cs="Tahoma"/>
          <w:bCs/>
          <w:sz w:val="24"/>
          <w:szCs w:val="24"/>
        </w:rPr>
        <w:t>18</w:t>
      </w:r>
      <w:r w:rsidRPr="002264B5">
        <w:rPr>
          <w:rFonts w:ascii="Franklin Gothic Book" w:hAnsi="Franklin Gothic Book" w:cs="Tahoma"/>
          <w:bCs/>
          <w:sz w:val="24"/>
          <w:szCs w:val="24"/>
        </w:rPr>
        <w:t>% LEP</w:t>
      </w:r>
    </w:p>
    <w:p w14:paraId="68A9C74A" w14:textId="1734C4F0" w:rsidR="002264B5" w:rsidRPr="002264B5" w:rsidRDefault="002264B5" w:rsidP="002264B5">
      <w:p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lastRenderedPageBreak/>
        <w:t xml:space="preserve">Maryland – </w:t>
      </w:r>
      <w:r w:rsidR="00552C04">
        <w:rPr>
          <w:rFonts w:ascii="Franklin Gothic Book" w:hAnsi="Franklin Gothic Book" w:cs="Tahoma"/>
          <w:bCs/>
          <w:sz w:val="24"/>
          <w:szCs w:val="24"/>
        </w:rPr>
        <w:t>51,281</w:t>
      </w:r>
      <w:r w:rsidRPr="002264B5">
        <w:rPr>
          <w:rFonts w:ascii="Franklin Gothic Book" w:hAnsi="Franklin Gothic Book" w:cs="Tahoma"/>
          <w:bCs/>
          <w:sz w:val="24"/>
          <w:szCs w:val="24"/>
        </w:rPr>
        <w:t xml:space="preserve"> Riders per day, </w:t>
      </w:r>
      <w:r w:rsidR="00552C04">
        <w:rPr>
          <w:rFonts w:ascii="Franklin Gothic Book" w:hAnsi="Franklin Gothic Book" w:cs="Tahoma"/>
          <w:bCs/>
          <w:sz w:val="24"/>
          <w:szCs w:val="24"/>
        </w:rPr>
        <w:t>38</w:t>
      </w:r>
      <w:r w:rsidRPr="002264B5">
        <w:rPr>
          <w:rFonts w:ascii="Franklin Gothic Book" w:hAnsi="Franklin Gothic Book" w:cs="Tahoma"/>
          <w:bCs/>
          <w:sz w:val="24"/>
          <w:szCs w:val="24"/>
        </w:rPr>
        <w:t>% LEP</w:t>
      </w:r>
    </w:p>
    <w:p w14:paraId="544F4144" w14:textId="6DE2BF8C" w:rsidR="002264B5" w:rsidRPr="002264B5" w:rsidRDefault="002264B5" w:rsidP="002264B5">
      <w:pPr>
        <w:numPr>
          <w:ilvl w:val="0"/>
          <w:numId w:val="24"/>
        </w:num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 xml:space="preserve">Montgomery County – </w:t>
      </w:r>
      <w:r w:rsidR="00552C04">
        <w:rPr>
          <w:rFonts w:ascii="Franklin Gothic Book" w:hAnsi="Franklin Gothic Book" w:cs="Tahoma"/>
          <w:bCs/>
          <w:sz w:val="24"/>
          <w:szCs w:val="24"/>
        </w:rPr>
        <w:t>20,582</w:t>
      </w:r>
      <w:r w:rsidRPr="002264B5">
        <w:rPr>
          <w:rFonts w:ascii="Franklin Gothic Book" w:hAnsi="Franklin Gothic Book" w:cs="Tahoma"/>
          <w:bCs/>
          <w:sz w:val="24"/>
          <w:szCs w:val="24"/>
        </w:rPr>
        <w:t xml:space="preserve"> Riders per day, </w:t>
      </w:r>
      <w:r w:rsidR="00552C04">
        <w:rPr>
          <w:rFonts w:ascii="Franklin Gothic Book" w:hAnsi="Franklin Gothic Book" w:cs="Tahoma"/>
          <w:bCs/>
          <w:sz w:val="24"/>
          <w:szCs w:val="24"/>
        </w:rPr>
        <w:t>42</w:t>
      </w:r>
      <w:r w:rsidRPr="002264B5">
        <w:rPr>
          <w:rFonts w:ascii="Franklin Gothic Book" w:hAnsi="Franklin Gothic Book" w:cs="Tahoma"/>
          <w:bCs/>
          <w:sz w:val="24"/>
          <w:szCs w:val="24"/>
        </w:rPr>
        <w:t>% LEP</w:t>
      </w:r>
    </w:p>
    <w:p w14:paraId="7F87B04E" w14:textId="2EDB578B" w:rsidR="002264B5" w:rsidRPr="002264B5" w:rsidRDefault="002264B5" w:rsidP="002264B5">
      <w:pPr>
        <w:numPr>
          <w:ilvl w:val="0"/>
          <w:numId w:val="24"/>
        </w:num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 xml:space="preserve">Prince George’s County – </w:t>
      </w:r>
      <w:r w:rsidR="00552C04">
        <w:rPr>
          <w:rFonts w:ascii="Franklin Gothic Book" w:hAnsi="Franklin Gothic Book" w:cs="Tahoma"/>
          <w:bCs/>
          <w:sz w:val="24"/>
          <w:szCs w:val="24"/>
        </w:rPr>
        <w:t>30,699</w:t>
      </w:r>
      <w:r w:rsidRPr="002264B5">
        <w:rPr>
          <w:rFonts w:ascii="Franklin Gothic Book" w:hAnsi="Franklin Gothic Book" w:cs="Tahoma"/>
          <w:bCs/>
          <w:sz w:val="24"/>
          <w:szCs w:val="24"/>
        </w:rPr>
        <w:t xml:space="preserve"> Riders per day, </w:t>
      </w:r>
      <w:r w:rsidR="00552C04">
        <w:rPr>
          <w:rFonts w:ascii="Franklin Gothic Book" w:hAnsi="Franklin Gothic Book" w:cs="Tahoma"/>
          <w:bCs/>
          <w:sz w:val="24"/>
          <w:szCs w:val="24"/>
        </w:rPr>
        <w:t>3</w:t>
      </w:r>
      <w:r w:rsidRPr="002264B5">
        <w:rPr>
          <w:rFonts w:ascii="Franklin Gothic Book" w:hAnsi="Franklin Gothic Book" w:cs="Tahoma"/>
          <w:bCs/>
          <w:sz w:val="24"/>
          <w:szCs w:val="24"/>
        </w:rPr>
        <w:t>6% LEP</w:t>
      </w:r>
    </w:p>
    <w:p w14:paraId="4D4FAE28" w14:textId="77777777" w:rsidR="00B557AA" w:rsidRDefault="00B557AA" w:rsidP="002264B5">
      <w:pPr>
        <w:spacing w:after="0" w:line="240" w:lineRule="auto"/>
        <w:rPr>
          <w:rFonts w:ascii="Franklin Gothic Book" w:hAnsi="Franklin Gothic Book" w:cs="Tahoma"/>
          <w:bCs/>
          <w:sz w:val="24"/>
          <w:szCs w:val="24"/>
        </w:rPr>
      </w:pPr>
    </w:p>
    <w:p w14:paraId="1383A20A" w14:textId="6E51A5B9" w:rsidR="002264B5" w:rsidRPr="002264B5" w:rsidRDefault="002264B5" w:rsidP="002264B5">
      <w:p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 xml:space="preserve">Virginia – </w:t>
      </w:r>
      <w:r w:rsidR="00552C04">
        <w:rPr>
          <w:rFonts w:ascii="Franklin Gothic Book" w:hAnsi="Franklin Gothic Book" w:cs="Tahoma"/>
          <w:bCs/>
          <w:sz w:val="24"/>
          <w:szCs w:val="24"/>
        </w:rPr>
        <w:t>25,538</w:t>
      </w:r>
      <w:r w:rsidRPr="002264B5">
        <w:rPr>
          <w:rFonts w:ascii="Franklin Gothic Book" w:hAnsi="Franklin Gothic Book" w:cs="Tahoma"/>
          <w:bCs/>
          <w:sz w:val="24"/>
          <w:szCs w:val="24"/>
        </w:rPr>
        <w:t xml:space="preserve"> Riders per day, </w:t>
      </w:r>
      <w:r w:rsidR="00552C04">
        <w:rPr>
          <w:rFonts w:ascii="Franklin Gothic Book" w:hAnsi="Franklin Gothic Book" w:cs="Tahoma"/>
          <w:bCs/>
          <w:sz w:val="24"/>
          <w:szCs w:val="24"/>
        </w:rPr>
        <w:t>35</w:t>
      </w:r>
      <w:r w:rsidRPr="002264B5">
        <w:rPr>
          <w:rFonts w:ascii="Franklin Gothic Book" w:hAnsi="Franklin Gothic Book" w:cs="Tahoma"/>
          <w:bCs/>
          <w:sz w:val="24"/>
          <w:szCs w:val="24"/>
        </w:rPr>
        <w:t>% LEP</w:t>
      </w:r>
    </w:p>
    <w:p w14:paraId="3BEC1D4B" w14:textId="45EEEA5F" w:rsidR="002264B5" w:rsidRPr="002264B5" w:rsidRDefault="002264B5" w:rsidP="002264B5">
      <w:pPr>
        <w:numPr>
          <w:ilvl w:val="0"/>
          <w:numId w:val="25"/>
        </w:num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 xml:space="preserve">Fairfax County – </w:t>
      </w:r>
      <w:r w:rsidR="00552C04">
        <w:rPr>
          <w:rFonts w:ascii="Franklin Gothic Book" w:hAnsi="Franklin Gothic Book" w:cs="Tahoma"/>
          <w:bCs/>
          <w:sz w:val="24"/>
          <w:szCs w:val="24"/>
        </w:rPr>
        <w:t>10,221</w:t>
      </w:r>
      <w:r w:rsidRPr="002264B5">
        <w:rPr>
          <w:rFonts w:ascii="Franklin Gothic Book" w:hAnsi="Franklin Gothic Book" w:cs="Tahoma"/>
          <w:bCs/>
          <w:sz w:val="24"/>
          <w:szCs w:val="24"/>
        </w:rPr>
        <w:t xml:space="preserve"> Riders per day, </w:t>
      </w:r>
      <w:r w:rsidR="00552C04">
        <w:rPr>
          <w:rFonts w:ascii="Franklin Gothic Book" w:hAnsi="Franklin Gothic Book" w:cs="Tahoma"/>
          <w:bCs/>
          <w:sz w:val="24"/>
          <w:szCs w:val="24"/>
        </w:rPr>
        <w:t>45</w:t>
      </w:r>
      <w:r w:rsidRPr="002264B5">
        <w:rPr>
          <w:rFonts w:ascii="Franklin Gothic Book" w:hAnsi="Franklin Gothic Book" w:cs="Tahoma"/>
          <w:bCs/>
          <w:sz w:val="24"/>
          <w:szCs w:val="24"/>
        </w:rPr>
        <w:t>% LEP</w:t>
      </w:r>
    </w:p>
    <w:p w14:paraId="6C2CA0E8" w14:textId="79A21068" w:rsidR="002264B5" w:rsidRPr="002264B5" w:rsidRDefault="002264B5" w:rsidP="002264B5">
      <w:pPr>
        <w:numPr>
          <w:ilvl w:val="0"/>
          <w:numId w:val="25"/>
        </w:num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 xml:space="preserve">Arlington County – </w:t>
      </w:r>
      <w:r w:rsidR="00552C04">
        <w:rPr>
          <w:rFonts w:ascii="Franklin Gothic Book" w:hAnsi="Franklin Gothic Book" w:cs="Tahoma"/>
          <w:bCs/>
          <w:sz w:val="24"/>
          <w:szCs w:val="24"/>
        </w:rPr>
        <w:t>8,688</w:t>
      </w:r>
      <w:r w:rsidRPr="002264B5">
        <w:rPr>
          <w:rFonts w:ascii="Franklin Gothic Book" w:hAnsi="Franklin Gothic Book" w:cs="Tahoma"/>
          <w:bCs/>
          <w:sz w:val="24"/>
          <w:szCs w:val="24"/>
        </w:rPr>
        <w:t xml:space="preserve"> Riders per day, </w:t>
      </w:r>
      <w:r w:rsidR="00552C04">
        <w:rPr>
          <w:rFonts w:ascii="Franklin Gothic Book" w:hAnsi="Franklin Gothic Book" w:cs="Tahoma"/>
          <w:bCs/>
          <w:sz w:val="24"/>
          <w:szCs w:val="24"/>
        </w:rPr>
        <w:t>2</w:t>
      </w:r>
      <w:r w:rsidRPr="002264B5">
        <w:rPr>
          <w:rFonts w:ascii="Franklin Gothic Book" w:hAnsi="Franklin Gothic Book" w:cs="Tahoma"/>
          <w:bCs/>
          <w:sz w:val="24"/>
          <w:szCs w:val="24"/>
        </w:rPr>
        <w:t>4% LEP</w:t>
      </w:r>
    </w:p>
    <w:p w14:paraId="0725DC3F" w14:textId="595C5413" w:rsidR="002264B5" w:rsidRPr="002264B5" w:rsidRDefault="002264B5" w:rsidP="002264B5">
      <w:pPr>
        <w:numPr>
          <w:ilvl w:val="0"/>
          <w:numId w:val="25"/>
        </w:num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 xml:space="preserve">City of Alexandria – </w:t>
      </w:r>
      <w:r w:rsidR="00552C04">
        <w:rPr>
          <w:rFonts w:ascii="Franklin Gothic Book" w:hAnsi="Franklin Gothic Book" w:cs="Tahoma"/>
          <w:bCs/>
          <w:sz w:val="24"/>
          <w:szCs w:val="24"/>
        </w:rPr>
        <w:t>5,330</w:t>
      </w:r>
      <w:r w:rsidRPr="002264B5">
        <w:rPr>
          <w:rFonts w:ascii="Franklin Gothic Book" w:hAnsi="Franklin Gothic Book" w:cs="Tahoma"/>
          <w:bCs/>
          <w:sz w:val="24"/>
          <w:szCs w:val="24"/>
        </w:rPr>
        <w:t xml:space="preserve"> Riders per day, </w:t>
      </w:r>
      <w:r w:rsidR="00552C04">
        <w:rPr>
          <w:rFonts w:ascii="Franklin Gothic Book" w:hAnsi="Franklin Gothic Book" w:cs="Tahoma"/>
          <w:bCs/>
          <w:sz w:val="24"/>
          <w:szCs w:val="24"/>
        </w:rPr>
        <w:t>3</w:t>
      </w:r>
      <w:r w:rsidRPr="002264B5">
        <w:rPr>
          <w:rFonts w:ascii="Franklin Gothic Book" w:hAnsi="Franklin Gothic Book" w:cs="Tahoma"/>
          <w:bCs/>
          <w:sz w:val="24"/>
          <w:szCs w:val="24"/>
        </w:rPr>
        <w:t>6% LEP</w:t>
      </w:r>
    </w:p>
    <w:p w14:paraId="527F0905" w14:textId="0F1D3910" w:rsidR="002264B5" w:rsidRPr="002264B5" w:rsidRDefault="002264B5" w:rsidP="002264B5">
      <w:pPr>
        <w:numPr>
          <w:ilvl w:val="0"/>
          <w:numId w:val="25"/>
        </w:num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 xml:space="preserve">City of Falls Church – </w:t>
      </w:r>
      <w:r w:rsidR="00552C04">
        <w:rPr>
          <w:rFonts w:ascii="Franklin Gothic Book" w:hAnsi="Franklin Gothic Book" w:cs="Tahoma"/>
          <w:bCs/>
          <w:sz w:val="24"/>
          <w:szCs w:val="24"/>
        </w:rPr>
        <w:t>841</w:t>
      </w:r>
      <w:r w:rsidRPr="002264B5">
        <w:rPr>
          <w:rFonts w:ascii="Franklin Gothic Book" w:hAnsi="Franklin Gothic Book" w:cs="Tahoma"/>
          <w:bCs/>
          <w:sz w:val="24"/>
          <w:szCs w:val="24"/>
        </w:rPr>
        <w:t xml:space="preserve"> Riders per day, </w:t>
      </w:r>
      <w:r w:rsidR="00552C04">
        <w:rPr>
          <w:rFonts w:ascii="Franklin Gothic Book" w:hAnsi="Franklin Gothic Book" w:cs="Tahoma"/>
          <w:bCs/>
          <w:sz w:val="24"/>
          <w:szCs w:val="24"/>
        </w:rPr>
        <w:t>15</w:t>
      </w:r>
      <w:r w:rsidRPr="002264B5">
        <w:rPr>
          <w:rFonts w:ascii="Franklin Gothic Book" w:hAnsi="Franklin Gothic Book" w:cs="Tahoma"/>
          <w:bCs/>
          <w:sz w:val="24"/>
          <w:szCs w:val="24"/>
        </w:rPr>
        <w:t>% LEP</w:t>
      </w:r>
    </w:p>
    <w:p w14:paraId="6E89DE21" w14:textId="5C425903" w:rsidR="002264B5" w:rsidRPr="002264B5" w:rsidRDefault="002264B5" w:rsidP="002264B5">
      <w:pPr>
        <w:numPr>
          <w:ilvl w:val="0"/>
          <w:numId w:val="25"/>
        </w:num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 xml:space="preserve">City of Fairfax – </w:t>
      </w:r>
      <w:r w:rsidR="00552C04">
        <w:rPr>
          <w:rFonts w:ascii="Franklin Gothic Book" w:hAnsi="Franklin Gothic Book" w:cs="Tahoma"/>
          <w:bCs/>
          <w:sz w:val="24"/>
          <w:szCs w:val="24"/>
        </w:rPr>
        <w:t>458</w:t>
      </w:r>
      <w:r w:rsidRPr="002264B5">
        <w:rPr>
          <w:rFonts w:ascii="Franklin Gothic Book" w:hAnsi="Franklin Gothic Book" w:cs="Tahoma"/>
          <w:bCs/>
          <w:sz w:val="24"/>
          <w:szCs w:val="24"/>
        </w:rPr>
        <w:t xml:space="preserve"> Riders per day, </w:t>
      </w:r>
      <w:r w:rsidR="00552C04">
        <w:rPr>
          <w:rFonts w:ascii="Franklin Gothic Book" w:hAnsi="Franklin Gothic Book" w:cs="Tahoma"/>
          <w:bCs/>
          <w:sz w:val="24"/>
          <w:szCs w:val="24"/>
        </w:rPr>
        <w:t>39</w:t>
      </w:r>
      <w:r w:rsidRPr="002264B5">
        <w:rPr>
          <w:rFonts w:ascii="Franklin Gothic Book" w:hAnsi="Franklin Gothic Book" w:cs="Tahoma"/>
          <w:bCs/>
          <w:sz w:val="24"/>
          <w:szCs w:val="24"/>
        </w:rPr>
        <w:t>% LEP</w:t>
      </w:r>
    </w:p>
    <w:p w14:paraId="154B6CB9" w14:textId="77777777" w:rsidR="00B557AA" w:rsidRDefault="00B557AA" w:rsidP="002264B5">
      <w:pPr>
        <w:spacing w:after="0" w:line="240" w:lineRule="auto"/>
        <w:rPr>
          <w:rFonts w:ascii="Franklin Gothic Book" w:hAnsi="Franklin Gothic Book" w:cs="Tahoma"/>
          <w:bCs/>
          <w:sz w:val="24"/>
          <w:szCs w:val="24"/>
        </w:rPr>
      </w:pPr>
    </w:p>
    <w:p w14:paraId="3A1B859C" w14:textId="04D9096E" w:rsidR="002264B5" w:rsidRPr="002264B5" w:rsidRDefault="002264B5" w:rsidP="002264B5">
      <w:pPr>
        <w:spacing w:after="0" w:line="240" w:lineRule="auto"/>
        <w:rPr>
          <w:rFonts w:ascii="Franklin Gothic Book" w:hAnsi="Franklin Gothic Book" w:cs="Tahoma"/>
          <w:bCs/>
          <w:sz w:val="24"/>
          <w:szCs w:val="24"/>
        </w:rPr>
      </w:pPr>
      <w:r w:rsidRPr="002264B5">
        <w:rPr>
          <w:rFonts w:ascii="Franklin Gothic Book" w:hAnsi="Franklin Gothic Book" w:cs="Tahoma"/>
          <w:bCs/>
          <w:sz w:val="24"/>
          <w:szCs w:val="24"/>
        </w:rPr>
        <w:t xml:space="preserve">Region -  </w:t>
      </w:r>
      <w:r w:rsidR="00552C04">
        <w:rPr>
          <w:rFonts w:ascii="Franklin Gothic Book" w:hAnsi="Franklin Gothic Book" w:cs="Tahoma"/>
          <w:bCs/>
          <w:sz w:val="24"/>
          <w:szCs w:val="24"/>
        </w:rPr>
        <w:t>163,583</w:t>
      </w:r>
      <w:r w:rsidRPr="002264B5">
        <w:rPr>
          <w:rFonts w:ascii="Franklin Gothic Book" w:hAnsi="Franklin Gothic Book" w:cs="Tahoma"/>
          <w:bCs/>
          <w:sz w:val="24"/>
          <w:szCs w:val="24"/>
        </w:rPr>
        <w:t xml:space="preserve"> Riders per day, </w:t>
      </w:r>
      <w:r w:rsidR="00552C04">
        <w:rPr>
          <w:rFonts w:ascii="Franklin Gothic Book" w:hAnsi="Franklin Gothic Book" w:cs="Tahoma"/>
          <w:bCs/>
          <w:sz w:val="24"/>
          <w:szCs w:val="24"/>
        </w:rPr>
        <w:t>27</w:t>
      </w:r>
      <w:r w:rsidRPr="002264B5">
        <w:rPr>
          <w:rFonts w:ascii="Franklin Gothic Book" w:hAnsi="Franklin Gothic Book" w:cs="Tahoma"/>
          <w:bCs/>
          <w:sz w:val="24"/>
          <w:szCs w:val="24"/>
        </w:rPr>
        <w:t>% LEP broken down as:</w:t>
      </w:r>
    </w:p>
    <w:p w14:paraId="27DB2EBA" w14:textId="77777777" w:rsidR="00552C04" w:rsidRPr="00552C04" w:rsidRDefault="00552C04" w:rsidP="00552C04">
      <w:pPr>
        <w:numPr>
          <w:ilvl w:val="0"/>
          <w:numId w:val="27"/>
        </w:numPr>
        <w:spacing w:after="0" w:line="240" w:lineRule="auto"/>
        <w:rPr>
          <w:rFonts w:ascii="Franklin Gothic Book" w:hAnsi="Franklin Gothic Book" w:cs="Tahoma"/>
          <w:bCs/>
          <w:sz w:val="24"/>
          <w:szCs w:val="24"/>
        </w:rPr>
      </w:pPr>
      <w:r w:rsidRPr="00552C04">
        <w:rPr>
          <w:rFonts w:ascii="Franklin Gothic Book" w:hAnsi="Franklin Gothic Book" w:cs="Tahoma"/>
          <w:bCs/>
          <w:sz w:val="24"/>
          <w:szCs w:val="24"/>
        </w:rPr>
        <w:t>Spanish (59%)</w:t>
      </w:r>
    </w:p>
    <w:p w14:paraId="1E9C6273" w14:textId="77777777" w:rsidR="00552C04" w:rsidRPr="00552C04" w:rsidRDefault="00552C04" w:rsidP="00552C04">
      <w:pPr>
        <w:numPr>
          <w:ilvl w:val="0"/>
          <w:numId w:val="27"/>
        </w:numPr>
        <w:spacing w:after="0" w:line="240" w:lineRule="auto"/>
        <w:rPr>
          <w:rFonts w:ascii="Franklin Gothic Book" w:hAnsi="Franklin Gothic Book" w:cs="Tahoma"/>
          <w:bCs/>
          <w:sz w:val="24"/>
          <w:szCs w:val="24"/>
        </w:rPr>
      </w:pPr>
      <w:r w:rsidRPr="00552C04">
        <w:rPr>
          <w:rFonts w:ascii="Franklin Gothic Book" w:hAnsi="Franklin Gothic Book" w:cs="Tahoma"/>
          <w:bCs/>
          <w:sz w:val="24"/>
          <w:szCs w:val="24"/>
        </w:rPr>
        <w:t>Chinese - including Mandarin and Cantonese (6%)</w:t>
      </w:r>
    </w:p>
    <w:p w14:paraId="70799730" w14:textId="77777777" w:rsidR="00552C04" w:rsidRPr="00552C04" w:rsidRDefault="00552C04" w:rsidP="00552C04">
      <w:pPr>
        <w:numPr>
          <w:ilvl w:val="0"/>
          <w:numId w:val="27"/>
        </w:numPr>
        <w:spacing w:after="0" w:line="240" w:lineRule="auto"/>
        <w:rPr>
          <w:rFonts w:ascii="Franklin Gothic Book" w:hAnsi="Franklin Gothic Book" w:cs="Tahoma"/>
          <w:bCs/>
          <w:sz w:val="24"/>
          <w:szCs w:val="24"/>
        </w:rPr>
      </w:pPr>
      <w:r w:rsidRPr="00552C04">
        <w:rPr>
          <w:rFonts w:ascii="Franklin Gothic Book" w:hAnsi="Franklin Gothic Book" w:cs="Tahoma"/>
          <w:bCs/>
          <w:sz w:val="24"/>
          <w:szCs w:val="24"/>
        </w:rPr>
        <w:t>Amharic, Somali, or other Afro-Asiatic languages (6%)</w:t>
      </w:r>
    </w:p>
    <w:p w14:paraId="03A9FC3C" w14:textId="77777777" w:rsidR="00552C04" w:rsidRPr="00552C04" w:rsidRDefault="00552C04" w:rsidP="00552C04">
      <w:pPr>
        <w:numPr>
          <w:ilvl w:val="0"/>
          <w:numId w:val="27"/>
        </w:numPr>
        <w:spacing w:after="0" w:line="240" w:lineRule="auto"/>
        <w:rPr>
          <w:rFonts w:ascii="Franklin Gothic Book" w:hAnsi="Franklin Gothic Book" w:cs="Tahoma"/>
          <w:bCs/>
          <w:sz w:val="24"/>
          <w:szCs w:val="24"/>
        </w:rPr>
      </w:pPr>
      <w:r w:rsidRPr="00552C04">
        <w:rPr>
          <w:rFonts w:ascii="Franklin Gothic Book" w:hAnsi="Franklin Gothic Book" w:cs="Tahoma"/>
          <w:bCs/>
          <w:sz w:val="24"/>
          <w:szCs w:val="24"/>
        </w:rPr>
        <w:t>French – including Cajun (4%)</w:t>
      </w:r>
    </w:p>
    <w:p w14:paraId="2B3E3D93" w14:textId="77777777" w:rsidR="00552C04" w:rsidRPr="00552C04" w:rsidRDefault="00552C04" w:rsidP="00552C04">
      <w:pPr>
        <w:numPr>
          <w:ilvl w:val="0"/>
          <w:numId w:val="27"/>
        </w:numPr>
        <w:spacing w:after="0" w:line="240" w:lineRule="auto"/>
        <w:rPr>
          <w:rFonts w:ascii="Franklin Gothic Book" w:hAnsi="Franklin Gothic Book" w:cs="Tahoma"/>
          <w:bCs/>
          <w:sz w:val="24"/>
          <w:szCs w:val="24"/>
        </w:rPr>
      </w:pPr>
      <w:r w:rsidRPr="00552C04">
        <w:rPr>
          <w:rFonts w:ascii="Franklin Gothic Book" w:hAnsi="Franklin Gothic Book" w:cs="Tahoma"/>
          <w:bCs/>
          <w:sz w:val="24"/>
          <w:szCs w:val="24"/>
        </w:rPr>
        <w:t>Korean (3%)</w:t>
      </w:r>
    </w:p>
    <w:p w14:paraId="0DCCF796" w14:textId="77777777" w:rsidR="00552C04" w:rsidRPr="00552C04" w:rsidRDefault="00552C04" w:rsidP="00552C04">
      <w:pPr>
        <w:numPr>
          <w:ilvl w:val="0"/>
          <w:numId w:val="27"/>
        </w:numPr>
        <w:spacing w:after="0" w:line="240" w:lineRule="auto"/>
        <w:rPr>
          <w:rFonts w:ascii="Franklin Gothic Book" w:hAnsi="Franklin Gothic Book" w:cs="Tahoma"/>
          <w:bCs/>
          <w:sz w:val="24"/>
          <w:szCs w:val="24"/>
        </w:rPr>
      </w:pPr>
      <w:r w:rsidRPr="00552C04">
        <w:rPr>
          <w:rFonts w:ascii="Franklin Gothic Book" w:hAnsi="Franklin Gothic Book" w:cs="Tahoma"/>
          <w:bCs/>
          <w:sz w:val="24"/>
          <w:szCs w:val="24"/>
        </w:rPr>
        <w:t>Vietnamese (3%)</w:t>
      </w:r>
    </w:p>
    <w:p w14:paraId="0B42FE67" w14:textId="77777777" w:rsidR="00552C04" w:rsidRPr="00552C04" w:rsidRDefault="00552C04" w:rsidP="00552C04">
      <w:pPr>
        <w:numPr>
          <w:ilvl w:val="0"/>
          <w:numId w:val="27"/>
        </w:numPr>
        <w:spacing w:after="0" w:line="240" w:lineRule="auto"/>
        <w:rPr>
          <w:rFonts w:ascii="Franklin Gothic Book" w:hAnsi="Franklin Gothic Book" w:cs="Tahoma"/>
          <w:bCs/>
          <w:sz w:val="24"/>
          <w:szCs w:val="24"/>
        </w:rPr>
      </w:pPr>
      <w:r w:rsidRPr="00552C04">
        <w:rPr>
          <w:rFonts w:ascii="Franklin Gothic Book" w:hAnsi="Franklin Gothic Book" w:cs="Tahoma"/>
          <w:bCs/>
          <w:sz w:val="24"/>
          <w:szCs w:val="24"/>
        </w:rPr>
        <w:t>Arabic (2%)</w:t>
      </w:r>
    </w:p>
    <w:p w14:paraId="24265EC8" w14:textId="77777777" w:rsidR="00552C04" w:rsidRPr="00552C04" w:rsidRDefault="00552C04" w:rsidP="00552C04">
      <w:pPr>
        <w:numPr>
          <w:ilvl w:val="0"/>
          <w:numId w:val="27"/>
        </w:numPr>
        <w:spacing w:after="0" w:line="240" w:lineRule="auto"/>
        <w:rPr>
          <w:rFonts w:ascii="Franklin Gothic Book" w:hAnsi="Franklin Gothic Book" w:cs="Tahoma"/>
          <w:bCs/>
          <w:sz w:val="24"/>
          <w:szCs w:val="24"/>
        </w:rPr>
      </w:pPr>
      <w:r w:rsidRPr="00552C04">
        <w:rPr>
          <w:rFonts w:ascii="Franklin Gothic Book" w:hAnsi="Franklin Gothic Book" w:cs="Tahoma"/>
          <w:bCs/>
          <w:sz w:val="24"/>
          <w:szCs w:val="24"/>
        </w:rPr>
        <w:t>Other or Not Available (16%)</w:t>
      </w:r>
    </w:p>
    <w:p w14:paraId="7DED110F" w14:textId="0AB462D7" w:rsidR="002264B5" w:rsidRDefault="002264B5" w:rsidP="00686107">
      <w:pPr>
        <w:spacing w:after="0" w:line="240" w:lineRule="auto"/>
        <w:rPr>
          <w:rFonts w:ascii="Franklin Gothic Book" w:hAnsi="Franklin Gothic Book" w:cs="Tahoma"/>
          <w:bCs/>
          <w:sz w:val="24"/>
          <w:szCs w:val="24"/>
        </w:rPr>
      </w:pPr>
    </w:p>
    <w:p w14:paraId="7A5CF2DD" w14:textId="77777777" w:rsidR="002264B5" w:rsidRDefault="002264B5" w:rsidP="00686107">
      <w:pPr>
        <w:spacing w:after="0" w:line="240" w:lineRule="auto"/>
        <w:rPr>
          <w:rFonts w:ascii="Franklin Gothic Book" w:hAnsi="Franklin Gothic Book" w:cs="Tahoma"/>
          <w:bCs/>
          <w:sz w:val="24"/>
          <w:szCs w:val="24"/>
        </w:rPr>
      </w:pPr>
    </w:p>
    <w:p w14:paraId="49280624" w14:textId="75982C3C" w:rsidR="00CA22D1" w:rsidRDefault="001E36E2" w:rsidP="00686107">
      <w:pPr>
        <w:spacing w:after="0" w:line="240" w:lineRule="auto"/>
        <w:rPr>
          <w:rFonts w:ascii="Franklin Gothic Book" w:hAnsi="Franklin Gothic Book" w:cs="Tahoma"/>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9</w:t>
      </w:r>
      <w:r w:rsidR="00B420D5">
        <w:t xml:space="preserve">: </w:t>
      </w:r>
      <w:r w:rsidR="00B557AA">
        <w:rPr>
          <w:rFonts w:ascii="Franklin Gothic Book" w:hAnsi="Franklin Gothic Book" w:cs="Tahoma"/>
          <w:sz w:val="24"/>
          <w:szCs w:val="24"/>
        </w:rPr>
        <w:t>Title VI Complaints &amp; Procedures</w:t>
      </w:r>
    </w:p>
    <w:p w14:paraId="12A19D83" w14:textId="77777777" w:rsidR="00B557AA" w:rsidRDefault="00B557AA" w:rsidP="00B557AA">
      <w:pPr>
        <w:spacing w:after="0" w:line="240" w:lineRule="auto"/>
        <w:rPr>
          <w:rFonts w:ascii="Franklin Gothic Book" w:hAnsi="Franklin Gothic Book" w:cs="Tahoma"/>
          <w:sz w:val="24"/>
          <w:szCs w:val="24"/>
        </w:rPr>
      </w:pPr>
    </w:p>
    <w:p w14:paraId="337A7ECD" w14:textId="3088FEBE" w:rsidR="00B557AA" w:rsidRPr="00B557AA" w:rsidRDefault="00B557AA" w:rsidP="00B557AA">
      <w:pPr>
        <w:pStyle w:val="ListParagraph"/>
        <w:numPr>
          <w:ilvl w:val="0"/>
          <w:numId w:val="28"/>
        </w:numPr>
        <w:spacing w:after="0" w:line="240" w:lineRule="auto"/>
        <w:rPr>
          <w:rFonts w:ascii="Franklin Gothic Book" w:hAnsi="Franklin Gothic Book" w:cs="Tahoma"/>
          <w:sz w:val="24"/>
          <w:szCs w:val="24"/>
        </w:rPr>
      </w:pPr>
      <w:r w:rsidRPr="00B557AA">
        <w:rPr>
          <w:rFonts w:ascii="Franklin Gothic Book" w:hAnsi="Franklin Gothic Book" w:cs="Tahoma"/>
          <w:sz w:val="24"/>
          <w:szCs w:val="24"/>
        </w:rPr>
        <w:t>Updated complaint procedures</w:t>
      </w:r>
    </w:p>
    <w:p w14:paraId="7D5F5E4D" w14:textId="77777777" w:rsidR="00B557AA" w:rsidRPr="00B557AA" w:rsidRDefault="00B557AA" w:rsidP="00B557AA">
      <w:pPr>
        <w:pStyle w:val="ListParagraph"/>
        <w:numPr>
          <w:ilvl w:val="0"/>
          <w:numId w:val="28"/>
        </w:numPr>
        <w:spacing w:after="0" w:line="240" w:lineRule="auto"/>
        <w:rPr>
          <w:rFonts w:ascii="Franklin Gothic Book" w:hAnsi="Franklin Gothic Book" w:cs="Tahoma"/>
          <w:sz w:val="24"/>
          <w:szCs w:val="24"/>
        </w:rPr>
      </w:pPr>
      <w:r w:rsidRPr="00B557AA">
        <w:rPr>
          <w:rFonts w:ascii="Franklin Gothic Book" w:hAnsi="Franklin Gothic Book" w:cs="Tahoma"/>
          <w:sz w:val="24"/>
          <w:szCs w:val="24"/>
        </w:rPr>
        <w:t>Metro investigates complaints filed by customers on bases other than race, color, and national origin</w:t>
      </w:r>
    </w:p>
    <w:p w14:paraId="64475BD5" w14:textId="1839BCE8" w:rsidR="009800D0" w:rsidRPr="00B557AA" w:rsidRDefault="00B557AA" w:rsidP="00B557AA">
      <w:pPr>
        <w:pStyle w:val="ListParagraph"/>
        <w:numPr>
          <w:ilvl w:val="0"/>
          <w:numId w:val="28"/>
        </w:numPr>
        <w:spacing w:after="0" w:line="240" w:lineRule="auto"/>
        <w:rPr>
          <w:rFonts w:ascii="Franklin Gothic Book" w:hAnsi="Franklin Gothic Book" w:cs="Tahoma"/>
          <w:sz w:val="24"/>
          <w:szCs w:val="24"/>
        </w:rPr>
      </w:pPr>
      <w:r w:rsidRPr="00B557AA">
        <w:rPr>
          <w:rFonts w:ascii="Franklin Gothic Book" w:hAnsi="Franklin Gothic Book" w:cs="Tahoma"/>
          <w:sz w:val="24"/>
          <w:szCs w:val="24"/>
        </w:rPr>
        <w:t>Between January 1, 2017 to June 30, 2020 no Title VI lawsuits filed and five formal Title VI complaints</w:t>
      </w:r>
    </w:p>
    <w:p w14:paraId="7A23923D" w14:textId="77777777" w:rsidR="009800D0" w:rsidRDefault="009800D0" w:rsidP="00CA22D1">
      <w:pPr>
        <w:spacing w:after="0" w:line="240" w:lineRule="auto"/>
        <w:rPr>
          <w:rFonts w:ascii="Franklin Gothic Book" w:hAnsi="Franklin Gothic Book" w:cs="Tahoma"/>
          <w:sz w:val="24"/>
          <w:szCs w:val="24"/>
        </w:rPr>
      </w:pPr>
    </w:p>
    <w:p w14:paraId="37D82D4E" w14:textId="32A47AC5" w:rsidR="00686107" w:rsidRDefault="00CA22D1" w:rsidP="00686107">
      <w:pPr>
        <w:spacing w:after="0" w:line="240" w:lineRule="auto"/>
        <w:rPr>
          <w:rFonts w:ascii="Franklin Gothic Book" w:hAnsi="Franklin Gothic Book" w:cs="Tahoma"/>
          <w:bCs/>
          <w:sz w:val="24"/>
          <w:szCs w:val="24"/>
        </w:rPr>
      </w:pPr>
      <w:r w:rsidRPr="00753BEF">
        <w:rPr>
          <w:rFonts w:ascii="Franklin Gothic Book" w:hAnsi="Franklin Gothic Book" w:cs="Tahoma"/>
          <w:sz w:val="24"/>
          <w:szCs w:val="24"/>
        </w:rPr>
        <w:t xml:space="preserve">Slide </w:t>
      </w:r>
      <w:r w:rsidR="00DB26E9">
        <w:rPr>
          <w:rFonts w:ascii="Franklin Gothic Book" w:hAnsi="Franklin Gothic Book" w:cs="Tahoma"/>
          <w:sz w:val="24"/>
          <w:szCs w:val="24"/>
        </w:rPr>
        <w:t>10</w:t>
      </w:r>
      <w:r w:rsidRPr="00753BEF">
        <w:rPr>
          <w:rFonts w:ascii="Franklin Gothic Book" w:hAnsi="Franklin Gothic Book" w:cs="Tahoma"/>
          <w:sz w:val="24"/>
          <w:szCs w:val="24"/>
        </w:rPr>
        <w:t xml:space="preserve">: </w:t>
      </w:r>
      <w:r w:rsidR="00B557AA" w:rsidRPr="00B557AA">
        <w:rPr>
          <w:rFonts w:ascii="Franklin Gothic Book" w:hAnsi="Franklin Gothic Book" w:cs="Tahoma"/>
          <w:bCs/>
          <w:sz w:val="24"/>
          <w:szCs w:val="24"/>
        </w:rPr>
        <w:t>Other Requirements</w:t>
      </w:r>
      <w:r w:rsidR="009800D0" w:rsidRPr="009800D0">
        <w:rPr>
          <w:rFonts w:ascii="Franklin Gothic Book" w:hAnsi="Franklin Gothic Book" w:cs="Tahoma"/>
          <w:bCs/>
          <w:sz w:val="24"/>
          <w:szCs w:val="24"/>
        </w:rPr>
        <w:t>.</w:t>
      </w:r>
    </w:p>
    <w:p w14:paraId="1CCA02E2" w14:textId="77777777" w:rsidR="00686107" w:rsidRDefault="00686107" w:rsidP="00686107">
      <w:pPr>
        <w:spacing w:after="0" w:line="240" w:lineRule="auto"/>
        <w:rPr>
          <w:rFonts w:ascii="Franklin Gothic Book" w:hAnsi="Franklin Gothic Book" w:cs="Tahoma"/>
          <w:bCs/>
          <w:sz w:val="24"/>
          <w:szCs w:val="24"/>
        </w:rPr>
      </w:pPr>
    </w:p>
    <w:p w14:paraId="5785FC8A" w14:textId="77777777" w:rsidR="00B557AA" w:rsidRPr="00B557AA" w:rsidRDefault="00B557AA" w:rsidP="00B557AA">
      <w:pPr>
        <w:pStyle w:val="ListParagraph"/>
        <w:numPr>
          <w:ilvl w:val="0"/>
          <w:numId w:val="29"/>
        </w:numPr>
        <w:spacing w:after="0" w:line="240" w:lineRule="auto"/>
        <w:rPr>
          <w:rFonts w:ascii="Franklin Gothic Book" w:hAnsi="Franklin Gothic Book" w:cs="Tahoma"/>
          <w:bCs/>
          <w:sz w:val="24"/>
          <w:szCs w:val="24"/>
        </w:rPr>
      </w:pPr>
      <w:r w:rsidRPr="00B557AA">
        <w:rPr>
          <w:rFonts w:ascii="Franklin Gothic Book" w:hAnsi="Franklin Gothic Book" w:cs="Tahoma"/>
          <w:bCs/>
          <w:sz w:val="24"/>
          <w:szCs w:val="24"/>
        </w:rPr>
        <w:t>Annual Title VI Certifications &amp; Assurances</w:t>
      </w:r>
    </w:p>
    <w:p w14:paraId="14AD88CB" w14:textId="2BE12DF1" w:rsidR="00B557AA" w:rsidRPr="00B557AA" w:rsidRDefault="00B557AA" w:rsidP="00B557AA">
      <w:pPr>
        <w:pStyle w:val="ListParagraph"/>
        <w:numPr>
          <w:ilvl w:val="0"/>
          <w:numId w:val="29"/>
        </w:numPr>
        <w:spacing w:after="0" w:line="240" w:lineRule="auto"/>
        <w:rPr>
          <w:rFonts w:ascii="Franklin Gothic Book" w:hAnsi="Franklin Gothic Book" w:cs="Tahoma"/>
          <w:bCs/>
          <w:sz w:val="24"/>
          <w:szCs w:val="24"/>
        </w:rPr>
      </w:pPr>
      <w:r w:rsidRPr="00B557AA">
        <w:rPr>
          <w:rFonts w:ascii="Franklin Gothic Book" w:hAnsi="Franklin Gothic Book" w:cs="Tahoma"/>
          <w:bCs/>
          <w:sz w:val="24"/>
          <w:szCs w:val="24"/>
        </w:rPr>
        <w:t>Minority Representation on Advisory Boards</w:t>
      </w:r>
    </w:p>
    <w:p w14:paraId="3259392A" w14:textId="77777777" w:rsidR="00B557AA" w:rsidRPr="00B557AA" w:rsidRDefault="00B557AA" w:rsidP="00B557AA">
      <w:pPr>
        <w:pStyle w:val="ListParagraph"/>
        <w:numPr>
          <w:ilvl w:val="0"/>
          <w:numId w:val="29"/>
        </w:numPr>
        <w:spacing w:after="0" w:line="240" w:lineRule="auto"/>
        <w:rPr>
          <w:rFonts w:ascii="Franklin Gothic Book" w:hAnsi="Franklin Gothic Book" w:cs="Tahoma"/>
          <w:bCs/>
          <w:sz w:val="24"/>
          <w:szCs w:val="24"/>
        </w:rPr>
      </w:pPr>
      <w:r w:rsidRPr="00B557AA">
        <w:rPr>
          <w:rFonts w:ascii="Franklin Gothic Book" w:hAnsi="Franklin Gothic Book" w:cs="Tahoma"/>
          <w:bCs/>
          <w:sz w:val="24"/>
          <w:szCs w:val="24"/>
        </w:rPr>
        <w:t>Title VI Notices to the Public</w:t>
      </w:r>
    </w:p>
    <w:p w14:paraId="23F2D6F4" w14:textId="77777777" w:rsidR="00B557AA" w:rsidRPr="00B557AA" w:rsidRDefault="00B557AA" w:rsidP="00B557AA">
      <w:pPr>
        <w:pStyle w:val="ListParagraph"/>
        <w:numPr>
          <w:ilvl w:val="0"/>
          <w:numId w:val="29"/>
        </w:numPr>
        <w:spacing w:after="0" w:line="240" w:lineRule="auto"/>
        <w:rPr>
          <w:rFonts w:ascii="Franklin Gothic Book" w:hAnsi="Franklin Gothic Book" w:cs="Tahoma"/>
          <w:bCs/>
          <w:sz w:val="24"/>
          <w:szCs w:val="24"/>
        </w:rPr>
      </w:pPr>
      <w:r w:rsidRPr="00B557AA">
        <w:rPr>
          <w:rFonts w:ascii="Franklin Gothic Book" w:hAnsi="Franklin Gothic Book" w:cs="Tahoma"/>
          <w:bCs/>
          <w:sz w:val="24"/>
          <w:szCs w:val="24"/>
        </w:rPr>
        <w:t>Service &amp; Fare Change Equity Analyses 2017-2020</w:t>
      </w:r>
    </w:p>
    <w:p w14:paraId="78AC5123" w14:textId="60F04E9F" w:rsidR="00B557AA" w:rsidRDefault="00B557AA" w:rsidP="00B557AA">
      <w:pPr>
        <w:pStyle w:val="ListParagraph"/>
        <w:numPr>
          <w:ilvl w:val="0"/>
          <w:numId w:val="29"/>
        </w:numPr>
        <w:spacing w:after="0" w:line="240" w:lineRule="auto"/>
        <w:rPr>
          <w:rFonts w:ascii="Franklin Gothic Book" w:hAnsi="Franklin Gothic Book" w:cs="Tahoma"/>
          <w:bCs/>
          <w:sz w:val="24"/>
          <w:szCs w:val="24"/>
        </w:rPr>
      </w:pPr>
      <w:r w:rsidRPr="00B557AA">
        <w:rPr>
          <w:rFonts w:ascii="Franklin Gothic Book" w:hAnsi="Franklin Gothic Book" w:cs="Tahoma"/>
          <w:bCs/>
          <w:sz w:val="24"/>
          <w:szCs w:val="24"/>
        </w:rPr>
        <w:t>Results of Service Monitoring – No DI/DB Impact</w:t>
      </w:r>
    </w:p>
    <w:p w14:paraId="7E05053F" w14:textId="380805AF" w:rsidR="00B557AA" w:rsidRDefault="00B557AA" w:rsidP="00B557AA">
      <w:pPr>
        <w:spacing w:after="0" w:line="240" w:lineRule="auto"/>
        <w:rPr>
          <w:rFonts w:ascii="Franklin Gothic Book" w:hAnsi="Franklin Gothic Book" w:cs="Tahoma"/>
          <w:bCs/>
          <w:sz w:val="24"/>
          <w:szCs w:val="24"/>
        </w:rPr>
      </w:pPr>
    </w:p>
    <w:p w14:paraId="26CEDB6C" w14:textId="289CC7C5" w:rsidR="00B557AA" w:rsidRDefault="00B557AA" w:rsidP="00B557AA">
      <w:pPr>
        <w:spacing w:after="0" w:line="240" w:lineRule="auto"/>
        <w:rPr>
          <w:rFonts w:ascii="Franklin Gothic Book" w:hAnsi="Franklin Gothic Book" w:cs="Tahoma"/>
          <w:bCs/>
          <w:sz w:val="24"/>
          <w:szCs w:val="24"/>
        </w:rPr>
      </w:pPr>
      <w:r>
        <w:rPr>
          <w:rFonts w:ascii="Franklin Gothic Book" w:hAnsi="Franklin Gothic Book" w:cs="Tahoma"/>
          <w:bCs/>
          <w:sz w:val="24"/>
          <w:szCs w:val="24"/>
        </w:rPr>
        <w:t>Pie Chart showing racial/ethnic breakdown of Rider’s Advisory Council</w:t>
      </w:r>
      <w:r w:rsidR="00D5101B">
        <w:rPr>
          <w:rFonts w:ascii="Franklin Gothic Book" w:hAnsi="Franklin Gothic Book" w:cs="Tahoma"/>
          <w:bCs/>
          <w:sz w:val="24"/>
          <w:szCs w:val="24"/>
        </w:rPr>
        <w:t>:</w:t>
      </w:r>
    </w:p>
    <w:p w14:paraId="21A89D85" w14:textId="77777777" w:rsidR="00D5101B" w:rsidRDefault="00D5101B" w:rsidP="00B557AA">
      <w:pPr>
        <w:spacing w:after="0" w:line="240" w:lineRule="auto"/>
        <w:rPr>
          <w:rFonts w:ascii="Franklin Gothic Book" w:hAnsi="Franklin Gothic Book" w:cs="Tahoma"/>
          <w:bCs/>
          <w:sz w:val="24"/>
          <w:szCs w:val="24"/>
        </w:rPr>
      </w:pPr>
    </w:p>
    <w:p w14:paraId="3CF20AB4" w14:textId="5738EB63" w:rsidR="00B557AA" w:rsidRDefault="00B557AA" w:rsidP="00B557AA">
      <w:pPr>
        <w:spacing w:after="0" w:line="240" w:lineRule="auto"/>
        <w:rPr>
          <w:rFonts w:ascii="Franklin Gothic Book" w:hAnsi="Franklin Gothic Book" w:cs="Tahoma"/>
          <w:bCs/>
          <w:sz w:val="24"/>
          <w:szCs w:val="24"/>
        </w:rPr>
      </w:pPr>
      <w:r>
        <w:rPr>
          <w:rFonts w:ascii="Franklin Gothic Book" w:hAnsi="Franklin Gothic Book" w:cs="Tahoma"/>
          <w:bCs/>
          <w:sz w:val="24"/>
          <w:szCs w:val="24"/>
        </w:rPr>
        <w:t>White – 46%</w:t>
      </w:r>
      <w:r w:rsidR="00D5101B">
        <w:rPr>
          <w:rFonts w:ascii="Franklin Gothic Book" w:hAnsi="Franklin Gothic Book" w:cs="Tahoma"/>
          <w:bCs/>
          <w:sz w:val="24"/>
          <w:szCs w:val="24"/>
        </w:rPr>
        <w:t>, 5 members</w:t>
      </w:r>
    </w:p>
    <w:p w14:paraId="0D5B1DE2" w14:textId="16948D64" w:rsidR="00B557AA" w:rsidRDefault="00B557AA" w:rsidP="00B557AA">
      <w:pPr>
        <w:spacing w:after="0" w:line="240" w:lineRule="auto"/>
        <w:rPr>
          <w:rFonts w:ascii="Franklin Gothic Book" w:hAnsi="Franklin Gothic Book" w:cs="Tahoma"/>
          <w:bCs/>
          <w:sz w:val="24"/>
          <w:szCs w:val="24"/>
        </w:rPr>
      </w:pPr>
      <w:r>
        <w:rPr>
          <w:rFonts w:ascii="Franklin Gothic Book" w:hAnsi="Franklin Gothic Book" w:cs="Tahoma"/>
          <w:bCs/>
          <w:sz w:val="24"/>
          <w:szCs w:val="24"/>
        </w:rPr>
        <w:t>Black – 36%</w:t>
      </w:r>
      <w:r w:rsidR="00D5101B">
        <w:rPr>
          <w:rFonts w:ascii="Franklin Gothic Book" w:hAnsi="Franklin Gothic Book" w:cs="Tahoma"/>
          <w:bCs/>
          <w:sz w:val="24"/>
          <w:szCs w:val="24"/>
        </w:rPr>
        <w:t>, 4 members</w:t>
      </w:r>
    </w:p>
    <w:p w14:paraId="604441E0" w14:textId="0F77CE70" w:rsidR="00B557AA" w:rsidRDefault="00B557AA" w:rsidP="00B557AA">
      <w:pPr>
        <w:spacing w:after="0" w:line="240" w:lineRule="auto"/>
        <w:rPr>
          <w:rFonts w:ascii="Franklin Gothic Book" w:hAnsi="Franklin Gothic Book" w:cs="Tahoma"/>
          <w:bCs/>
          <w:sz w:val="24"/>
          <w:szCs w:val="24"/>
        </w:rPr>
      </w:pPr>
      <w:r>
        <w:rPr>
          <w:rFonts w:ascii="Franklin Gothic Book" w:hAnsi="Franklin Gothic Book" w:cs="Tahoma"/>
          <w:bCs/>
          <w:sz w:val="24"/>
          <w:szCs w:val="24"/>
        </w:rPr>
        <w:t>Asian – 9%</w:t>
      </w:r>
      <w:r w:rsidR="00D5101B">
        <w:rPr>
          <w:rFonts w:ascii="Franklin Gothic Book" w:hAnsi="Franklin Gothic Book" w:cs="Tahoma"/>
          <w:bCs/>
          <w:sz w:val="24"/>
          <w:szCs w:val="24"/>
        </w:rPr>
        <w:t>, 1 member</w:t>
      </w:r>
    </w:p>
    <w:p w14:paraId="4E723549" w14:textId="5CAFBFB2" w:rsidR="00B557AA" w:rsidRDefault="00B557AA" w:rsidP="00B557AA">
      <w:pPr>
        <w:spacing w:after="0" w:line="240" w:lineRule="auto"/>
        <w:rPr>
          <w:rFonts w:ascii="Franklin Gothic Book" w:hAnsi="Franklin Gothic Book" w:cs="Tahoma"/>
          <w:bCs/>
          <w:sz w:val="24"/>
          <w:szCs w:val="24"/>
        </w:rPr>
      </w:pPr>
      <w:r>
        <w:rPr>
          <w:rFonts w:ascii="Franklin Gothic Book" w:hAnsi="Franklin Gothic Book" w:cs="Tahoma"/>
          <w:bCs/>
          <w:sz w:val="24"/>
          <w:szCs w:val="24"/>
        </w:rPr>
        <w:t>Hispanic/Latino – 9%, 1 member</w:t>
      </w:r>
    </w:p>
    <w:p w14:paraId="5D59FB56" w14:textId="5E68E791" w:rsidR="00D5101B" w:rsidRPr="00B557AA" w:rsidRDefault="00D5101B" w:rsidP="00B557AA">
      <w:pPr>
        <w:spacing w:after="0" w:line="240" w:lineRule="auto"/>
        <w:rPr>
          <w:rFonts w:ascii="Franklin Gothic Book" w:hAnsi="Franklin Gothic Book" w:cs="Tahoma"/>
          <w:bCs/>
          <w:sz w:val="24"/>
          <w:szCs w:val="24"/>
        </w:rPr>
      </w:pPr>
      <w:r>
        <w:rPr>
          <w:rFonts w:ascii="Franklin Gothic Book" w:hAnsi="Franklin Gothic Book" w:cs="Tahoma"/>
          <w:bCs/>
          <w:sz w:val="24"/>
          <w:szCs w:val="24"/>
        </w:rPr>
        <w:t>Native American – 0%. 0 members</w:t>
      </w:r>
    </w:p>
    <w:p w14:paraId="3143AFEA" w14:textId="6F821624" w:rsidR="00B557AA" w:rsidRDefault="00B557AA" w:rsidP="009800D0">
      <w:pPr>
        <w:spacing w:after="0" w:line="240" w:lineRule="auto"/>
        <w:rPr>
          <w:rFonts w:ascii="Franklin Gothic Book" w:hAnsi="Franklin Gothic Book" w:cs="Tahoma"/>
          <w:bCs/>
          <w:sz w:val="24"/>
          <w:szCs w:val="24"/>
        </w:rPr>
      </w:pPr>
    </w:p>
    <w:p w14:paraId="145E08D0" w14:textId="4740BB07" w:rsidR="00D5101B" w:rsidRPr="00D5101B" w:rsidRDefault="00D5101B" w:rsidP="00D5101B">
      <w:p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lastRenderedPageBreak/>
        <w:t xml:space="preserve">Pie Chart showing racial/ethnic breakdown of </w:t>
      </w:r>
      <w:r>
        <w:rPr>
          <w:rFonts w:ascii="Franklin Gothic Book" w:hAnsi="Franklin Gothic Book" w:cs="Tahoma"/>
          <w:bCs/>
          <w:sz w:val="24"/>
          <w:szCs w:val="24"/>
        </w:rPr>
        <w:t>Accessibility</w:t>
      </w:r>
      <w:r w:rsidRPr="00D5101B">
        <w:rPr>
          <w:rFonts w:ascii="Franklin Gothic Book" w:hAnsi="Franklin Gothic Book" w:cs="Tahoma"/>
          <w:bCs/>
          <w:sz w:val="24"/>
          <w:szCs w:val="24"/>
        </w:rPr>
        <w:t xml:space="preserve"> Advisory C</w:t>
      </w:r>
      <w:r>
        <w:rPr>
          <w:rFonts w:ascii="Franklin Gothic Book" w:hAnsi="Franklin Gothic Book" w:cs="Tahoma"/>
          <w:bCs/>
          <w:sz w:val="24"/>
          <w:szCs w:val="24"/>
        </w:rPr>
        <w:t>ommittee</w:t>
      </w:r>
      <w:r w:rsidRPr="00D5101B">
        <w:rPr>
          <w:rFonts w:ascii="Franklin Gothic Book" w:hAnsi="Franklin Gothic Book" w:cs="Tahoma"/>
          <w:bCs/>
          <w:sz w:val="24"/>
          <w:szCs w:val="24"/>
        </w:rPr>
        <w:t>:</w:t>
      </w:r>
    </w:p>
    <w:p w14:paraId="7684E2AF" w14:textId="77777777" w:rsidR="00D5101B" w:rsidRPr="00D5101B" w:rsidRDefault="00D5101B" w:rsidP="00D5101B">
      <w:pPr>
        <w:spacing w:after="0" w:line="240" w:lineRule="auto"/>
        <w:rPr>
          <w:rFonts w:ascii="Franklin Gothic Book" w:hAnsi="Franklin Gothic Book" w:cs="Tahoma"/>
          <w:bCs/>
          <w:sz w:val="24"/>
          <w:szCs w:val="24"/>
        </w:rPr>
      </w:pPr>
    </w:p>
    <w:p w14:paraId="62F94C95" w14:textId="0EACE30D" w:rsidR="00D5101B" w:rsidRPr="00D5101B" w:rsidRDefault="00D5101B" w:rsidP="00D5101B">
      <w:p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White – 4</w:t>
      </w:r>
      <w:r>
        <w:rPr>
          <w:rFonts w:ascii="Franklin Gothic Book" w:hAnsi="Franklin Gothic Book" w:cs="Tahoma"/>
          <w:bCs/>
          <w:sz w:val="24"/>
          <w:szCs w:val="24"/>
        </w:rPr>
        <w:t>4</w:t>
      </w:r>
      <w:r w:rsidRPr="00D5101B">
        <w:rPr>
          <w:rFonts w:ascii="Franklin Gothic Book" w:hAnsi="Franklin Gothic Book" w:cs="Tahoma"/>
          <w:bCs/>
          <w:sz w:val="24"/>
          <w:szCs w:val="24"/>
        </w:rPr>
        <w:t xml:space="preserve">%, </w:t>
      </w:r>
      <w:r>
        <w:rPr>
          <w:rFonts w:ascii="Franklin Gothic Book" w:hAnsi="Franklin Gothic Book" w:cs="Tahoma"/>
          <w:bCs/>
          <w:sz w:val="24"/>
          <w:szCs w:val="24"/>
        </w:rPr>
        <w:t>8</w:t>
      </w:r>
      <w:r w:rsidRPr="00D5101B">
        <w:rPr>
          <w:rFonts w:ascii="Franklin Gothic Book" w:hAnsi="Franklin Gothic Book" w:cs="Tahoma"/>
          <w:bCs/>
          <w:sz w:val="24"/>
          <w:szCs w:val="24"/>
        </w:rPr>
        <w:t xml:space="preserve"> members</w:t>
      </w:r>
    </w:p>
    <w:p w14:paraId="10FBD775" w14:textId="020A7A78" w:rsidR="00D5101B" w:rsidRPr="00D5101B" w:rsidRDefault="00D5101B" w:rsidP="00D5101B">
      <w:p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 xml:space="preserve">Black – </w:t>
      </w:r>
      <w:r>
        <w:rPr>
          <w:rFonts w:ascii="Franklin Gothic Book" w:hAnsi="Franklin Gothic Book" w:cs="Tahoma"/>
          <w:bCs/>
          <w:sz w:val="24"/>
          <w:szCs w:val="24"/>
        </w:rPr>
        <w:t>44</w:t>
      </w:r>
      <w:r w:rsidRPr="00D5101B">
        <w:rPr>
          <w:rFonts w:ascii="Franklin Gothic Book" w:hAnsi="Franklin Gothic Book" w:cs="Tahoma"/>
          <w:bCs/>
          <w:sz w:val="24"/>
          <w:szCs w:val="24"/>
        </w:rPr>
        <w:t xml:space="preserve">%, </w:t>
      </w:r>
      <w:r>
        <w:rPr>
          <w:rFonts w:ascii="Franklin Gothic Book" w:hAnsi="Franklin Gothic Book" w:cs="Tahoma"/>
          <w:bCs/>
          <w:sz w:val="24"/>
          <w:szCs w:val="24"/>
        </w:rPr>
        <w:t>8</w:t>
      </w:r>
      <w:r w:rsidRPr="00D5101B">
        <w:rPr>
          <w:rFonts w:ascii="Franklin Gothic Book" w:hAnsi="Franklin Gothic Book" w:cs="Tahoma"/>
          <w:bCs/>
          <w:sz w:val="24"/>
          <w:szCs w:val="24"/>
        </w:rPr>
        <w:t xml:space="preserve"> members</w:t>
      </w:r>
    </w:p>
    <w:p w14:paraId="2885697D" w14:textId="60807571" w:rsidR="00D5101B" w:rsidRPr="00D5101B" w:rsidRDefault="00D5101B" w:rsidP="00D5101B">
      <w:p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 xml:space="preserve">Asian – </w:t>
      </w:r>
      <w:r>
        <w:rPr>
          <w:rFonts w:ascii="Franklin Gothic Book" w:hAnsi="Franklin Gothic Book" w:cs="Tahoma"/>
          <w:bCs/>
          <w:sz w:val="24"/>
          <w:szCs w:val="24"/>
        </w:rPr>
        <w:t>6</w:t>
      </w:r>
      <w:r w:rsidRPr="00D5101B">
        <w:rPr>
          <w:rFonts w:ascii="Franklin Gothic Book" w:hAnsi="Franklin Gothic Book" w:cs="Tahoma"/>
          <w:bCs/>
          <w:sz w:val="24"/>
          <w:szCs w:val="24"/>
        </w:rPr>
        <w:t>%, 1 member</w:t>
      </w:r>
    </w:p>
    <w:p w14:paraId="212CACEA" w14:textId="0136862B" w:rsidR="00D5101B" w:rsidRPr="00D5101B" w:rsidRDefault="00D5101B" w:rsidP="00D5101B">
      <w:p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 xml:space="preserve">Hispanic/Latino – </w:t>
      </w:r>
      <w:r>
        <w:rPr>
          <w:rFonts w:ascii="Franklin Gothic Book" w:hAnsi="Franklin Gothic Book" w:cs="Tahoma"/>
          <w:bCs/>
          <w:sz w:val="24"/>
          <w:szCs w:val="24"/>
        </w:rPr>
        <w:t>6</w:t>
      </w:r>
      <w:r w:rsidRPr="00D5101B">
        <w:rPr>
          <w:rFonts w:ascii="Franklin Gothic Book" w:hAnsi="Franklin Gothic Book" w:cs="Tahoma"/>
          <w:bCs/>
          <w:sz w:val="24"/>
          <w:szCs w:val="24"/>
        </w:rPr>
        <w:t>%, 1 member</w:t>
      </w:r>
    </w:p>
    <w:p w14:paraId="6C98581D" w14:textId="49F251F1" w:rsidR="00D5101B" w:rsidRDefault="00D5101B" w:rsidP="00D5101B">
      <w:p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Native American – 0%. 0 members</w:t>
      </w:r>
    </w:p>
    <w:p w14:paraId="6688C683" w14:textId="77777777" w:rsidR="00D5101B" w:rsidRDefault="00D5101B" w:rsidP="009800D0">
      <w:pPr>
        <w:spacing w:after="0" w:line="240" w:lineRule="auto"/>
        <w:rPr>
          <w:rFonts w:ascii="Franklin Gothic Book" w:hAnsi="Franklin Gothic Book" w:cs="Tahoma"/>
          <w:bCs/>
          <w:sz w:val="24"/>
          <w:szCs w:val="24"/>
        </w:rPr>
      </w:pPr>
    </w:p>
    <w:p w14:paraId="533C270C" w14:textId="0AE5AFB4" w:rsidR="00C32285" w:rsidRDefault="00CA22D1" w:rsidP="009800D0">
      <w:pPr>
        <w:spacing w:after="0" w:line="240" w:lineRule="auto"/>
        <w:rPr>
          <w:rFonts w:ascii="Franklin Gothic Book" w:hAnsi="Franklin Gothic Book" w:cs="Tahoma"/>
          <w:bCs/>
          <w:sz w:val="24"/>
          <w:szCs w:val="24"/>
        </w:rPr>
      </w:pPr>
      <w:r w:rsidRPr="00481852">
        <w:rPr>
          <w:rFonts w:ascii="Franklin Gothic Book" w:hAnsi="Franklin Gothic Book" w:cs="Tahoma"/>
          <w:sz w:val="24"/>
          <w:szCs w:val="24"/>
        </w:rPr>
        <w:t>Slide 1</w:t>
      </w:r>
      <w:r w:rsidR="00DB26E9" w:rsidRPr="00481852">
        <w:rPr>
          <w:rFonts w:ascii="Franklin Gothic Book" w:hAnsi="Franklin Gothic Book" w:cs="Tahoma"/>
          <w:sz w:val="24"/>
          <w:szCs w:val="24"/>
        </w:rPr>
        <w:t>1</w:t>
      </w:r>
      <w:r w:rsidRPr="00481852">
        <w:rPr>
          <w:rFonts w:ascii="Franklin Gothic Book" w:hAnsi="Franklin Gothic Book" w:cs="Tahoma"/>
          <w:sz w:val="24"/>
          <w:szCs w:val="24"/>
        </w:rPr>
        <w:t xml:space="preserve">: </w:t>
      </w:r>
      <w:r w:rsidRPr="00481852">
        <w:rPr>
          <w:rFonts w:ascii="Franklin Gothic Book" w:hAnsi="Franklin Gothic Book" w:cs="Tahoma"/>
          <w:bCs/>
          <w:sz w:val="24"/>
          <w:szCs w:val="24"/>
        </w:rPr>
        <w:t xml:space="preserve"> </w:t>
      </w:r>
      <w:r w:rsidR="009800D0">
        <w:rPr>
          <w:rFonts w:ascii="Franklin Gothic Book" w:hAnsi="Franklin Gothic Book" w:cs="Tahoma"/>
          <w:bCs/>
          <w:sz w:val="24"/>
          <w:szCs w:val="24"/>
        </w:rPr>
        <w:t xml:space="preserve"> </w:t>
      </w:r>
      <w:r w:rsidR="00D5101B" w:rsidRPr="00D5101B">
        <w:rPr>
          <w:rFonts w:ascii="Franklin Gothic Book" w:hAnsi="Franklin Gothic Book" w:cs="Tahoma"/>
          <w:bCs/>
          <w:sz w:val="24"/>
          <w:szCs w:val="24"/>
        </w:rPr>
        <w:t>Service Monitoring: FTA Circular Requirements</w:t>
      </w:r>
    </w:p>
    <w:p w14:paraId="28923946" w14:textId="0CAC04B4" w:rsidR="00D5101B" w:rsidRDefault="00D5101B" w:rsidP="009800D0">
      <w:pPr>
        <w:spacing w:after="0" w:line="240" w:lineRule="auto"/>
        <w:rPr>
          <w:rFonts w:ascii="Franklin Gothic Book" w:hAnsi="Franklin Gothic Book" w:cs="Tahoma"/>
          <w:bCs/>
          <w:sz w:val="24"/>
          <w:szCs w:val="24"/>
        </w:rPr>
      </w:pPr>
    </w:p>
    <w:p w14:paraId="084D68BE" w14:textId="77777777" w:rsidR="00D5101B" w:rsidRPr="00D5101B" w:rsidRDefault="00D5101B" w:rsidP="00D5101B">
      <w:pPr>
        <w:pStyle w:val="ListParagraph"/>
        <w:numPr>
          <w:ilvl w:val="0"/>
          <w:numId w:val="30"/>
        </w:num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Monitoring must happen once every three years as part of Title VI Plan </w:t>
      </w:r>
      <w:r w:rsidRPr="00D5101B">
        <w:rPr>
          <w:rFonts w:ascii="Arial" w:hAnsi="Arial" w:cs="Arial"/>
          <w:bCs/>
          <w:sz w:val="24"/>
          <w:szCs w:val="24"/>
        </w:rPr>
        <w:t>​</w:t>
      </w:r>
    </w:p>
    <w:p w14:paraId="1CB8018A" w14:textId="77777777" w:rsidR="00D5101B" w:rsidRPr="00D5101B" w:rsidRDefault="00D5101B" w:rsidP="00D5101B">
      <w:pPr>
        <w:pStyle w:val="ListParagraph"/>
        <w:numPr>
          <w:ilvl w:val="0"/>
          <w:numId w:val="30"/>
        </w:num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Service standards monitored:   </w:t>
      </w:r>
      <w:r w:rsidRPr="00D5101B">
        <w:rPr>
          <w:rFonts w:ascii="Arial" w:hAnsi="Arial" w:cs="Arial"/>
          <w:bCs/>
          <w:sz w:val="24"/>
          <w:szCs w:val="24"/>
        </w:rPr>
        <w:t>​</w:t>
      </w:r>
    </w:p>
    <w:p w14:paraId="5A1FCDAB" w14:textId="77777777" w:rsidR="00D5101B" w:rsidRPr="00D5101B" w:rsidRDefault="00D5101B" w:rsidP="00D5101B">
      <w:pPr>
        <w:pStyle w:val="ListParagraph"/>
        <w:numPr>
          <w:ilvl w:val="1"/>
          <w:numId w:val="30"/>
        </w:num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On-time Performance</w:t>
      </w:r>
      <w:r w:rsidRPr="00D5101B">
        <w:rPr>
          <w:rFonts w:ascii="Arial" w:hAnsi="Arial" w:cs="Arial"/>
          <w:bCs/>
          <w:sz w:val="24"/>
          <w:szCs w:val="24"/>
        </w:rPr>
        <w:t>​</w:t>
      </w:r>
    </w:p>
    <w:p w14:paraId="1121FE5A" w14:textId="77777777" w:rsidR="00D5101B" w:rsidRPr="00D5101B" w:rsidRDefault="00D5101B" w:rsidP="00D5101B">
      <w:pPr>
        <w:pStyle w:val="ListParagraph"/>
        <w:numPr>
          <w:ilvl w:val="1"/>
          <w:numId w:val="30"/>
        </w:num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Passenger Load</w:t>
      </w:r>
      <w:r w:rsidRPr="00D5101B">
        <w:rPr>
          <w:rFonts w:ascii="Arial" w:hAnsi="Arial" w:cs="Arial"/>
          <w:bCs/>
          <w:sz w:val="24"/>
          <w:szCs w:val="24"/>
        </w:rPr>
        <w:t>​</w:t>
      </w:r>
    </w:p>
    <w:p w14:paraId="60278561" w14:textId="77777777" w:rsidR="00D5101B" w:rsidRPr="00D5101B" w:rsidRDefault="00D5101B" w:rsidP="00D5101B">
      <w:pPr>
        <w:pStyle w:val="ListParagraph"/>
        <w:numPr>
          <w:ilvl w:val="1"/>
          <w:numId w:val="30"/>
        </w:num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Scheduled Headways</w:t>
      </w:r>
      <w:r w:rsidRPr="00D5101B">
        <w:rPr>
          <w:rFonts w:ascii="Arial" w:hAnsi="Arial" w:cs="Arial"/>
          <w:bCs/>
          <w:sz w:val="24"/>
          <w:szCs w:val="24"/>
        </w:rPr>
        <w:t>​</w:t>
      </w:r>
    </w:p>
    <w:p w14:paraId="6734CD67" w14:textId="77777777" w:rsidR="00D5101B" w:rsidRPr="00D5101B" w:rsidRDefault="00D5101B" w:rsidP="00D5101B">
      <w:pPr>
        <w:pStyle w:val="ListParagraph"/>
        <w:numPr>
          <w:ilvl w:val="1"/>
          <w:numId w:val="30"/>
        </w:num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Service Availability </w:t>
      </w:r>
      <w:r w:rsidRPr="00D5101B">
        <w:rPr>
          <w:rFonts w:ascii="Arial" w:hAnsi="Arial" w:cs="Arial"/>
          <w:bCs/>
          <w:sz w:val="24"/>
          <w:szCs w:val="24"/>
        </w:rPr>
        <w:t>​</w:t>
      </w:r>
    </w:p>
    <w:p w14:paraId="6FB8C939" w14:textId="77777777" w:rsidR="00D5101B" w:rsidRPr="00D5101B" w:rsidRDefault="00D5101B" w:rsidP="00D5101B">
      <w:pPr>
        <w:pStyle w:val="ListParagraph"/>
        <w:numPr>
          <w:ilvl w:val="0"/>
          <w:numId w:val="30"/>
        </w:num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Standards must be mode-specific and can vary by peak and off-peak </w:t>
      </w:r>
      <w:r w:rsidRPr="00D5101B">
        <w:rPr>
          <w:rFonts w:ascii="Arial" w:hAnsi="Arial" w:cs="Arial"/>
          <w:bCs/>
          <w:sz w:val="24"/>
          <w:szCs w:val="24"/>
        </w:rPr>
        <w:t>​</w:t>
      </w:r>
    </w:p>
    <w:p w14:paraId="1F0C83A0" w14:textId="77777777" w:rsidR="00D5101B" w:rsidRPr="00D5101B" w:rsidRDefault="00D5101B" w:rsidP="00D5101B">
      <w:pPr>
        <w:pStyle w:val="ListParagraph"/>
        <w:numPr>
          <w:ilvl w:val="0"/>
          <w:numId w:val="30"/>
        </w:num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Service levels are compared for protected populations (minority and low-income) to mode average</w:t>
      </w:r>
    </w:p>
    <w:p w14:paraId="3E22449A" w14:textId="77777777" w:rsidR="00D5101B" w:rsidRPr="00D5101B" w:rsidRDefault="00D5101B" w:rsidP="00D5101B">
      <w:pPr>
        <w:pStyle w:val="ListParagraph"/>
        <w:numPr>
          <w:ilvl w:val="0"/>
          <w:numId w:val="30"/>
        </w:num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If disparate impact found, a mitigation plan must be developed</w:t>
      </w:r>
      <w:r w:rsidRPr="00D5101B">
        <w:rPr>
          <w:rFonts w:ascii="Arial" w:hAnsi="Arial" w:cs="Arial"/>
          <w:bCs/>
          <w:sz w:val="24"/>
          <w:szCs w:val="24"/>
        </w:rPr>
        <w:t>​</w:t>
      </w:r>
    </w:p>
    <w:p w14:paraId="3E3D31CD" w14:textId="43AE999E" w:rsidR="00D5101B" w:rsidRPr="00D5101B" w:rsidRDefault="00D5101B" w:rsidP="00D5101B">
      <w:pPr>
        <w:pStyle w:val="ListParagraph"/>
        <w:numPr>
          <w:ilvl w:val="0"/>
          <w:numId w:val="30"/>
        </w:num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Standards can change during three-year cycle, but require FTA agreement </w:t>
      </w:r>
    </w:p>
    <w:p w14:paraId="3A8E7881" w14:textId="08703089" w:rsidR="000559FC" w:rsidRDefault="000559FC" w:rsidP="00481852">
      <w:pPr>
        <w:spacing w:after="0" w:line="240" w:lineRule="auto"/>
        <w:rPr>
          <w:rFonts w:ascii="Franklin Gothic Book" w:hAnsi="Franklin Gothic Book" w:cs="Tahoma"/>
          <w:bCs/>
          <w:sz w:val="24"/>
          <w:szCs w:val="24"/>
        </w:rPr>
      </w:pPr>
    </w:p>
    <w:p w14:paraId="4A1FA7DE" w14:textId="77777777" w:rsidR="009800D0" w:rsidRDefault="009800D0" w:rsidP="00481852">
      <w:pPr>
        <w:spacing w:after="0" w:line="240" w:lineRule="auto"/>
        <w:rPr>
          <w:rFonts w:ascii="Franklin Gothic Book" w:hAnsi="Franklin Gothic Book" w:cs="Tahoma"/>
          <w:bCs/>
          <w:sz w:val="24"/>
          <w:szCs w:val="24"/>
        </w:rPr>
      </w:pPr>
    </w:p>
    <w:p w14:paraId="5302B031" w14:textId="5CAC793A" w:rsidR="00E16CFA" w:rsidRDefault="00E16CFA"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Slide 12</w:t>
      </w:r>
      <w:r w:rsidR="00D5101B">
        <w:rPr>
          <w:rFonts w:ascii="Franklin Gothic Book" w:hAnsi="Franklin Gothic Book" w:cs="Tahoma"/>
          <w:bCs/>
          <w:sz w:val="24"/>
          <w:szCs w:val="24"/>
        </w:rPr>
        <w:t>: Opportunities to Address Equity</w:t>
      </w:r>
    </w:p>
    <w:p w14:paraId="1EED80DD" w14:textId="3C2FAB4F" w:rsidR="001C22BA" w:rsidRDefault="001C22BA" w:rsidP="00481852">
      <w:pPr>
        <w:spacing w:after="0" w:line="240" w:lineRule="auto"/>
        <w:rPr>
          <w:rFonts w:ascii="Franklin Gothic Book" w:hAnsi="Franklin Gothic Book" w:cs="Tahoma"/>
          <w:bCs/>
          <w:sz w:val="24"/>
          <w:szCs w:val="24"/>
        </w:rPr>
      </w:pPr>
    </w:p>
    <w:p w14:paraId="0BCBD7EF" w14:textId="378A667D" w:rsidR="003922D3" w:rsidRDefault="00D5101B" w:rsidP="00481852">
      <w:pPr>
        <w:spacing w:after="0" w:line="240" w:lineRule="auto"/>
        <w:rPr>
          <w:rFonts w:ascii="Franklin Gothic Book" w:hAnsi="Franklin Gothic Book" w:cs="Tahoma"/>
          <w:bCs/>
          <w:sz w:val="24"/>
          <w:szCs w:val="24"/>
        </w:rPr>
      </w:pPr>
      <w:r>
        <w:rPr>
          <w:rFonts w:ascii="Franklin Gothic Book" w:hAnsi="Franklin Gothic Book" w:cs="Tahoma"/>
          <w:bCs/>
          <w:sz w:val="24"/>
          <w:szCs w:val="24"/>
        </w:rPr>
        <w:t>Photo of Rosa Parks on a bus</w:t>
      </w:r>
    </w:p>
    <w:p w14:paraId="538A89FF" w14:textId="77777777" w:rsidR="00D5101B" w:rsidRDefault="00D5101B" w:rsidP="00481852">
      <w:pPr>
        <w:spacing w:after="0" w:line="240" w:lineRule="auto"/>
        <w:rPr>
          <w:rFonts w:ascii="Franklin Gothic Book" w:hAnsi="Franklin Gothic Book" w:cs="Tahoma"/>
          <w:bCs/>
          <w:sz w:val="24"/>
          <w:szCs w:val="24"/>
        </w:rPr>
      </w:pPr>
    </w:p>
    <w:p w14:paraId="1E15E32C" w14:textId="77777777" w:rsidR="00D5101B" w:rsidRPr="00D5101B" w:rsidRDefault="00D5101B" w:rsidP="00D5101B">
      <w:pPr>
        <w:pStyle w:val="ListParagraph"/>
        <w:numPr>
          <w:ilvl w:val="0"/>
          <w:numId w:val="34"/>
        </w:num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 xml:space="preserve">Advance Bus Transformation Project recommendations </w:t>
      </w:r>
      <w:r w:rsidRPr="00D5101B">
        <w:rPr>
          <w:rFonts w:ascii="Arial" w:hAnsi="Arial" w:cs="Arial"/>
          <w:bCs/>
          <w:sz w:val="24"/>
          <w:szCs w:val="24"/>
        </w:rPr>
        <w:t>​</w:t>
      </w:r>
    </w:p>
    <w:p w14:paraId="48B8D5B7" w14:textId="77777777" w:rsidR="00D5101B" w:rsidRPr="00D5101B" w:rsidRDefault="00D5101B" w:rsidP="00D5101B">
      <w:pPr>
        <w:pStyle w:val="ListParagraph"/>
        <w:numPr>
          <w:ilvl w:val="1"/>
          <w:numId w:val="34"/>
        </w:num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Update Metrobus service guidelines to reflect customer experience and measure equity</w:t>
      </w:r>
      <w:r w:rsidRPr="00D5101B">
        <w:rPr>
          <w:rFonts w:ascii="Arial" w:hAnsi="Arial" w:cs="Arial"/>
          <w:bCs/>
          <w:sz w:val="24"/>
          <w:szCs w:val="24"/>
        </w:rPr>
        <w:t>​</w:t>
      </w:r>
      <w:r w:rsidRPr="00D5101B">
        <w:rPr>
          <w:rFonts w:ascii="Franklin Gothic Book" w:hAnsi="Franklin Gothic Book" w:cs="Franklin Gothic Book"/>
          <w:bCs/>
          <w:sz w:val="24"/>
          <w:szCs w:val="24"/>
        </w:rPr>
        <w:t> </w:t>
      </w:r>
    </w:p>
    <w:p w14:paraId="75EBB94D" w14:textId="77777777" w:rsidR="00D5101B" w:rsidRPr="00D5101B" w:rsidRDefault="00D5101B" w:rsidP="00D5101B">
      <w:pPr>
        <w:pStyle w:val="ListParagraph"/>
        <w:numPr>
          <w:ilvl w:val="1"/>
          <w:numId w:val="34"/>
        </w:num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Continue partnering with jurisdictional partners to improve bus frequency and reliability</w:t>
      </w:r>
    </w:p>
    <w:p w14:paraId="6F30A76C" w14:textId="77777777" w:rsidR="00D5101B" w:rsidRPr="00D5101B" w:rsidRDefault="00D5101B" w:rsidP="00D5101B">
      <w:pPr>
        <w:pStyle w:val="ListParagraph"/>
        <w:numPr>
          <w:ilvl w:val="0"/>
          <w:numId w:val="34"/>
        </w:num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Build off of Public Participation Plan, proactively engage equity communities</w:t>
      </w:r>
    </w:p>
    <w:p w14:paraId="3893BC2B" w14:textId="77777777" w:rsidR="00D5101B" w:rsidRPr="00D5101B" w:rsidRDefault="00D5101B" w:rsidP="00D5101B">
      <w:pPr>
        <w:pStyle w:val="ListParagraph"/>
        <w:numPr>
          <w:ilvl w:val="0"/>
          <w:numId w:val="34"/>
        </w:num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 xml:space="preserve">Examine bus and rail service together as a system </w:t>
      </w:r>
    </w:p>
    <w:p w14:paraId="16A680AF" w14:textId="77777777" w:rsidR="00D5101B" w:rsidRPr="00D5101B" w:rsidRDefault="00D5101B" w:rsidP="00D5101B">
      <w:pPr>
        <w:pStyle w:val="ListParagraph"/>
        <w:numPr>
          <w:ilvl w:val="0"/>
          <w:numId w:val="34"/>
        </w:num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Establish Transit Equity Working Group</w:t>
      </w:r>
    </w:p>
    <w:p w14:paraId="18963DDB" w14:textId="5C13BF45" w:rsidR="00E16CFA" w:rsidRPr="00D5101B" w:rsidRDefault="00D5101B" w:rsidP="00D5101B">
      <w:pPr>
        <w:pStyle w:val="ListParagraph"/>
        <w:numPr>
          <w:ilvl w:val="0"/>
          <w:numId w:val="34"/>
        </w:numPr>
        <w:spacing w:after="0" w:line="240" w:lineRule="auto"/>
        <w:rPr>
          <w:rFonts w:ascii="Franklin Gothic Book" w:hAnsi="Franklin Gothic Book" w:cs="Tahoma"/>
          <w:bCs/>
          <w:sz w:val="24"/>
          <w:szCs w:val="24"/>
        </w:rPr>
      </w:pPr>
      <w:r w:rsidRPr="00D5101B">
        <w:rPr>
          <w:rFonts w:ascii="Franklin Gothic Book" w:hAnsi="Franklin Gothic Book" w:cs="Tahoma"/>
          <w:bCs/>
          <w:sz w:val="24"/>
          <w:szCs w:val="24"/>
        </w:rPr>
        <w:t>Consider establishing Racial and Social Equity Principles</w:t>
      </w:r>
    </w:p>
    <w:p w14:paraId="7C9DA61C" w14:textId="77777777" w:rsidR="00D5101B" w:rsidRDefault="00D5101B" w:rsidP="00D5101B">
      <w:pPr>
        <w:spacing w:after="0" w:line="240" w:lineRule="auto"/>
        <w:rPr>
          <w:rFonts w:ascii="Franklin Gothic Book" w:hAnsi="Franklin Gothic Book" w:cs="Tahoma"/>
          <w:bCs/>
          <w:sz w:val="24"/>
          <w:szCs w:val="24"/>
        </w:rPr>
      </w:pPr>
    </w:p>
    <w:p w14:paraId="60901988" w14:textId="481E4FE7" w:rsidR="001C22BA" w:rsidRDefault="00E16CFA" w:rsidP="00B8259F">
      <w:pPr>
        <w:rPr>
          <w:rFonts w:ascii="Franklin Gothic Book" w:hAnsi="Franklin Gothic Book" w:cs="Tahoma"/>
          <w:bCs/>
          <w:sz w:val="24"/>
          <w:szCs w:val="24"/>
        </w:rPr>
      </w:pPr>
      <w:r>
        <w:rPr>
          <w:rFonts w:ascii="Franklin Gothic Book" w:hAnsi="Franklin Gothic Book" w:cs="Tahoma"/>
          <w:bCs/>
          <w:sz w:val="24"/>
          <w:szCs w:val="24"/>
        </w:rPr>
        <w:t>Slide 13:</w:t>
      </w:r>
      <w:r w:rsidR="001C22BA">
        <w:rPr>
          <w:rFonts w:ascii="Franklin Gothic Book" w:hAnsi="Franklin Gothic Book" w:cs="Tahoma"/>
          <w:bCs/>
          <w:sz w:val="24"/>
          <w:szCs w:val="24"/>
        </w:rPr>
        <w:t xml:space="preserve"> </w:t>
      </w:r>
      <w:r w:rsidR="00D5101B">
        <w:rPr>
          <w:rFonts w:ascii="Franklin Gothic Book" w:hAnsi="Franklin Gothic Book" w:cs="Tahoma"/>
          <w:bCs/>
          <w:sz w:val="24"/>
          <w:szCs w:val="24"/>
        </w:rPr>
        <w:t>Any Questions</w:t>
      </w:r>
    </w:p>
    <w:p w14:paraId="797037CA" w14:textId="363593C5" w:rsidR="00D5101B" w:rsidRDefault="00D5101B" w:rsidP="00D5101B">
      <w:pPr>
        <w:rPr>
          <w:rFonts w:ascii="Franklin Gothic Book" w:hAnsi="Franklin Gothic Book" w:cs="Tahoma"/>
          <w:bCs/>
          <w:sz w:val="24"/>
          <w:szCs w:val="24"/>
        </w:rPr>
      </w:pPr>
      <w:r>
        <w:rPr>
          <w:rFonts w:ascii="Franklin Gothic Book" w:hAnsi="Franklin Gothic Book" w:cs="Tahoma"/>
          <w:bCs/>
          <w:sz w:val="24"/>
          <w:szCs w:val="24"/>
        </w:rPr>
        <w:t>Photo of Metrobus and driver</w:t>
      </w:r>
    </w:p>
    <w:p w14:paraId="1EC4E7FE" w14:textId="4DEC3313" w:rsidR="00D5101B" w:rsidRPr="00D5101B" w:rsidRDefault="00D5101B" w:rsidP="00D5101B">
      <w:pPr>
        <w:rPr>
          <w:rFonts w:ascii="Franklin Gothic Book" w:hAnsi="Franklin Gothic Book" w:cs="Tahoma"/>
          <w:bCs/>
          <w:sz w:val="24"/>
          <w:szCs w:val="24"/>
        </w:rPr>
      </w:pPr>
      <w:r w:rsidRPr="00D5101B">
        <w:rPr>
          <w:rFonts w:ascii="Franklin Gothic Book" w:hAnsi="Franklin Gothic Book" w:cs="Tahoma"/>
          <w:bCs/>
          <w:sz w:val="24"/>
          <w:szCs w:val="24"/>
        </w:rPr>
        <w:t>Office of Equal Employment Opportunity</w:t>
      </w:r>
    </w:p>
    <w:p w14:paraId="67153D62" w14:textId="77777777" w:rsidR="00D5101B" w:rsidRPr="00D5101B" w:rsidRDefault="00D5101B" w:rsidP="00D5101B">
      <w:pPr>
        <w:rPr>
          <w:rFonts w:ascii="Franklin Gothic Book" w:hAnsi="Franklin Gothic Book" w:cs="Tahoma"/>
          <w:bCs/>
          <w:sz w:val="24"/>
          <w:szCs w:val="24"/>
        </w:rPr>
      </w:pPr>
      <w:r w:rsidRPr="00D5101B">
        <w:rPr>
          <w:rFonts w:ascii="Franklin Gothic Book" w:hAnsi="Franklin Gothic Book" w:cs="Tahoma"/>
          <w:bCs/>
          <w:sz w:val="24"/>
          <w:szCs w:val="24"/>
        </w:rPr>
        <w:t>Please feel free to contact our office for information, advice, guidance or to file a complaint of discrimination</w:t>
      </w:r>
    </w:p>
    <w:p w14:paraId="599722BE" w14:textId="34E0CC12" w:rsidR="004C6DF9" w:rsidRPr="004F4021" w:rsidRDefault="00D5101B" w:rsidP="00D5101B">
      <w:pPr>
        <w:rPr>
          <w:rFonts w:ascii="Franklin Gothic Book" w:hAnsi="Franklin Gothic Book" w:cs="Tahoma"/>
          <w:sz w:val="24"/>
          <w:szCs w:val="24"/>
        </w:rPr>
      </w:pPr>
      <w:r w:rsidRPr="00D5101B">
        <w:rPr>
          <w:rFonts w:ascii="Franklin Gothic Book" w:hAnsi="Franklin Gothic Book" w:cs="Tahoma"/>
          <w:bCs/>
          <w:sz w:val="24"/>
          <w:szCs w:val="24"/>
        </w:rPr>
        <w:t>202-962-1082</w:t>
      </w:r>
    </w:p>
    <w:sectPr w:rsidR="004C6DF9" w:rsidRPr="004F4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02226"/>
    <w:multiLevelType w:val="hybridMultilevel"/>
    <w:tmpl w:val="6D18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66D70"/>
    <w:multiLevelType w:val="hybridMultilevel"/>
    <w:tmpl w:val="5B38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67227"/>
    <w:multiLevelType w:val="hybridMultilevel"/>
    <w:tmpl w:val="1390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D415D"/>
    <w:multiLevelType w:val="hybridMultilevel"/>
    <w:tmpl w:val="AD841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9266FA"/>
    <w:multiLevelType w:val="hybridMultilevel"/>
    <w:tmpl w:val="B4968574"/>
    <w:lvl w:ilvl="0" w:tplc="2988BAE4">
      <w:start w:val="1"/>
      <w:numFmt w:val="bullet"/>
      <w:lvlText w:val="•"/>
      <w:lvlJc w:val="left"/>
      <w:pPr>
        <w:tabs>
          <w:tab w:val="num" w:pos="720"/>
        </w:tabs>
        <w:ind w:left="720" w:hanging="360"/>
      </w:pPr>
      <w:rPr>
        <w:rFonts w:ascii="Arial" w:hAnsi="Arial" w:hint="default"/>
      </w:rPr>
    </w:lvl>
    <w:lvl w:ilvl="1" w:tplc="658AE89E" w:tentative="1">
      <w:start w:val="1"/>
      <w:numFmt w:val="bullet"/>
      <w:lvlText w:val="•"/>
      <w:lvlJc w:val="left"/>
      <w:pPr>
        <w:tabs>
          <w:tab w:val="num" w:pos="1440"/>
        </w:tabs>
        <w:ind w:left="1440" w:hanging="360"/>
      </w:pPr>
      <w:rPr>
        <w:rFonts w:ascii="Arial" w:hAnsi="Arial" w:hint="default"/>
      </w:rPr>
    </w:lvl>
    <w:lvl w:ilvl="2" w:tplc="A8FC5756" w:tentative="1">
      <w:start w:val="1"/>
      <w:numFmt w:val="bullet"/>
      <w:lvlText w:val="•"/>
      <w:lvlJc w:val="left"/>
      <w:pPr>
        <w:tabs>
          <w:tab w:val="num" w:pos="2160"/>
        </w:tabs>
        <w:ind w:left="2160" w:hanging="360"/>
      </w:pPr>
      <w:rPr>
        <w:rFonts w:ascii="Arial" w:hAnsi="Arial" w:hint="default"/>
      </w:rPr>
    </w:lvl>
    <w:lvl w:ilvl="3" w:tplc="EDC89C74" w:tentative="1">
      <w:start w:val="1"/>
      <w:numFmt w:val="bullet"/>
      <w:lvlText w:val="•"/>
      <w:lvlJc w:val="left"/>
      <w:pPr>
        <w:tabs>
          <w:tab w:val="num" w:pos="2880"/>
        </w:tabs>
        <w:ind w:left="2880" w:hanging="360"/>
      </w:pPr>
      <w:rPr>
        <w:rFonts w:ascii="Arial" w:hAnsi="Arial" w:hint="default"/>
      </w:rPr>
    </w:lvl>
    <w:lvl w:ilvl="4" w:tplc="A91E6CC0" w:tentative="1">
      <w:start w:val="1"/>
      <w:numFmt w:val="bullet"/>
      <w:lvlText w:val="•"/>
      <w:lvlJc w:val="left"/>
      <w:pPr>
        <w:tabs>
          <w:tab w:val="num" w:pos="3600"/>
        </w:tabs>
        <w:ind w:left="3600" w:hanging="360"/>
      </w:pPr>
      <w:rPr>
        <w:rFonts w:ascii="Arial" w:hAnsi="Arial" w:hint="default"/>
      </w:rPr>
    </w:lvl>
    <w:lvl w:ilvl="5" w:tplc="5A5CD582" w:tentative="1">
      <w:start w:val="1"/>
      <w:numFmt w:val="bullet"/>
      <w:lvlText w:val="•"/>
      <w:lvlJc w:val="left"/>
      <w:pPr>
        <w:tabs>
          <w:tab w:val="num" w:pos="4320"/>
        </w:tabs>
        <w:ind w:left="4320" w:hanging="360"/>
      </w:pPr>
      <w:rPr>
        <w:rFonts w:ascii="Arial" w:hAnsi="Arial" w:hint="default"/>
      </w:rPr>
    </w:lvl>
    <w:lvl w:ilvl="6" w:tplc="8BB06760" w:tentative="1">
      <w:start w:val="1"/>
      <w:numFmt w:val="bullet"/>
      <w:lvlText w:val="•"/>
      <w:lvlJc w:val="left"/>
      <w:pPr>
        <w:tabs>
          <w:tab w:val="num" w:pos="5040"/>
        </w:tabs>
        <w:ind w:left="5040" w:hanging="360"/>
      </w:pPr>
      <w:rPr>
        <w:rFonts w:ascii="Arial" w:hAnsi="Arial" w:hint="default"/>
      </w:rPr>
    </w:lvl>
    <w:lvl w:ilvl="7" w:tplc="6F545D9E" w:tentative="1">
      <w:start w:val="1"/>
      <w:numFmt w:val="bullet"/>
      <w:lvlText w:val="•"/>
      <w:lvlJc w:val="left"/>
      <w:pPr>
        <w:tabs>
          <w:tab w:val="num" w:pos="5760"/>
        </w:tabs>
        <w:ind w:left="5760" w:hanging="360"/>
      </w:pPr>
      <w:rPr>
        <w:rFonts w:ascii="Arial" w:hAnsi="Arial" w:hint="default"/>
      </w:rPr>
    </w:lvl>
    <w:lvl w:ilvl="8" w:tplc="117E68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132DD4"/>
    <w:multiLevelType w:val="hybridMultilevel"/>
    <w:tmpl w:val="D3645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559A5"/>
    <w:multiLevelType w:val="hybridMultilevel"/>
    <w:tmpl w:val="BA92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276A7"/>
    <w:multiLevelType w:val="hybridMultilevel"/>
    <w:tmpl w:val="8BB0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71248"/>
    <w:multiLevelType w:val="hybridMultilevel"/>
    <w:tmpl w:val="11F0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F465F"/>
    <w:multiLevelType w:val="hybridMultilevel"/>
    <w:tmpl w:val="D0ACF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265F68"/>
    <w:multiLevelType w:val="hybridMultilevel"/>
    <w:tmpl w:val="CAD4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54D12"/>
    <w:multiLevelType w:val="hybridMultilevel"/>
    <w:tmpl w:val="BD38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C1F20"/>
    <w:multiLevelType w:val="hybridMultilevel"/>
    <w:tmpl w:val="6D364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1201D"/>
    <w:multiLevelType w:val="hybridMultilevel"/>
    <w:tmpl w:val="5798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205096"/>
    <w:multiLevelType w:val="hybridMultilevel"/>
    <w:tmpl w:val="C368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FF5C2D"/>
    <w:multiLevelType w:val="hybridMultilevel"/>
    <w:tmpl w:val="0EAA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A1EE3"/>
    <w:multiLevelType w:val="hybridMultilevel"/>
    <w:tmpl w:val="499C59D6"/>
    <w:lvl w:ilvl="0" w:tplc="D5EEACB8">
      <w:start w:val="1"/>
      <w:numFmt w:val="bullet"/>
      <w:lvlText w:val="‒"/>
      <w:lvlJc w:val="left"/>
      <w:pPr>
        <w:tabs>
          <w:tab w:val="num" w:pos="720"/>
        </w:tabs>
        <w:ind w:left="720" w:hanging="360"/>
      </w:pPr>
      <w:rPr>
        <w:rFonts w:ascii="Arial" w:hAnsi="Arial" w:hint="default"/>
      </w:rPr>
    </w:lvl>
    <w:lvl w:ilvl="1" w:tplc="867E39E0" w:tentative="1">
      <w:start w:val="1"/>
      <w:numFmt w:val="bullet"/>
      <w:lvlText w:val="‒"/>
      <w:lvlJc w:val="left"/>
      <w:pPr>
        <w:tabs>
          <w:tab w:val="num" w:pos="1440"/>
        </w:tabs>
        <w:ind w:left="1440" w:hanging="360"/>
      </w:pPr>
      <w:rPr>
        <w:rFonts w:ascii="Arial" w:hAnsi="Arial" w:hint="default"/>
      </w:rPr>
    </w:lvl>
    <w:lvl w:ilvl="2" w:tplc="C1B83A76" w:tentative="1">
      <w:start w:val="1"/>
      <w:numFmt w:val="bullet"/>
      <w:lvlText w:val="‒"/>
      <w:lvlJc w:val="left"/>
      <w:pPr>
        <w:tabs>
          <w:tab w:val="num" w:pos="2160"/>
        </w:tabs>
        <w:ind w:left="2160" w:hanging="360"/>
      </w:pPr>
      <w:rPr>
        <w:rFonts w:ascii="Arial" w:hAnsi="Arial" w:hint="default"/>
      </w:rPr>
    </w:lvl>
    <w:lvl w:ilvl="3" w:tplc="41024690" w:tentative="1">
      <w:start w:val="1"/>
      <w:numFmt w:val="bullet"/>
      <w:lvlText w:val="‒"/>
      <w:lvlJc w:val="left"/>
      <w:pPr>
        <w:tabs>
          <w:tab w:val="num" w:pos="2880"/>
        </w:tabs>
        <w:ind w:left="2880" w:hanging="360"/>
      </w:pPr>
      <w:rPr>
        <w:rFonts w:ascii="Arial" w:hAnsi="Arial" w:hint="default"/>
      </w:rPr>
    </w:lvl>
    <w:lvl w:ilvl="4" w:tplc="83E42284" w:tentative="1">
      <w:start w:val="1"/>
      <w:numFmt w:val="bullet"/>
      <w:lvlText w:val="‒"/>
      <w:lvlJc w:val="left"/>
      <w:pPr>
        <w:tabs>
          <w:tab w:val="num" w:pos="3600"/>
        </w:tabs>
        <w:ind w:left="3600" w:hanging="360"/>
      </w:pPr>
      <w:rPr>
        <w:rFonts w:ascii="Arial" w:hAnsi="Arial" w:hint="default"/>
      </w:rPr>
    </w:lvl>
    <w:lvl w:ilvl="5" w:tplc="A9AE0E4C" w:tentative="1">
      <w:start w:val="1"/>
      <w:numFmt w:val="bullet"/>
      <w:lvlText w:val="‒"/>
      <w:lvlJc w:val="left"/>
      <w:pPr>
        <w:tabs>
          <w:tab w:val="num" w:pos="4320"/>
        </w:tabs>
        <w:ind w:left="4320" w:hanging="360"/>
      </w:pPr>
      <w:rPr>
        <w:rFonts w:ascii="Arial" w:hAnsi="Arial" w:hint="default"/>
      </w:rPr>
    </w:lvl>
    <w:lvl w:ilvl="6" w:tplc="C33C6880" w:tentative="1">
      <w:start w:val="1"/>
      <w:numFmt w:val="bullet"/>
      <w:lvlText w:val="‒"/>
      <w:lvlJc w:val="left"/>
      <w:pPr>
        <w:tabs>
          <w:tab w:val="num" w:pos="5040"/>
        </w:tabs>
        <w:ind w:left="5040" w:hanging="360"/>
      </w:pPr>
      <w:rPr>
        <w:rFonts w:ascii="Arial" w:hAnsi="Arial" w:hint="default"/>
      </w:rPr>
    </w:lvl>
    <w:lvl w:ilvl="7" w:tplc="78EC81D6" w:tentative="1">
      <w:start w:val="1"/>
      <w:numFmt w:val="bullet"/>
      <w:lvlText w:val="‒"/>
      <w:lvlJc w:val="left"/>
      <w:pPr>
        <w:tabs>
          <w:tab w:val="num" w:pos="5760"/>
        </w:tabs>
        <w:ind w:left="5760" w:hanging="360"/>
      </w:pPr>
      <w:rPr>
        <w:rFonts w:ascii="Arial" w:hAnsi="Arial" w:hint="default"/>
      </w:rPr>
    </w:lvl>
    <w:lvl w:ilvl="8" w:tplc="6C2EC0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8DF476B"/>
    <w:multiLevelType w:val="hybridMultilevel"/>
    <w:tmpl w:val="43BE4A04"/>
    <w:lvl w:ilvl="0" w:tplc="DC067BFA">
      <w:start w:val="1"/>
      <w:numFmt w:val="bullet"/>
      <w:lvlText w:val="•"/>
      <w:lvlJc w:val="left"/>
      <w:pPr>
        <w:tabs>
          <w:tab w:val="num" w:pos="720"/>
        </w:tabs>
        <w:ind w:left="720" w:hanging="360"/>
      </w:pPr>
      <w:rPr>
        <w:rFonts w:ascii="Arial" w:hAnsi="Arial" w:hint="default"/>
      </w:rPr>
    </w:lvl>
    <w:lvl w:ilvl="1" w:tplc="9F04F948" w:tentative="1">
      <w:start w:val="1"/>
      <w:numFmt w:val="bullet"/>
      <w:lvlText w:val="•"/>
      <w:lvlJc w:val="left"/>
      <w:pPr>
        <w:tabs>
          <w:tab w:val="num" w:pos="1440"/>
        </w:tabs>
        <w:ind w:left="1440" w:hanging="360"/>
      </w:pPr>
      <w:rPr>
        <w:rFonts w:ascii="Arial" w:hAnsi="Arial" w:hint="default"/>
      </w:rPr>
    </w:lvl>
    <w:lvl w:ilvl="2" w:tplc="E4CE64EA" w:tentative="1">
      <w:start w:val="1"/>
      <w:numFmt w:val="bullet"/>
      <w:lvlText w:val="•"/>
      <w:lvlJc w:val="left"/>
      <w:pPr>
        <w:tabs>
          <w:tab w:val="num" w:pos="2160"/>
        </w:tabs>
        <w:ind w:left="2160" w:hanging="360"/>
      </w:pPr>
      <w:rPr>
        <w:rFonts w:ascii="Arial" w:hAnsi="Arial" w:hint="default"/>
      </w:rPr>
    </w:lvl>
    <w:lvl w:ilvl="3" w:tplc="D97AD144" w:tentative="1">
      <w:start w:val="1"/>
      <w:numFmt w:val="bullet"/>
      <w:lvlText w:val="•"/>
      <w:lvlJc w:val="left"/>
      <w:pPr>
        <w:tabs>
          <w:tab w:val="num" w:pos="2880"/>
        </w:tabs>
        <w:ind w:left="2880" w:hanging="360"/>
      </w:pPr>
      <w:rPr>
        <w:rFonts w:ascii="Arial" w:hAnsi="Arial" w:hint="default"/>
      </w:rPr>
    </w:lvl>
    <w:lvl w:ilvl="4" w:tplc="99B66446" w:tentative="1">
      <w:start w:val="1"/>
      <w:numFmt w:val="bullet"/>
      <w:lvlText w:val="•"/>
      <w:lvlJc w:val="left"/>
      <w:pPr>
        <w:tabs>
          <w:tab w:val="num" w:pos="3600"/>
        </w:tabs>
        <w:ind w:left="3600" w:hanging="360"/>
      </w:pPr>
      <w:rPr>
        <w:rFonts w:ascii="Arial" w:hAnsi="Arial" w:hint="default"/>
      </w:rPr>
    </w:lvl>
    <w:lvl w:ilvl="5" w:tplc="573046CA" w:tentative="1">
      <w:start w:val="1"/>
      <w:numFmt w:val="bullet"/>
      <w:lvlText w:val="•"/>
      <w:lvlJc w:val="left"/>
      <w:pPr>
        <w:tabs>
          <w:tab w:val="num" w:pos="4320"/>
        </w:tabs>
        <w:ind w:left="4320" w:hanging="360"/>
      </w:pPr>
      <w:rPr>
        <w:rFonts w:ascii="Arial" w:hAnsi="Arial" w:hint="default"/>
      </w:rPr>
    </w:lvl>
    <w:lvl w:ilvl="6" w:tplc="3C48E596" w:tentative="1">
      <w:start w:val="1"/>
      <w:numFmt w:val="bullet"/>
      <w:lvlText w:val="•"/>
      <w:lvlJc w:val="left"/>
      <w:pPr>
        <w:tabs>
          <w:tab w:val="num" w:pos="5040"/>
        </w:tabs>
        <w:ind w:left="5040" w:hanging="360"/>
      </w:pPr>
      <w:rPr>
        <w:rFonts w:ascii="Arial" w:hAnsi="Arial" w:hint="default"/>
      </w:rPr>
    </w:lvl>
    <w:lvl w:ilvl="7" w:tplc="2A102552" w:tentative="1">
      <w:start w:val="1"/>
      <w:numFmt w:val="bullet"/>
      <w:lvlText w:val="•"/>
      <w:lvlJc w:val="left"/>
      <w:pPr>
        <w:tabs>
          <w:tab w:val="num" w:pos="5760"/>
        </w:tabs>
        <w:ind w:left="5760" w:hanging="360"/>
      </w:pPr>
      <w:rPr>
        <w:rFonts w:ascii="Arial" w:hAnsi="Arial" w:hint="default"/>
      </w:rPr>
    </w:lvl>
    <w:lvl w:ilvl="8" w:tplc="117054B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F687D57"/>
    <w:multiLevelType w:val="hybridMultilevel"/>
    <w:tmpl w:val="672C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170E9"/>
    <w:multiLevelType w:val="hybridMultilevel"/>
    <w:tmpl w:val="DB0C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721EC4"/>
    <w:multiLevelType w:val="hybridMultilevel"/>
    <w:tmpl w:val="FB489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F5038"/>
    <w:multiLevelType w:val="hybridMultilevel"/>
    <w:tmpl w:val="89AC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041C1"/>
    <w:multiLevelType w:val="hybridMultilevel"/>
    <w:tmpl w:val="BB2C3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E4461"/>
    <w:multiLevelType w:val="hybridMultilevel"/>
    <w:tmpl w:val="0A780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20483"/>
    <w:multiLevelType w:val="hybridMultilevel"/>
    <w:tmpl w:val="A346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146AC"/>
    <w:multiLevelType w:val="hybridMultilevel"/>
    <w:tmpl w:val="06567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E001B0"/>
    <w:multiLevelType w:val="hybridMultilevel"/>
    <w:tmpl w:val="B2FE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B64B8"/>
    <w:multiLevelType w:val="hybridMultilevel"/>
    <w:tmpl w:val="630E6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B619D"/>
    <w:multiLevelType w:val="hybridMultilevel"/>
    <w:tmpl w:val="31F29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7E3F33"/>
    <w:multiLevelType w:val="hybridMultilevel"/>
    <w:tmpl w:val="B18C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F05211"/>
    <w:multiLevelType w:val="hybridMultilevel"/>
    <w:tmpl w:val="18F0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A9698C"/>
    <w:multiLevelType w:val="hybridMultilevel"/>
    <w:tmpl w:val="CCB6D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0F70B6"/>
    <w:multiLevelType w:val="hybridMultilevel"/>
    <w:tmpl w:val="6BD2B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C552F9"/>
    <w:multiLevelType w:val="hybridMultilevel"/>
    <w:tmpl w:val="C3BA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6"/>
  </w:num>
  <w:num w:numId="4">
    <w:abstractNumId w:val="15"/>
  </w:num>
  <w:num w:numId="5">
    <w:abstractNumId w:val="14"/>
  </w:num>
  <w:num w:numId="6">
    <w:abstractNumId w:val="8"/>
  </w:num>
  <w:num w:numId="7">
    <w:abstractNumId w:val="13"/>
  </w:num>
  <w:num w:numId="8">
    <w:abstractNumId w:val="31"/>
  </w:num>
  <w:num w:numId="9">
    <w:abstractNumId w:val="1"/>
  </w:num>
  <w:num w:numId="10">
    <w:abstractNumId w:val="3"/>
  </w:num>
  <w:num w:numId="11">
    <w:abstractNumId w:val="18"/>
  </w:num>
  <w:num w:numId="12">
    <w:abstractNumId w:val="19"/>
  </w:num>
  <w:num w:numId="13">
    <w:abstractNumId w:val="29"/>
  </w:num>
  <w:num w:numId="14">
    <w:abstractNumId w:val="7"/>
  </w:num>
  <w:num w:numId="15">
    <w:abstractNumId w:val="10"/>
  </w:num>
  <w:num w:numId="16">
    <w:abstractNumId w:val="25"/>
  </w:num>
  <w:num w:numId="17">
    <w:abstractNumId w:val="27"/>
  </w:num>
  <w:num w:numId="18">
    <w:abstractNumId w:val="21"/>
  </w:num>
  <w:num w:numId="19">
    <w:abstractNumId w:val="30"/>
  </w:num>
  <w:num w:numId="20">
    <w:abstractNumId w:val="28"/>
  </w:num>
  <w:num w:numId="21">
    <w:abstractNumId w:val="2"/>
  </w:num>
  <w:num w:numId="22">
    <w:abstractNumId w:val="20"/>
  </w:num>
  <w:num w:numId="23">
    <w:abstractNumId w:val="6"/>
  </w:num>
  <w:num w:numId="24">
    <w:abstractNumId w:val="12"/>
  </w:num>
  <w:num w:numId="25">
    <w:abstractNumId w:val="33"/>
  </w:num>
  <w:num w:numId="26">
    <w:abstractNumId w:val="23"/>
  </w:num>
  <w:num w:numId="27">
    <w:abstractNumId w:val="4"/>
  </w:num>
  <w:num w:numId="28">
    <w:abstractNumId w:val="32"/>
  </w:num>
  <w:num w:numId="29">
    <w:abstractNumId w:val="26"/>
  </w:num>
  <w:num w:numId="30">
    <w:abstractNumId w:val="22"/>
  </w:num>
  <w:num w:numId="31">
    <w:abstractNumId w:val="24"/>
  </w:num>
  <w:num w:numId="32">
    <w:abstractNumId w:val="5"/>
  </w:num>
  <w:num w:numId="33">
    <w:abstractNumId w:val="11"/>
  </w:num>
  <w:num w:numId="3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01E"/>
    <w:rsid w:val="00006720"/>
    <w:rsid w:val="00010137"/>
    <w:rsid w:val="00017664"/>
    <w:rsid w:val="00017C71"/>
    <w:rsid w:val="0002509E"/>
    <w:rsid w:val="000260BF"/>
    <w:rsid w:val="00047AB9"/>
    <w:rsid w:val="00052598"/>
    <w:rsid w:val="000559FC"/>
    <w:rsid w:val="00057D20"/>
    <w:rsid w:val="00066C99"/>
    <w:rsid w:val="000A2934"/>
    <w:rsid w:val="000A5C45"/>
    <w:rsid w:val="000E7F04"/>
    <w:rsid w:val="000F5515"/>
    <w:rsid w:val="001111B6"/>
    <w:rsid w:val="001200CB"/>
    <w:rsid w:val="00120C0D"/>
    <w:rsid w:val="00124C0E"/>
    <w:rsid w:val="00141C1F"/>
    <w:rsid w:val="00142D96"/>
    <w:rsid w:val="00152AD3"/>
    <w:rsid w:val="001549A5"/>
    <w:rsid w:val="00164411"/>
    <w:rsid w:val="00170C5D"/>
    <w:rsid w:val="001735A8"/>
    <w:rsid w:val="001765E1"/>
    <w:rsid w:val="001773C6"/>
    <w:rsid w:val="001C22BA"/>
    <w:rsid w:val="001D3B66"/>
    <w:rsid w:val="001E36E2"/>
    <w:rsid w:val="001E6A3A"/>
    <w:rsid w:val="001E79CD"/>
    <w:rsid w:val="001F156E"/>
    <w:rsid w:val="001F73FA"/>
    <w:rsid w:val="00201832"/>
    <w:rsid w:val="00202625"/>
    <w:rsid w:val="002073A4"/>
    <w:rsid w:val="00210B83"/>
    <w:rsid w:val="002264B5"/>
    <w:rsid w:val="00240D91"/>
    <w:rsid w:val="002458A9"/>
    <w:rsid w:val="00246AEE"/>
    <w:rsid w:val="00261C4A"/>
    <w:rsid w:val="00276937"/>
    <w:rsid w:val="00286833"/>
    <w:rsid w:val="002A3703"/>
    <w:rsid w:val="002C106B"/>
    <w:rsid w:val="002C6F9D"/>
    <w:rsid w:val="002C7AEE"/>
    <w:rsid w:val="002D6545"/>
    <w:rsid w:val="002D68CA"/>
    <w:rsid w:val="002E0A7C"/>
    <w:rsid w:val="002F1EB6"/>
    <w:rsid w:val="002F2391"/>
    <w:rsid w:val="003000E1"/>
    <w:rsid w:val="00303EE5"/>
    <w:rsid w:val="00312FF0"/>
    <w:rsid w:val="00321A2C"/>
    <w:rsid w:val="0032712D"/>
    <w:rsid w:val="003429ED"/>
    <w:rsid w:val="00352C27"/>
    <w:rsid w:val="00356C0D"/>
    <w:rsid w:val="00377D26"/>
    <w:rsid w:val="003834FE"/>
    <w:rsid w:val="003922D3"/>
    <w:rsid w:val="003C4EAE"/>
    <w:rsid w:val="003C6C4B"/>
    <w:rsid w:val="003D2A8E"/>
    <w:rsid w:val="003D3DD2"/>
    <w:rsid w:val="003D4366"/>
    <w:rsid w:val="003E6D15"/>
    <w:rsid w:val="003F2325"/>
    <w:rsid w:val="003F5399"/>
    <w:rsid w:val="0040178F"/>
    <w:rsid w:val="004027F6"/>
    <w:rsid w:val="00415971"/>
    <w:rsid w:val="004164C2"/>
    <w:rsid w:val="00430791"/>
    <w:rsid w:val="00434C2D"/>
    <w:rsid w:val="004373ED"/>
    <w:rsid w:val="00440B5B"/>
    <w:rsid w:val="00442F02"/>
    <w:rsid w:val="004628BE"/>
    <w:rsid w:val="004629BF"/>
    <w:rsid w:val="00467920"/>
    <w:rsid w:val="00481852"/>
    <w:rsid w:val="004869C9"/>
    <w:rsid w:val="00497C37"/>
    <w:rsid w:val="004A432C"/>
    <w:rsid w:val="004A4A7D"/>
    <w:rsid w:val="004C6DF9"/>
    <w:rsid w:val="004F4021"/>
    <w:rsid w:val="00510770"/>
    <w:rsid w:val="00513DDB"/>
    <w:rsid w:val="0051572C"/>
    <w:rsid w:val="00522261"/>
    <w:rsid w:val="00526286"/>
    <w:rsid w:val="00535404"/>
    <w:rsid w:val="00552C04"/>
    <w:rsid w:val="005561F6"/>
    <w:rsid w:val="00556481"/>
    <w:rsid w:val="005600C3"/>
    <w:rsid w:val="005714FD"/>
    <w:rsid w:val="00572D3B"/>
    <w:rsid w:val="00580F7D"/>
    <w:rsid w:val="00590664"/>
    <w:rsid w:val="00597304"/>
    <w:rsid w:val="005E1993"/>
    <w:rsid w:val="006067D9"/>
    <w:rsid w:val="00606911"/>
    <w:rsid w:val="006223E2"/>
    <w:rsid w:val="00632E0A"/>
    <w:rsid w:val="00643C89"/>
    <w:rsid w:val="00671D33"/>
    <w:rsid w:val="00672A8A"/>
    <w:rsid w:val="00686107"/>
    <w:rsid w:val="0068626D"/>
    <w:rsid w:val="00691852"/>
    <w:rsid w:val="0069191B"/>
    <w:rsid w:val="0069232B"/>
    <w:rsid w:val="006A02EF"/>
    <w:rsid w:val="006C4034"/>
    <w:rsid w:val="006C7450"/>
    <w:rsid w:val="006F7550"/>
    <w:rsid w:val="00702B8D"/>
    <w:rsid w:val="00705556"/>
    <w:rsid w:val="007317BE"/>
    <w:rsid w:val="0074520E"/>
    <w:rsid w:val="00753BEF"/>
    <w:rsid w:val="00763177"/>
    <w:rsid w:val="00774E88"/>
    <w:rsid w:val="00786CE0"/>
    <w:rsid w:val="007A41E3"/>
    <w:rsid w:val="007A4AE7"/>
    <w:rsid w:val="007A57B7"/>
    <w:rsid w:val="007B0967"/>
    <w:rsid w:val="007B2987"/>
    <w:rsid w:val="007B3A3A"/>
    <w:rsid w:val="007B7464"/>
    <w:rsid w:val="0080275A"/>
    <w:rsid w:val="008238DF"/>
    <w:rsid w:val="00840517"/>
    <w:rsid w:val="00841ED3"/>
    <w:rsid w:val="00845DDE"/>
    <w:rsid w:val="00847EB1"/>
    <w:rsid w:val="00853659"/>
    <w:rsid w:val="00863F0B"/>
    <w:rsid w:val="00872269"/>
    <w:rsid w:val="008923C1"/>
    <w:rsid w:val="00894FB4"/>
    <w:rsid w:val="008A1F65"/>
    <w:rsid w:val="008A6179"/>
    <w:rsid w:val="008B6DC9"/>
    <w:rsid w:val="008C057C"/>
    <w:rsid w:val="008D2C59"/>
    <w:rsid w:val="008D791D"/>
    <w:rsid w:val="008E14D6"/>
    <w:rsid w:val="008E43C6"/>
    <w:rsid w:val="008E4B30"/>
    <w:rsid w:val="008F04E5"/>
    <w:rsid w:val="008F166E"/>
    <w:rsid w:val="008F45F5"/>
    <w:rsid w:val="008F7E6B"/>
    <w:rsid w:val="00900361"/>
    <w:rsid w:val="00901AEC"/>
    <w:rsid w:val="00911857"/>
    <w:rsid w:val="009224E8"/>
    <w:rsid w:val="009256A8"/>
    <w:rsid w:val="009277C5"/>
    <w:rsid w:val="00934725"/>
    <w:rsid w:val="009378A5"/>
    <w:rsid w:val="00944813"/>
    <w:rsid w:val="00944DDC"/>
    <w:rsid w:val="00945C22"/>
    <w:rsid w:val="009520BE"/>
    <w:rsid w:val="0095311E"/>
    <w:rsid w:val="00953EF1"/>
    <w:rsid w:val="009632AA"/>
    <w:rsid w:val="00971BE2"/>
    <w:rsid w:val="009800D0"/>
    <w:rsid w:val="00980B0D"/>
    <w:rsid w:val="00992E98"/>
    <w:rsid w:val="009A0271"/>
    <w:rsid w:val="009C2A22"/>
    <w:rsid w:val="009C7A98"/>
    <w:rsid w:val="009D14D0"/>
    <w:rsid w:val="009E3DC0"/>
    <w:rsid w:val="009E4921"/>
    <w:rsid w:val="009F000D"/>
    <w:rsid w:val="009F1EAC"/>
    <w:rsid w:val="009F3BD9"/>
    <w:rsid w:val="00A000CA"/>
    <w:rsid w:val="00A054FA"/>
    <w:rsid w:val="00A06D5C"/>
    <w:rsid w:val="00A15528"/>
    <w:rsid w:val="00A31207"/>
    <w:rsid w:val="00A36E77"/>
    <w:rsid w:val="00A60FCC"/>
    <w:rsid w:val="00A618C0"/>
    <w:rsid w:val="00A64313"/>
    <w:rsid w:val="00A6445E"/>
    <w:rsid w:val="00A70ED3"/>
    <w:rsid w:val="00A83780"/>
    <w:rsid w:val="00A91B8F"/>
    <w:rsid w:val="00A949DD"/>
    <w:rsid w:val="00AA5B4B"/>
    <w:rsid w:val="00AF2BE1"/>
    <w:rsid w:val="00AF331F"/>
    <w:rsid w:val="00B206F4"/>
    <w:rsid w:val="00B420D5"/>
    <w:rsid w:val="00B557AA"/>
    <w:rsid w:val="00B63019"/>
    <w:rsid w:val="00B7408E"/>
    <w:rsid w:val="00B8259F"/>
    <w:rsid w:val="00BA0D16"/>
    <w:rsid w:val="00BD3419"/>
    <w:rsid w:val="00BD5E28"/>
    <w:rsid w:val="00BE54EA"/>
    <w:rsid w:val="00C04721"/>
    <w:rsid w:val="00C2006A"/>
    <w:rsid w:val="00C21C58"/>
    <w:rsid w:val="00C24EE4"/>
    <w:rsid w:val="00C31F3B"/>
    <w:rsid w:val="00C32285"/>
    <w:rsid w:val="00C34999"/>
    <w:rsid w:val="00C43F9D"/>
    <w:rsid w:val="00C55334"/>
    <w:rsid w:val="00C71D0E"/>
    <w:rsid w:val="00C728D2"/>
    <w:rsid w:val="00C86051"/>
    <w:rsid w:val="00CA22D1"/>
    <w:rsid w:val="00CB65CD"/>
    <w:rsid w:val="00CD6927"/>
    <w:rsid w:val="00CE1445"/>
    <w:rsid w:val="00CE4607"/>
    <w:rsid w:val="00D11820"/>
    <w:rsid w:val="00D339C9"/>
    <w:rsid w:val="00D33A36"/>
    <w:rsid w:val="00D4585C"/>
    <w:rsid w:val="00D5101B"/>
    <w:rsid w:val="00D67390"/>
    <w:rsid w:val="00D678AB"/>
    <w:rsid w:val="00D91072"/>
    <w:rsid w:val="00DB26E9"/>
    <w:rsid w:val="00DB3CD2"/>
    <w:rsid w:val="00DC080A"/>
    <w:rsid w:val="00DC3E2F"/>
    <w:rsid w:val="00DC5F65"/>
    <w:rsid w:val="00DD232D"/>
    <w:rsid w:val="00DE3E14"/>
    <w:rsid w:val="00DE4774"/>
    <w:rsid w:val="00DF0DDF"/>
    <w:rsid w:val="00E0209C"/>
    <w:rsid w:val="00E02BA6"/>
    <w:rsid w:val="00E03CEA"/>
    <w:rsid w:val="00E14F14"/>
    <w:rsid w:val="00E16327"/>
    <w:rsid w:val="00E16CFA"/>
    <w:rsid w:val="00E36941"/>
    <w:rsid w:val="00E67EC7"/>
    <w:rsid w:val="00E83CF9"/>
    <w:rsid w:val="00EA0D05"/>
    <w:rsid w:val="00EA1F10"/>
    <w:rsid w:val="00EB3E1D"/>
    <w:rsid w:val="00EB4089"/>
    <w:rsid w:val="00EC6690"/>
    <w:rsid w:val="00ED4FD1"/>
    <w:rsid w:val="00EE1A59"/>
    <w:rsid w:val="00EF3FE2"/>
    <w:rsid w:val="00EF42AB"/>
    <w:rsid w:val="00F06151"/>
    <w:rsid w:val="00F11CD7"/>
    <w:rsid w:val="00F22ABB"/>
    <w:rsid w:val="00F26A82"/>
    <w:rsid w:val="00F276B9"/>
    <w:rsid w:val="00F40627"/>
    <w:rsid w:val="00F42636"/>
    <w:rsid w:val="00F471D9"/>
    <w:rsid w:val="00F6170F"/>
    <w:rsid w:val="00F826AF"/>
    <w:rsid w:val="00F965EB"/>
    <w:rsid w:val="00FA2175"/>
    <w:rsid w:val="00FA641A"/>
    <w:rsid w:val="00FC1A37"/>
    <w:rsid w:val="00FC2682"/>
    <w:rsid w:val="00FD67C4"/>
    <w:rsid w:val="00FE4D0A"/>
    <w:rsid w:val="00FE594A"/>
    <w:rsid w:val="00FF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13FA"/>
  <w15:chartTrackingRefBased/>
  <w15:docId w15:val="{5F14AF2F-7A08-416E-9154-E887B416F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4B5"/>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rsid w:val="00FF301E"/>
    <w:pPr>
      <w:widowControl w:val="0"/>
      <w:autoSpaceDE w:val="0"/>
      <w:autoSpaceDN w:val="0"/>
      <w:adjustRightInd w:val="0"/>
      <w:spacing w:after="0" w:line="240" w:lineRule="auto"/>
      <w:ind w:left="540" w:hanging="540"/>
      <w:outlineLvl w:val="0"/>
    </w:pPr>
    <w:rPr>
      <w:rFonts w:ascii="Times New Roman" w:hAnsi="Times New Roman"/>
      <w:color w:val="000000"/>
      <w:kern w:val="24"/>
      <w:sz w:val="64"/>
      <w:szCs w:val="6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01E"/>
    <w:rPr>
      <w:rFonts w:ascii="Times New Roman" w:eastAsia="Times New Roman" w:hAnsi="Times New Roman" w:cs="Times New Roman"/>
      <w:color w:val="000000"/>
      <w:kern w:val="24"/>
      <w:sz w:val="64"/>
      <w:szCs w:val="64"/>
    </w:rPr>
  </w:style>
  <w:style w:type="character" w:styleId="Hyperlink">
    <w:name w:val="Hyperlink"/>
    <w:basedOn w:val="DefaultParagraphFont"/>
    <w:uiPriority w:val="99"/>
    <w:unhideWhenUsed/>
    <w:rsid w:val="00FF301E"/>
    <w:rPr>
      <w:color w:val="0563C1" w:themeColor="hyperlink"/>
      <w:u w:val="single"/>
    </w:rPr>
  </w:style>
  <w:style w:type="paragraph" w:styleId="ListParagraph">
    <w:name w:val="List Paragraph"/>
    <w:basedOn w:val="Normal"/>
    <w:uiPriority w:val="34"/>
    <w:qFormat/>
    <w:rsid w:val="00FF301E"/>
    <w:pPr>
      <w:ind w:left="720"/>
      <w:contextualSpacing/>
    </w:pPr>
  </w:style>
  <w:style w:type="paragraph" w:customStyle="1" w:styleId="Default">
    <w:name w:val="Default"/>
    <w:rsid w:val="007B7464"/>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NoSpacing">
    <w:name w:val="No Spacing"/>
    <w:uiPriority w:val="1"/>
    <w:qFormat/>
    <w:rsid w:val="00597304"/>
    <w:pPr>
      <w:spacing w:after="0" w:line="240" w:lineRule="auto"/>
    </w:pPr>
    <w:rPr>
      <w:rFonts w:ascii="Calibri" w:eastAsia="Times New Roman" w:hAnsi="Calibri" w:cs="Times New Roman"/>
    </w:rPr>
  </w:style>
  <w:style w:type="character" w:styleId="Mention">
    <w:name w:val="Mention"/>
    <w:basedOn w:val="DefaultParagraphFont"/>
    <w:uiPriority w:val="99"/>
    <w:semiHidden/>
    <w:unhideWhenUsed/>
    <w:rsid w:val="00597304"/>
    <w:rPr>
      <w:color w:val="2B579A"/>
      <w:shd w:val="clear" w:color="auto" w:fill="E6E6E6"/>
    </w:rPr>
  </w:style>
  <w:style w:type="paragraph" w:styleId="NormalWeb">
    <w:name w:val="Normal (Web)"/>
    <w:basedOn w:val="Normal"/>
    <w:uiPriority w:val="99"/>
    <w:semiHidden/>
    <w:unhideWhenUsed/>
    <w:rsid w:val="00D1182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025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09E"/>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45C2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5694">
      <w:bodyDiv w:val="1"/>
      <w:marLeft w:val="0"/>
      <w:marRight w:val="0"/>
      <w:marTop w:val="0"/>
      <w:marBottom w:val="0"/>
      <w:divBdr>
        <w:top w:val="none" w:sz="0" w:space="0" w:color="auto"/>
        <w:left w:val="none" w:sz="0" w:space="0" w:color="auto"/>
        <w:bottom w:val="none" w:sz="0" w:space="0" w:color="auto"/>
        <w:right w:val="none" w:sz="0" w:space="0" w:color="auto"/>
      </w:divBdr>
    </w:div>
    <w:div w:id="5251412">
      <w:bodyDiv w:val="1"/>
      <w:marLeft w:val="0"/>
      <w:marRight w:val="0"/>
      <w:marTop w:val="0"/>
      <w:marBottom w:val="0"/>
      <w:divBdr>
        <w:top w:val="none" w:sz="0" w:space="0" w:color="auto"/>
        <w:left w:val="none" w:sz="0" w:space="0" w:color="auto"/>
        <w:bottom w:val="none" w:sz="0" w:space="0" w:color="auto"/>
        <w:right w:val="none" w:sz="0" w:space="0" w:color="auto"/>
      </w:divBdr>
      <w:divsChild>
        <w:div w:id="1748765188">
          <w:marLeft w:val="446"/>
          <w:marRight w:val="0"/>
          <w:marTop w:val="0"/>
          <w:marBottom w:val="0"/>
          <w:divBdr>
            <w:top w:val="none" w:sz="0" w:space="0" w:color="auto"/>
            <w:left w:val="none" w:sz="0" w:space="0" w:color="auto"/>
            <w:bottom w:val="none" w:sz="0" w:space="0" w:color="auto"/>
            <w:right w:val="none" w:sz="0" w:space="0" w:color="auto"/>
          </w:divBdr>
        </w:div>
        <w:div w:id="282467330">
          <w:marLeft w:val="446"/>
          <w:marRight w:val="0"/>
          <w:marTop w:val="0"/>
          <w:marBottom w:val="0"/>
          <w:divBdr>
            <w:top w:val="none" w:sz="0" w:space="0" w:color="auto"/>
            <w:left w:val="none" w:sz="0" w:space="0" w:color="auto"/>
            <w:bottom w:val="none" w:sz="0" w:space="0" w:color="auto"/>
            <w:right w:val="none" w:sz="0" w:space="0" w:color="auto"/>
          </w:divBdr>
        </w:div>
        <w:div w:id="1796290237">
          <w:marLeft w:val="446"/>
          <w:marRight w:val="0"/>
          <w:marTop w:val="0"/>
          <w:marBottom w:val="0"/>
          <w:divBdr>
            <w:top w:val="none" w:sz="0" w:space="0" w:color="auto"/>
            <w:left w:val="none" w:sz="0" w:space="0" w:color="auto"/>
            <w:bottom w:val="none" w:sz="0" w:space="0" w:color="auto"/>
            <w:right w:val="none" w:sz="0" w:space="0" w:color="auto"/>
          </w:divBdr>
        </w:div>
      </w:divsChild>
    </w:div>
    <w:div w:id="6294177">
      <w:bodyDiv w:val="1"/>
      <w:marLeft w:val="0"/>
      <w:marRight w:val="0"/>
      <w:marTop w:val="0"/>
      <w:marBottom w:val="0"/>
      <w:divBdr>
        <w:top w:val="none" w:sz="0" w:space="0" w:color="auto"/>
        <w:left w:val="none" w:sz="0" w:space="0" w:color="auto"/>
        <w:bottom w:val="none" w:sz="0" w:space="0" w:color="auto"/>
        <w:right w:val="none" w:sz="0" w:space="0" w:color="auto"/>
      </w:divBdr>
      <w:divsChild>
        <w:div w:id="1806049495">
          <w:marLeft w:val="446"/>
          <w:marRight w:val="0"/>
          <w:marTop w:val="0"/>
          <w:marBottom w:val="0"/>
          <w:divBdr>
            <w:top w:val="none" w:sz="0" w:space="0" w:color="auto"/>
            <w:left w:val="none" w:sz="0" w:space="0" w:color="auto"/>
            <w:bottom w:val="none" w:sz="0" w:space="0" w:color="auto"/>
            <w:right w:val="none" w:sz="0" w:space="0" w:color="auto"/>
          </w:divBdr>
        </w:div>
        <w:div w:id="603541938">
          <w:marLeft w:val="446"/>
          <w:marRight w:val="0"/>
          <w:marTop w:val="0"/>
          <w:marBottom w:val="0"/>
          <w:divBdr>
            <w:top w:val="none" w:sz="0" w:space="0" w:color="auto"/>
            <w:left w:val="none" w:sz="0" w:space="0" w:color="auto"/>
            <w:bottom w:val="none" w:sz="0" w:space="0" w:color="auto"/>
            <w:right w:val="none" w:sz="0" w:space="0" w:color="auto"/>
          </w:divBdr>
        </w:div>
        <w:div w:id="1683891853">
          <w:marLeft w:val="446"/>
          <w:marRight w:val="0"/>
          <w:marTop w:val="0"/>
          <w:marBottom w:val="0"/>
          <w:divBdr>
            <w:top w:val="none" w:sz="0" w:space="0" w:color="auto"/>
            <w:left w:val="none" w:sz="0" w:space="0" w:color="auto"/>
            <w:bottom w:val="none" w:sz="0" w:space="0" w:color="auto"/>
            <w:right w:val="none" w:sz="0" w:space="0" w:color="auto"/>
          </w:divBdr>
        </w:div>
        <w:div w:id="1275359155">
          <w:marLeft w:val="446"/>
          <w:marRight w:val="0"/>
          <w:marTop w:val="0"/>
          <w:marBottom w:val="0"/>
          <w:divBdr>
            <w:top w:val="none" w:sz="0" w:space="0" w:color="auto"/>
            <w:left w:val="none" w:sz="0" w:space="0" w:color="auto"/>
            <w:bottom w:val="none" w:sz="0" w:space="0" w:color="auto"/>
            <w:right w:val="none" w:sz="0" w:space="0" w:color="auto"/>
          </w:divBdr>
        </w:div>
        <w:div w:id="294214314">
          <w:marLeft w:val="446"/>
          <w:marRight w:val="0"/>
          <w:marTop w:val="0"/>
          <w:marBottom w:val="0"/>
          <w:divBdr>
            <w:top w:val="none" w:sz="0" w:space="0" w:color="auto"/>
            <w:left w:val="none" w:sz="0" w:space="0" w:color="auto"/>
            <w:bottom w:val="none" w:sz="0" w:space="0" w:color="auto"/>
            <w:right w:val="none" w:sz="0" w:space="0" w:color="auto"/>
          </w:divBdr>
        </w:div>
        <w:div w:id="2105686501">
          <w:marLeft w:val="446"/>
          <w:marRight w:val="0"/>
          <w:marTop w:val="0"/>
          <w:marBottom w:val="0"/>
          <w:divBdr>
            <w:top w:val="none" w:sz="0" w:space="0" w:color="auto"/>
            <w:left w:val="none" w:sz="0" w:space="0" w:color="auto"/>
            <w:bottom w:val="none" w:sz="0" w:space="0" w:color="auto"/>
            <w:right w:val="none" w:sz="0" w:space="0" w:color="auto"/>
          </w:divBdr>
        </w:div>
        <w:div w:id="1205823625">
          <w:marLeft w:val="446"/>
          <w:marRight w:val="0"/>
          <w:marTop w:val="0"/>
          <w:marBottom w:val="0"/>
          <w:divBdr>
            <w:top w:val="none" w:sz="0" w:space="0" w:color="auto"/>
            <w:left w:val="none" w:sz="0" w:space="0" w:color="auto"/>
            <w:bottom w:val="none" w:sz="0" w:space="0" w:color="auto"/>
            <w:right w:val="none" w:sz="0" w:space="0" w:color="auto"/>
          </w:divBdr>
        </w:div>
        <w:div w:id="1022052755">
          <w:marLeft w:val="446"/>
          <w:marRight w:val="0"/>
          <w:marTop w:val="0"/>
          <w:marBottom w:val="0"/>
          <w:divBdr>
            <w:top w:val="none" w:sz="0" w:space="0" w:color="auto"/>
            <w:left w:val="none" w:sz="0" w:space="0" w:color="auto"/>
            <w:bottom w:val="none" w:sz="0" w:space="0" w:color="auto"/>
            <w:right w:val="none" w:sz="0" w:space="0" w:color="auto"/>
          </w:divBdr>
        </w:div>
        <w:div w:id="658117044">
          <w:marLeft w:val="446"/>
          <w:marRight w:val="0"/>
          <w:marTop w:val="0"/>
          <w:marBottom w:val="0"/>
          <w:divBdr>
            <w:top w:val="none" w:sz="0" w:space="0" w:color="auto"/>
            <w:left w:val="none" w:sz="0" w:space="0" w:color="auto"/>
            <w:bottom w:val="none" w:sz="0" w:space="0" w:color="auto"/>
            <w:right w:val="none" w:sz="0" w:space="0" w:color="auto"/>
          </w:divBdr>
        </w:div>
        <w:div w:id="1743211262">
          <w:marLeft w:val="446"/>
          <w:marRight w:val="0"/>
          <w:marTop w:val="0"/>
          <w:marBottom w:val="0"/>
          <w:divBdr>
            <w:top w:val="none" w:sz="0" w:space="0" w:color="auto"/>
            <w:left w:val="none" w:sz="0" w:space="0" w:color="auto"/>
            <w:bottom w:val="none" w:sz="0" w:space="0" w:color="auto"/>
            <w:right w:val="none" w:sz="0" w:space="0" w:color="auto"/>
          </w:divBdr>
        </w:div>
        <w:div w:id="1996689416">
          <w:marLeft w:val="446"/>
          <w:marRight w:val="0"/>
          <w:marTop w:val="0"/>
          <w:marBottom w:val="0"/>
          <w:divBdr>
            <w:top w:val="none" w:sz="0" w:space="0" w:color="auto"/>
            <w:left w:val="none" w:sz="0" w:space="0" w:color="auto"/>
            <w:bottom w:val="none" w:sz="0" w:space="0" w:color="auto"/>
            <w:right w:val="none" w:sz="0" w:space="0" w:color="auto"/>
          </w:divBdr>
        </w:div>
      </w:divsChild>
    </w:div>
    <w:div w:id="29037220">
      <w:bodyDiv w:val="1"/>
      <w:marLeft w:val="0"/>
      <w:marRight w:val="0"/>
      <w:marTop w:val="0"/>
      <w:marBottom w:val="0"/>
      <w:divBdr>
        <w:top w:val="none" w:sz="0" w:space="0" w:color="auto"/>
        <w:left w:val="none" w:sz="0" w:space="0" w:color="auto"/>
        <w:bottom w:val="none" w:sz="0" w:space="0" w:color="auto"/>
        <w:right w:val="none" w:sz="0" w:space="0" w:color="auto"/>
      </w:divBdr>
    </w:div>
    <w:div w:id="52431511">
      <w:bodyDiv w:val="1"/>
      <w:marLeft w:val="0"/>
      <w:marRight w:val="0"/>
      <w:marTop w:val="0"/>
      <w:marBottom w:val="0"/>
      <w:divBdr>
        <w:top w:val="none" w:sz="0" w:space="0" w:color="auto"/>
        <w:left w:val="none" w:sz="0" w:space="0" w:color="auto"/>
        <w:bottom w:val="none" w:sz="0" w:space="0" w:color="auto"/>
        <w:right w:val="none" w:sz="0" w:space="0" w:color="auto"/>
      </w:divBdr>
    </w:div>
    <w:div w:id="57749198">
      <w:bodyDiv w:val="1"/>
      <w:marLeft w:val="0"/>
      <w:marRight w:val="0"/>
      <w:marTop w:val="0"/>
      <w:marBottom w:val="0"/>
      <w:divBdr>
        <w:top w:val="none" w:sz="0" w:space="0" w:color="auto"/>
        <w:left w:val="none" w:sz="0" w:space="0" w:color="auto"/>
        <w:bottom w:val="none" w:sz="0" w:space="0" w:color="auto"/>
        <w:right w:val="none" w:sz="0" w:space="0" w:color="auto"/>
      </w:divBdr>
      <w:divsChild>
        <w:div w:id="1515925396">
          <w:marLeft w:val="446"/>
          <w:marRight w:val="0"/>
          <w:marTop w:val="0"/>
          <w:marBottom w:val="0"/>
          <w:divBdr>
            <w:top w:val="none" w:sz="0" w:space="0" w:color="auto"/>
            <w:left w:val="none" w:sz="0" w:space="0" w:color="auto"/>
            <w:bottom w:val="none" w:sz="0" w:space="0" w:color="auto"/>
            <w:right w:val="none" w:sz="0" w:space="0" w:color="auto"/>
          </w:divBdr>
        </w:div>
        <w:div w:id="1480153145">
          <w:marLeft w:val="446"/>
          <w:marRight w:val="0"/>
          <w:marTop w:val="0"/>
          <w:marBottom w:val="0"/>
          <w:divBdr>
            <w:top w:val="none" w:sz="0" w:space="0" w:color="auto"/>
            <w:left w:val="none" w:sz="0" w:space="0" w:color="auto"/>
            <w:bottom w:val="none" w:sz="0" w:space="0" w:color="auto"/>
            <w:right w:val="none" w:sz="0" w:space="0" w:color="auto"/>
          </w:divBdr>
        </w:div>
        <w:div w:id="491993466">
          <w:marLeft w:val="446"/>
          <w:marRight w:val="0"/>
          <w:marTop w:val="0"/>
          <w:marBottom w:val="0"/>
          <w:divBdr>
            <w:top w:val="none" w:sz="0" w:space="0" w:color="auto"/>
            <w:left w:val="none" w:sz="0" w:space="0" w:color="auto"/>
            <w:bottom w:val="none" w:sz="0" w:space="0" w:color="auto"/>
            <w:right w:val="none" w:sz="0" w:space="0" w:color="auto"/>
          </w:divBdr>
        </w:div>
      </w:divsChild>
    </w:div>
    <w:div w:id="143859180">
      <w:bodyDiv w:val="1"/>
      <w:marLeft w:val="0"/>
      <w:marRight w:val="0"/>
      <w:marTop w:val="0"/>
      <w:marBottom w:val="0"/>
      <w:divBdr>
        <w:top w:val="none" w:sz="0" w:space="0" w:color="auto"/>
        <w:left w:val="none" w:sz="0" w:space="0" w:color="auto"/>
        <w:bottom w:val="none" w:sz="0" w:space="0" w:color="auto"/>
        <w:right w:val="none" w:sz="0" w:space="0" w:color="auto"/>
      </w:divBdr>
      <w:divsChild>
        <w:div w:id="426273288">
          <w:marLeft w:val="403"/>
          <w:marRight w:val="0"/>
          <w:marTop w:val="240"/>
          <w:marBottom w:val="0"/>
          <w:divBdr>
            <w:top w:val="none" w:sz="0" w:space="0" w:color="auto"/>
            <w:left w:val="none" w:sz="0" w:space="0" w:color="auto"/>
            <w:bottom w:val="none" w:sz="0" w:space="0" w:color="auto"/>
            <w:right w:val="none" w:sz="0" w:space="0" w:color="auto"/>
          </w:divBdr>
        </w:div>
        <w:div w:id="1498033715">
          <w:marLeft w:val="403"/>
          <w:marRight w:val="0"/>
          <w:marTop w:val="240"/>
          <w:marBottom w:val="0"/>
          <w:divBdr>
            <w:top w:val="none" w:sz="0" w:space="0" w:color="auto"/>
            <w:left w:val="none" w:sz="0" w:space="0" w:color="auto"/>
            <w:bottom w:val="none" w:sz="0" w:space="0" w:color="auto"/>
            <w:right w:val="none" w:sz="0" w:space="0" w:color="auto"/>
          </w:divBdr>
        </w:div>
        <w:div w:id="1710640639">
          <w:marLeft w:val="403"/>
          <w:marRight w:val="0"/>
          <w:marTop w:val="240"/>
          <w:marBottom w:val="0"/>
          <w:divBdr>
            <w:top w:val="none" w:sz="0" w:space="0" w:color="auto"/>
            <w:left w:val="none" w:sz="0" w:space="0" w:color="auto"/>
            <w:bottom w:val="none" w:sz="0" w:space="0" w:color="auto"/>
            <w:right w:val="none" w:sz="0" w:space="0" w:color="auto"/>
          </w:divBdr>
        </w:div>
        <w:div w:id="1940747849">
          <w:marLeft w:val="403"/>
          <w:marRight w:val="0"/>
          <w:marTop w:val="240"/>
          <w:marBottom w:val="0"/>
          <w:divBdr>
            <w:top w:val="none" w:sz="0" w:space="0" w:color="auto"/>
            <w:left w:val="none" w:sz="0" w:space="0" w:color="auto"/>
            <w:bottom w:val="none" w:sz="0" w:space="0" w:color="auto"/>
            <w:right w:val="none" w:sz="0" w:space="0" w:color="auto"/>
          </w:divBdr>
        </w:div>
      </w:divsChild>
    </w:div>
    <w:div w:id="198050644">
      <w:bodyDiv w:val="1"/>
      <w:marLeft w:val="0"/>
      <w:marRight w:val="0"/>
      <w:marTop w:val="0"/>
      <w:marBottom w:val="0"/>
      <w:divBdr>
        <w:top w:val="none" w:sz="0" w:space="0" w:color="auto"/>
        <w:left w:val="none" w:sz="0" w:space="0" w:color="auto"/>
        <w:bottom w:val="none" w:sz="0" w:space="0" w:color="auto"/>
        <w:right w:val="none" w:sz="0" w:space="0" w:color="auto"/>
      </w:divBdr>
      <w:divsChild>
        <w:div w:id="1254388811">
          <w:marLeft w:val="1123"/>
          <w:marRight w:val="0"/>
          <w:marTop w:val="240"/>
          <w:marBottom w:val="0"/>
          <w:divBdr>
            <w:top w:val="none" w:sz="0" w:space="0" w:color="auto"/>
            <w:left w:val="none" w:sz="0" w:space="0" w:color="auto"/>
            <w:bottom w:val="none" w:sz="0" w:space="0" w:color="auto"/>
            <w:right w:val="none" w:sz="0" w:space="0" w:color="auto"/>
          </w:divBdr>
        </w:div>
        <w:div w:id="512261640">
          <w:marLeft w:val="1123"/>
          <w:marRight w:val="0"/>
          <w:marTop w:val="240"/>
          <w:marBottom w:val="0"/>
          <w:divBdr>
            <w:top w:val="none" w:sz="0" w:space="0" w:color="auto"/>
            <w:left w:val="none" w:sz="0" w:space="0" w:color="auto"/>
            <w:bottom w:val="none" w:sz="0" w:space="0" w:color="auto"/>
            <w:right w:val="none" w:sz="0" w:space="0" w:color="auto"/>
          </w:divBdr>
        </w:div>
        <w:div w:id="228544640">
          <w:marLeft w:val="1123"/>
          <w:marRight w:val="0"/>
          <w:marTop w:val="240"/>
          <w:marBottom w:val="0"/>
          <w:divBdr>
            <w:top w:val="none" w:sz="0" w:space="0" w:color="auto"/>
            <w:left w:val="none" w:sz="0" w:space="0" w:color="auto"/>
            <w:bottom w:val="none" w:sz="0" w:space="0" w:color="auto"/>
            <w:right w:val="none" w:sz="0" w:space="0" w:color="auto"/>
          </w:divBdr>
        </w:div>
        <w:div w:id="1301954998">
          <w:marLeft w:val="1123"/>
          <w:marRight w:val="0"/>
          <w:marTop w:val="240"/>
          <w:marBottom w:val="0"/>
          <w:divBdr>
            <w:top w:val="none" w:sz="0" w:space="0" w:color="auto"/>
            <w:left w:val="none" w:sz="0" w:space="0" w:color="auto"/>
            <w:bottom w:val="none" w:sz="0" w:space="0" w:color="auto"/>
            <w:right w:val="none" w:sz="0" w:space="0" w:color="auto"/>
          </w:divBdr>
        </w:div>
      </w:divsChild>
    </w:div>
    <w:div w:id="207037416">
      <w:bodyDiv w:val="1"/>
      <w:marLeft w:val="0"/>
      <w:marRight w:val="0"/>
      <w:marTop w:val="0"/>
      <w:marBottom w:val="0"/>
      <w:divBdr>
        <w:top w:val="none" w:sz="0" w:space="0" w:color="auto"/>
        <w:left w:val="none" w:sz="0" w:space="0" w:color="auto"/>
        <w:bottom w:val="none" w:sz="0" w:space="0" w:color="auto"/>
        <w:right w:val="none" w:sz="0" w:space="0" w:color="auto"/>
      </w:divBdr>
      <w:divsChild>
        <w:div w:id="2049793665">
          <w:marLeft w:val="446"/>
          <w:marRight w:val="0"/>
          <w:marTop w:val="0"/>
          <w:marBottom w:val="240"/>
          <w:divBdr>
            <w:top w:val="none" w:sz="0" w:space="0" w:color="auto"/>
            <w:left w:val="none" w:sz="0" w:space="0" w:color="auto"/>
            <w:bottom w:val="none" w:sz="0" w:space="0" w:color="auto"/>
            <w:right w:val="none" w:sz="0" w:space="0" w:color="auto"/>
          </w:divBdr>
        </w:div>
        <w:div w:id="2125728334">
          <w:marLeft w:val="446"/>
          <w:marRight w:val="0"/>
          <w:marTop w:val="0"/>
          <w:marBottom w:val="240"/>
          <w:divBdr>
            <w:top w:val="none" w:sz="0" w:space="0" w:color="auto"/>
            <w:left w:val="none" w:sz="0" w:space="0" w:color="auto"/>
            <w:bottom w:val="none" w:sz="0" w:space="0" w:color="auto"/>
            <w:right w:val="none" w:sz="0" w:space="0" w:color="auto"/>
          </w:divBdr>
        </w:div>
        <w:div w:id="1368218267">
          <w:marLeft w:val="446"/>
          <w:marRight w:val="0"/>
          <w:marTop w:val="0"/>
          <w:marBottom w:val="0"/>
          <w:divBdr>
            <w:top w:val="none" w:sz="0" w:space="0" w:color="auto"/>
            <w:left w:val="none" w:sz="0" w:space="0" w:color="auto"/>
            <w:bottom w:val="none" w:sz="0" w:space="0" w:color="auto"/>
            <w:right w:val="none" w:sz="0" w:space="0" w:color="auto"/>
          </w:divBdr>
        </w:div>
      </w:divsChild>
    </w:div>
    <w:div w:id="212467879">
      <w:bodyDiv w:val="1"/>
      <w:marLeft w:val="0"/>
      <w:marRight w:val="0"/>
      <w:marTop w:val="0"/>
      <w:marBottom w:val="0"/>
      <w:divBdr>
        <w:top w:val="none" w:sz="0" w:space="0" w:color="auto"/>
        <w:left w:val="none" w:sz="0" w:space="0" w:color="auto"/>
        <w:bottom w:val="none" w:sz="0" w:space="0" w:color="auto"/>
        <w:right w:val="none" w:sz="0" w:space="0" w:color="auto"/>
      </w:divBdr>
      <w:divsChild>
        <w:div w:id="379669591">
          <w:marLeft w:val="446"/>
          <w:marRight w:val="0"/>
          <w:marTop w:val="0"/>
          <w:marBottom w:val="0"/>
          <w:divBdr>
            <w:top w:val="none" w:sz="0" w:space="0" w:color="auto"/>
            <w:left w:val="none" w:sz="0" w:space="0" w:color="auto"/>
            <w:bottom w:val="none" w:sz="0" w:space="0" w:color="auto"/>
            <w:right w:val="none" w:sz="0" w:space="0" w:color="auto"/>
          </w:divBdr>
        </w:div>
        <w:div w:id="626814499">
          <w:marLeft w:val="446"/>
          <w:marRight w:val="0"/>
          <w:marTop w:val="0"/>
          <w:marBottom w:val="0"/>
          <w:divBdr>
            <w:top w:val="none" w:sz="0" w:space="0" w:color="auto"/>
            <w:left w:val="none" w:sz="0" w:space="0" w:color="auto"/>
            <w:bottom w:val="none" w:sz="0" w:space="0" w:color="auto"/>
            <w:right w:val="none" w:sz="0" w:space="0" w:color="auto"/>
          </w:divBdr>
        </w:div>
        <w:div w:id="1263806696">
          <w:marLeft w:val="446"/>
          <w:marRight w:val="0"/>
          <w:marTop w:val="0"/>
          <w:marBottom w:val="0"/>
          <w:divBdr>
            <w:top w:val="none" w:sz="0" w:space="0" w:color="auto"/>
            <w:left w:val="none" w:sz="0" w:space="0" w:color="auto"/>
            <w:bottom w:val="none" w:sz="0" w:space="0" w:color="auto"/>
            <w:right w:val="none" w:sz="0" w:space="0" w:color="auto"/>
          </w:divBdr>
        </w:div>
        <w:div w:id="663898439">
          <w:marLeft w:val="446"/>
          <w:marRight w:val="0"/>
          <w:marTop w:val="0"/>
          <w:marBottom w:val="0"/>
          <w:divBdr>
            <w:top w:val="none" w:sz="0" w:space="0" w:color="auto"/>
            <w:left w:val="none" w:sz="0" w:space="0" w:color="auto"/>
            <w:bottom w:val="none" w:sz="0" w:space="0" w:color="auto"/>
            <w:right w:val="none" w:sz="0" w:space="0" w:color="auto"/>
          </w:divBdr>
        </w:div>
      </w:divsChild>
    </w:div>
    <w:div w:id="226110088">
      <w:bodyDiv w:val="1"/>
      <w:marLeft w:val="0"/>
      <w:marRight w:val="0"/>
      <w:marTop w:val="0"/>
      <w:marBottom w:val="0"/>
      <w:divBdr>
        <w:top w:val="none" w:sz="0" w:space="0" w:color="auto"/>
        <w:left w:val="none" w:sz="0" w:space="0" w:color="auto"/>
        <w:bottom w:val="none" w:sz="0" w:space="0" w:color="auto"/>
        <w:right w:val="none" w:sz="0" w:space="0" w:color="auto"/>
      </w:divBdr>
      <w:divsChild>
        <w:div w:id="1494489502">
          <w:marLeft w:val="547"/>
          <w:marRight w:val="0"/>
          <w:marTop w:val="0"/>
          <w:marBottom w:val="0"/>
          <w:divBdr>
            <w:top w:val="none" w:sz="0" w:space="0" w:color="auto"/>
            <w:left w:val="none" w:sz="0" w:space="0" w:color="auto"/>
            <w:bottom w:val="none" w:sz="0" w:space="0" w:color="auto"/>
            <w:right w:val="none" w:sz="0" w:space="0" w:color="auto"/>
          </w:divBdr>
        </w:div>
        <w:div w:id="1762753185">
          <w:marLeft w:val="1267"/>
          <w:marRight w:val="0"/>
          <w:marTop w:val="0"/>
          <w:marBottom w:val="0"/>
          <w:divBdr>
            <w:top w:val="none" w:sz="0" w:space="0" w:color="auto"/>
            <w:left w:val="none" w:sz="0" w:space="0" w:color="auto"/>
            <w:bottom w:val="none" w:sz="0" w:space="0" w:color="auto"/>
            <w:right w:val="none" w:sz="0" w:space="0" w:color="auto"/>
          </w:divBdr>
        </w:div>
        <w:div w:id="709302138">
          <w:marLeft w:val="1267"/>
          <w:marRight w:val="0"/>
          <w:marTop w:val="0"/>
          <w:marBottom w:val="0"/>
          <w:divBdr>
            <w:top w:val="none" w:sz="0" w:space="0" w:color="auto"/>
            <w:left w:val="none" w:sz="0" w:space="0" w:color="auto"/>
            <w:bottom w:val="none" w:sz="0" w:space="0" w:color="auto"/>
            <w:right w:val="none" w:sz="0" w:space="0" w:color="auto"/>
          </w:divBdr>
        </w:div>
        <w:div w:id="125317536">
          <w:marLeft w:val="547"/>
          <w:marRight w:val="0"/>
          <w:marTop w:val="0"/>
          <w:marBottom w:val="0"/>
          <w:divBdr>
            <w:top w:val="none" w:sz="0" w:space="0" w:color="auto"/>
            <w:left w:val="none" w:sz="0" w:space="0" w:color="auto"/>
            <w:bottom w:val="none" w:sz="0" w:space="0" w:color="auto"/>
            <w:right w:val="none" w:sz="0" w:space="0" w:color="auto"/>
          </w:divBdr>
        </w:div>
        <w:div w:id="1370255561">
          <w:marLeft w:val="547"/>
          <w:marRight w:val="0"/>
          <w:marTop w:val="0"/>
          <w:marBottom w:val="0"/>
          <w:divBdr>
            <w:top w:val="none" w:sz="0" w:space="0" w:color="auto"/>
            <w:left w:val="none" w:sz="0" w:space="0" w:color="auto"/>
            <w:bottom w:val="none" w:sz="0" w:space="0" w:color="auto"/>
            <w:right w:val="none" w:sz="0" w:space="0" w:color="auto"/>
          </w:divBdr>
        </w:div>
        <w:div w:id="1587375292">
          <w:marLeft w:val="547"/>
          <w:marRight w:val="0"/>
          <w:marTop w:val="0"/>
          <w:marBottom w:val="0"/>
          <w:divBdr>
            <w:top w:val="none" w:sz="0" w:space="0" w:color="auto"/>
            <w:left w:val="none" w:sz="0" w:space="0" w:color="auto"/>
            <w:bottom w:val="none" w:sz="0" w:space="0" w:color="auto"/>
            <w:right w:val="none" w:sz="0" w:space="0" w:color="auto"/>
          </w:divBdr>
        </w:div>
      </w:divsChild>
    </w:div>
    <w:div w:id="242645885">
      <w:bodyDiv w:val="1"/>
      <w:marLeft w:val="0"/>
      <w:marRight w:val="0"/>
      <w:marTop w:val="0"/>
      <w:marBottom w:val="0"/>
      <w:divBdr>
        <w:top w:val="none" w:sz="0" w:space="0" w:color="auto"/>
        <w:left w:val="none" w:sz="0" w:space="0" w:color="auto"/>
        <w:bottom w:val="none" w:sz="0" w:space="0" w:color="auto"/>
        <w:right w:val="none" w:sz="0" w:space="0" w:color="auto"/>
      </w:divBdr>
      <w:divsChild>
        <w:div w:id="1063524648">
          <w:marLeft w:val="446"/>
          <w:marRight w:val="0"/>
          <w:marTop w:val="0"/>
          <w:marBottom w:val="0"/>
          <w:divBdr>
            <w:top w:val="none" w:sz="0" w:space="0" w:color="auto"/>
            <w:left w:val="none" w:sz="0" w:space="0" w:color="auto"/>
            <w:bottom w:val="none" w:sz="0" w:space="0" w:color="auto"/>
            <w:right w:val="none" w:sz="0" w:space="0" w:color="auto"/>
          </w:divBdr>
        </w:div>
        <w:div w:id="1042092474">
          <w:marLeft w:val="446"/>
          <w:marRight w:val="0"/>
          <w:marTop w:val="0"/>
          <w:marBottom w:val="0"/>
          <w:divBdr>
            <w:top w:val="none" w:sz="0" w:space="0" w:color="auto"/>
            <w:left w:val="none" w:sz="0" w:space="0" w:color="auto"/>
            <w:bottom w:val="none" w:sz="0" w:space="0" w:color="auto"/>
            <w:right w:val="none" w:sz="0" w:space="0" w:color="auto"/>
          </w:divBdr>
        </w:div>
      </w:divsChild>
    </w:div>
    <w:div w:id="251664470">
      <w:bodyDiv w:val="1"/>
      <w:marLeft w:val="0"/>
      <w:marRight w:val="0"/>
      <w:marTop w:val="0"/>
      <w:marBottom w:val="0"/>
      <w:divBdr>
        <w:top w:val="none" w:sz="0" w:space="0" w:color="auto"/>
        <w:left w:val="none" w:sz="0" w:space="0" w:color="auto"/>
        <w:bottom w:val="none" w:sz="0" w:space="0" w:color="auto"/>
        <w:right w:val="none" w:sz="0" w:space="0" w:color="auto"/>
      </w:divBdr>
      <w:divsChild>
        <w:div w:id="1257135303">
          <w:marLeft w:val="446"/>
          <w:marRight w:val="0"/>
          <w:marTop w:val="0"/>
          <w:marBottom w:val="0"/>
          <w:divBdr>
            <w:top w:val="none" w:sz="0" w:space="0" w:color="auto"/>
            <w:left w:val="none" w:sz="0" w:space="0" w:color="auto"/>
            <w:bottom w:val="none" w:sz="0" w:space="0" w:color="auto"/>
            <w:right w:val="none" w:sz="0" w:space="0" w:color="auto"/>
          </w:divBdr>
        </w:div>
        <w:div w:id="1483080286">
          <w:marLeft w:val="446"/>
          <w:marRight w:val="0"/>
          <w:marTop w:val="0"/>
          <w:marBottom w:val="0"/>
          <w:divBdr>
            <w:top w:val="none" w:sz="0" w:space="0" w:color="auto"/>
            <w:left w:val="none" w:sz="0" w:space="0" w:color="auto"/>
            <w:bottom w:val="none" w:sz="0" w:space="0" w:color="auto"/>
            <w:right w:val="none" w:sz="0" w:space="0" w:color="auto"/>
          </w:divBdr>
        </w:div>
        <w:div w:id="275841209">
          <w:marLeft w:val="446"/>
          <w:marRight w:val="0"/>
          <w:marTop w:val="0"/>
          <w:marBottom w:val="0"/>
          <w:divBdr>
            <w:top w:val="none" w:sz="0" w:space="0" w:color="auto"/>
            <w:left w:val="none" w:sz="0" w:space="0" w:color="auto"/>
            <w:bottom w:val="none" w:sz="0" w:space="0" w:color="auto"/>
            <w:right w:val="none" w:sz="0" w:space="0" w:color="auto"/>
          </w:divBdr>
        </w:div>
        <w:div w:id="189879145">
          <w:marLeft w:val="446"/>
          <w:marRight w:val="0"/>
          <w:marTop w:val="0"/>
          <w:marBottom w:val="0"/>
          <w:divBdr>
            <w:top w:val="none" w:sz="0" w:space="0" w:color="auto"/>
            <w:left w:val="none" w:sz="0" w:space="0" w:color="auto"/>
            <w:bottom w:val="none" w:sz="0" w:space="0" w:color="auto"/>
            <w:right w:val="none" w:sz="0" w:space="0" w:color="auto"/>
          </w:divBdr>
        </w:div>
      </w:divsChild>
    </w:div>
    <w:div w:id="255945934">
      <w:bodyDiv w:val="1"/>
      <w:marLeft w:val="0"/>
      <w:marRight w:val="0"/>
      <w:marTop w:val="0"/>
      <w:marBottom w:val="0"/>
      <w:divBdr>
        <w:top w:val="none" w:sz="0" w:space="0" w:color="auto"/>
        <w:left w:val="none" w:sz="0" w:space="0" w:color="auto"/>
        <w:bottom w:val="none" w:sz="0" w:space="0" w:color="auto"/>
        <w:right w:val="none" w:sz="0" w:space="0" w:color="auto"/>
      </w:divBdr>
    </w:div>
    <w:div w:id="262538974">
      <w:bodyDiv w:val="1"/>
      <w:marLeft w:val="0"/>
      <w:marRight w:val="0"/>
      <w:marTop w:val="0"/>
      <w:marBottom w:val="0"/>
      <w:divBdr>
        <w:top w:val="none" w:sz="0" w:space="0" w:color="auto"/>
        <w:left w:val="none" w:sz="0" w:space="0" w:color="auto"/>
        <w:bottom w:val="none" w:sz="0" w:space="0" w:color="auto"/>
        <w:right w:val="none" w:sz="0" w:space="0" w:color="auto"/>
      </w:divBdr>
      <w:divsChild>
        <w:div w:id="393310351">
          <w:marLeft w:val="446"/>
          <w:marRight w:val="0"/>
          <w:marTop w:val="0"/>
          <w:marBottom w:val="0"/>
          <w:divBdr>
            <w:top w:val="none" w:sz="0" w:space="0" w:color="auto"/>
            <w:left w:val="none" w:sz="0" w:space="0" w:color="auto"/>
            <w:bottom w:val="none" w:sz="0" w:space="0" w:color="auto"/>
            <w:right w:val="none" w:sz="0" w:space="0" w:color="auto"/>
          </w:divBdr>
        </w:div>
        <w:div w:id="1790586470">
          <w:marLeft w:val="446"/>
          <w:marRight w:val="0"/>
          <w:marTop w:val="0"/>
          <w:marBottom w:val="0"/>
          <w:divBdr>
            <w:top w:val="none" w:sz="0" w:space="0" w:color="auto"/>
            <w:left w:val="none" w:sz="0" w:space="0" w:color="auto"/>
            <w:bottom w:val="none" w:sz="0" w:space="0" w:color="auto"/>
            <w:right w:val="none" w:sz="0" w:space="0" w:color="auto"/>
          </w:divBdr>
        </w:div>
        <w:div w:id="1931281258">
          <w:marLeft w:val="446"/>
          <w:marRight w:val="0"/>
          <w:marTop w:val="0"/>
          <w:marBottom w:val="0"/>
          <w:divBdr>
            <w:top w:val="none" w:sz="0" w:space="0" w:color="auto"/>
            <w:left w:val="none" w:sz="0" w:space="0" w:color="auto"/>
            <w:bottom w:val="none" w:sz="0" w:space="0" w:color="auto"/>
            <w:right w:val="none" w:sz="0" w:space="0" w:color="auto"/>
          </w:divBdr>
        </w:div>
        <w:div w:id="178546908">
          <w:marLeft w:val="446"/>
          <w:marRight w:val="0"/>
          <w:marTop w:val="0"/>
          <w:marBottom w:val="0"/>
          <w:divBdr>
            <w:top w:val="none" w:sz="0" w:space="0" w:color="auto"/>
            <w:left w:val="none" w:sz="0" w:space="0" w:color="auto"/>
            <w:bottom w:val="none" w:sz="0" w:space="0" w:color="auto"/>
            <w:right w:val="none" w:sz="0" w:space="0" w:color="auto"/>
          </w:divBdr>
        </w:div>
      </w:divsChild>
    </w:div>
    <w:div w:id="279072852">
      <w:bodyDiv w:val="1"/>
      <w:marLeft w:val="0"/>
      <w:marRight w:val="0"/>
      <w:marTop w:val="0"/>
      <w:marBottom w:val="0"/>
      <w:divBdr>
        <w:top w:val="none" w:sz="0" w:space="0" w:color="auto"/>
        <w:left w:val="none" w:sz="0" w:space="0" w:color="auto"/>
        <w:bottom w:val="none" w:sz="0" w:space="0" w:color="auto"/>
        <w:right w:val="none" w:sz="0" w:space="0" w:color="auto"/>
      </w:divBdr>
    </w:div>
    <w:div w:id="288248651">
      <w:bodyDiv w:val="1"/>
      <w:marLeft w:val="0"/>
      <w:marRight w:val="0"/>
      <w:marTop w:val="0"/>
      <w:marBottom w:val="0"/>
      <w:divBdr>
        <w:top w:val="none" w:sz="0" w:space="0" w:color="auto"/>
        <w:left w:val="none" w:sz="0" w:space="0" w:color="auto"/>
        <w:bottom w:val="none" w:sz="0" w:space="0" w:color="auto"/>
        <w:right w:val="none" w:sz="0" w:space="0" w:color="auto"/>
      </w:divBdr>
      <w:divsChild>
        <w:div w:id="1994335446">
          <w:marLeft w:val="1123"/>
          <w:marRight w:val="0"/>
          <w:marTop w:val="240"/>
          <w:marBottom w:val="0"/>
          <w:divBdr>
            <w:top w:val="none" w:sz="0" w:space="0" w:color="auto"/>
            <w:left w:val="none" w:sz="0" w:space="0" w:color="auto"/>
            <w:bottom w:val="none" w:sz="0" w:space="0" w:color="auto"/>
            <w:right w:val="none" w:sz="0" w:space="0" w:color="auto"/>
          </w:divBdr>
        </w:div>
        <w:div w:id="1960411106">
          <w:marLeft w:val="1123"/>
          <w:marRight w:val="0"/>
          <w:marTop w:val="240"/>
          <w:marBottom w:val="0"/>
          <w:divBdr>
            <w:top w:val="none" w:sz="0" w:space="0" w:color="auto"/>
            <w:left w:val="none" w:sz="0" w:space="0" w:color="auto"/>
            <w:bottom w:val="none" w:sz="0" w:space="0" w:color="auto"/>
            <w:right w:val="none" w:sz="0" w:space="0" w:color="auto"/>
          </w:divBdr>
        </w:div>
        <w:div w:id="817889492">
          <w:marLeft w:val="1123"/>
          <w:marRight w:val="0"/>
          <w:marTop w:val="240"/>
          <w:marBottom w:val="0"/>
          <w:divBdr>
            <w:top w:val="none" w:sz="0" w:space="0" w:color="auto"/>
            <w:left w:val="none" w:sz="0" w:space="0" w:color="auto"/>
            <w:bottom w:val="none" w:sz="0" w:space="0" w:color="auto"/>
            <w:right w:val="none" w:sz="0" w:space="0" w:color="auto"/>
          </w:divBdr>
        </w:div>
        <w:div w:id="1602910781">
          <w:marLeft w:val="1123"/>
          <w:marRight w:val="0"/>
          <w:marTop w:val="240"/>
          <w:marBottom w:val="0"/>
          <w:divBdr>
            <w:top w:val="none" w:sz="0" w:space="0" w:color="auto"/>
            <w:left w:val="none" w:sz="0" w:space="0" w:color="auto"/>
            <w:bottom w:val="none" w:sz="0" w:space="0" w:color="auto"/>
            <w:right w:val="none" w:sz="0" w:space="0" w:color="auto"/>
          </w:divBdr>
        </w:div>
      </w:divsChild>
    </w:div>
    <w:div w:id="301546827">
      <w:bodyDiv w:val="1"/>
      <w:marLeft w:val="0"/>
      <w:marRight w:val="0"/>
      <w:marTop w:val="0"/>
      <w:marBottom w:val="0"/>
      <w:divBdr>
        <w:top w:val="none" w:sz="0" w:space="0" w:color="auto"/>
        <w:left w:val="none" w:sz="0" w:space="0" w:color="auto"/>
        <w:bottom w:val="none" w:sz="0" w:space="0" w:color="auto"/>
        <w:right w:val="none" w:sz="0" w:space="0" w:color="auto"/>
      </w:divBdr>
      <w:divsChild>
        <w:div w:id="277756704">
          <w:marLeft w:val="547"/>
          <w:marRight w:val="0"/>
          <w:marTop w:val="0"/>
          <w:marBottom w:val="120"/>
          <w:divBdr>
            <w:top w:val="none" w:sz="0" w:space="0" w:color="auto"/>
            <w:left w:val="none" w:sz="0" w:space="0" w:color="auto"/>
            <w:bottom w:val="none" w:sz="0" w:space="0" w:color="auto"/>
            <w:right w:val="none" w:sz="0" w:space="0" w:color="auto"/>
          </w:divBdr>
        </w:div>
        <w:div w:id="338313419">
          <w:marLeft w:val="547"/>
          <w:marRight w:val="0"/>
          <w:marTop w:val="0"/>
          <w:marBottom w:val="120"/>
          <w:divBdr>
            <w:top w:val="none" w:sz="0" w:space="0" w:color="auto"/>
            <w:left w:val="none" w:sz="0" w:space="0" w:color="auto"/>
            <w:bottom w:val="none" w:sz="0" w:space="0" w:color="auto"/>
            <w:right w:val="none" w:sz="0" w:space="0" w:color="auto"/>
          </w:divBdr>
        </w:div>
        <w:div w:id="179710274">
          <w:marLeft w:val="547"/>
          <w:marRight w:val="0"/>
          <w:marTop w:val="0"/>
          <w:marBottom w:val="120"/>
          <w:divBdr>
            <w:top w:val="none" w:sz="0" w:space="0" w:color="auto"/>
            <w:left w:val="none" w:sz="0" w:space="0" w:color="auto"/>
            <w:bottom w:val="none" w:sz="0" w:space="0" w:color="auto"/>
            <w:right w:val="none" w:sz="0" w:space="0" w:color="auto"/>
          </w:divBdr>
        </w:div>
        <w:div w:id="2008557168">
          <w:marLeft w:val="547"/>
          <w:marRight w:val="0"/>
          <w:marTop w:val="0"/>
          <w:marBottom w:val="120"/>
          <w:divBdr>
            <w:top w:val="none" w:sz="0" w:space="0" w:color="auto"/>
            <w:left w:val="none" w:sz="0" w:space="0" w:color="auto"/>
            <w:bottom w:val="none" w:sz="0" w:space="0" w:color="auto"/>
            <w:right w:val="none" w:sz="0" w:space="0" w:color="auto"/>
          </w:divBdr>
        </w:div>
        <w:div w:id="1889026600">
          <w:marLeft w:val="547"/>
          <w:marRight w:val="0"/>
          <w:marTop w:val="0"/>
          <w:marBottom w:val="120"/>
          <w:divBdr>
            <w:top w:val="none" w:sz="0" w:space="0" w:color="auto"/>
            <w:left w:val="none" w:sz="0" w:space="0" w:color="auto"/>
            <w:bottom w:val="none" w:sz="0" w:space="0" w:color="auto"/>
            <w:right w:val="none" w:sz="0" w:space="0" w:color="auto"/>
          </w:divBdr>
        </w:div>
      </w:divsChild>
    </w:div>
    <w:div w:id="320349176">
      <w:bodyDiv w:val="1"/>
      <w:marLeft w:val="0"/>
      <w:marRight w:val="0"/>
      <w:marTop w:val="0"/>
      <w:marBottom w:val="0"/>
      <w:divBdr>
        <w:top w:val="none" w:sz="0" w:space="0" w:color="auto"/>
        <w:left w:val="none" w:sz="0" w:space="0" w:color="auto"/>
        <w:bottom w:val="none" w:sz="0" w:space="0" w:color="auto"/>
        <w:right w:val="none" w:sz="0" w:space="0" w:color="auto"/>
      </w:divBdr>
      <w:divsChild>
        <w:div w:id="666635832">
          <w:marLeft w:val="403"/>
          <w:marRight w:val="0"/>
          <w:marTop w:val="240"/>
          <w:marBottom w:val="0"/>
          <w:divBdr>
            <w:top w:val="none" w:sz="0" w:space="0" w:color="auto"/>
            <w:left w:val="none" w:sz="0" w:space="0" w:color="auto"/>
            <w:bottom w:val="none" w:sz="0" w:space="0" w:color="auto"/>
            <w:right w:val="none" w:sz="0" w:space="0" w:color="auto"/>
          </w:divBdr>
        </w:div>
      </w:divsChild>
    </w:div>
    <w:div w:id="381171225">
      <w:bodyDiv w:val="1"/>
      <w:marLeft w:val="0"/>
      <w:marRight w:val="0"/>
      <w:marTop w:val="0"/>
      <w:marBottom w:val="0"/>
      <w:divBdr>
        <w:top w:val="none" w:sz="0" w:space="0" w:color="auto"/>
        <w:left w:val="none" w:sz="0" w:space="0" w:color="auto"/>
        <w:bottom w:val="none" w:sz="0" w:space="0" w:color="auto"/>
        <w:right w:val="none" w:sz="0" w:space="0" w:color="auto"/>
      </w:divBdr>
      <w:divsChild>
        <w:div w:id="816070754">
          <w:marLeft w:val="446"/>
          <w:marRight w:val="0"/>
          <w:marTop w:val="0"/>
          <w:marBottom w:val="0"/>
          <w:divBdr>
            <w:top w:val="none" w:sz="0" w:space="0" w:color="auto"/>
            <w:left w:val="none" w:sz="0" w:space="0" w:color="auto"/>
            <w:bottom w:val="none" w:sz="0" w:space="0" w:color="auto"/>
            <w:right w:val="none" w:sz="0" w:space="0" w:color="auto"/>
          </w:divBdr>
        </w:div>
        <w:div w:id="1605071465">
          <w:marLeft w:val="446"/>
          <w:marRight w:val="0"/>
          <w:marTop w:val="0"/>
          <w:marBottom w:val="0"/>
          <w:divBdr>
            <w:top w:val="none" w:sz="0" w:space="0" w:color="auto"/>
            <w:left w:val="none" w:sz="0" w:space="0" w:color="auto"/>
            <w:bottom w:val="none" w:sz="0" w:space="0" w:color="auto"/>
            <w:right w:val="none" w:sz="0" w:space="0" w:color="auto"/>
          </w:divBdr>
        </w:div>
        <w:div w:id="1579249171">
          <w:marLeft w:val="446"/>
          <w:marRight w:val="0"/>
          <w:marTop w:val="0"/>
          <w:marBottom w:val="0"/>
          <w:divBdr>
            <w:top w:val="none" w:sz="0" w:space="0" w:color="auto"/>
            <w:left w:val="none" w:sz="0" w:space="0" w:color="auto"/>
            <w:bottom w:val="none" w:sz="0" w:space="0" w:color="auto"/>
            <w:right w:val="none" w:sz="0" w:space="0" w:color="auto"/>
          </w:divBdr>
        </w:div>
        <w:div w:id="1783182344">
          <w:marLeft w:val="446"/>
          <w:marRight w:val="0"/>
          <w:marTop w:val="0"/>
          <w:marBottom w:val="0"/>
          <w:divBdr>
            <w:top w:val="none" w:sz="0" w:space="0" w:color="auto"/>
            <w:left w:val="none" w:sz="0" w:space="0" w:color="auto"/>
            <w:bottom w:val="none" w:sz="0" w:space="0" w:color="auto"/>
            <w:right w:val="none" w:sz="0" w:space="0" w:color="auto"/>
          </w:divBdr>
        </w:div>
      </w:divsChild>
    </w:div>
    <w:div w:id="400635454">
      <w:bodyDiv w:val="1"/>
      <w:marLeft w:val="0"/>
      <w:marRight w:val="0"/>
      <w:marTop w:val="0"/>
      <w:marBottom w:val="0"/>
      <w:divBdr>
        <w:top w:val="none" w:sz="0" w:space="0" w:color="auto"/>
        <w:left w:val="none" w:sz="0" w:space="0" w:color="auto"/>
        <w:bottom w:val="none" w:sz="0" w:space="0" w:color="auto"/>
        <w:right w:val="none" w:sz="0" w:space="0" w:color="auto"/>
      </w:divBdr>
      <w:divsChild>
        <w:div w:id="1849442646">
          <w:marLeft w:val="403"/>
          <w:marRight w:val="0"/>
          <w:marTop w:val="240"/>
          <w:marBottom w:val="0"/>
          <w:divBdr>
            <w:top w:val="none" w:sz="0" w:space="0" w:color="auto"/>
            <w:left w:val="none" w:sz="0" w:space="0" w:color="auto"/>
            <w:bottom w:val="none" w:sz="0" w:space="0" w:color="auto"/>
            <w:right w:val="none" w:sz="0" w:space="0" w:color="auto"/>
          </w:divBdr>
        </w:div>
        <w:div w:id="1490710901">
          <w:marLeft w:val="403"/>
          <w:marRight w:val="0"/>
          <w:marTop w:val="240"/>
          <w:marBottom w:val="0"/>
          <w:divBdr>
            <w:top w:val="none" w:sz="0" w:space="0" w:color="auto"/>
            <w:left w:val="none" w:sz="0" w:space="0" w:color="auto"/>
            <w:bottom w:val="none" w:sz="0" w:space="0" w:color="auto"/>
            <w:right w:val="none" w:sz="0" w:space="0" w:color="auto"/>
          </w:divBdr>
        </w:div>
        <w:div w:id="763039914">
          <w:marLeft w:val="403"/>
          <w:marRight w:val="0"/>
          <w:marTop w:val="240"/>
          <w:marBottom w:val="0"/>
          <w:divBdr>
            <w:top w:val="none" w:sz="0" w:space="0" w:color="auto"/>
            <w:left w:val="none" w:sz="0" w:space="0" w:color="auto"/>
            <w:bottom w:val="none" w:sz="0" w:space="0" w:color="auto"/>
            <w:right w:val="none" w:sz="0" w:space="0" w:color="auto"/>
          </w:divBdr>
        </w:div>
        <w:div w:id="925193866">
          <w:marLeft w:val="403"/>
          <w:marRight w:val="0"/>
          <w:marTop w:val="240"/>
          <w:marBottom w:val="0"/>
          <w:divBdr>
            <w:top w:val="none" w:sz="0" w:space="0" w:color="auto"/>
            <w:left w:val="none" w:sz="0" w:space="0" w:color="auto"/>
            <w:bottom w:val="none" w:sz="0" w:space="0" w:color="auto"/>
            <w:right w:val="none" w:sz="0" w:space="0" w:color="auto"/>
          </w:divBdr>
        </w:div>
      </w:divsChild>
    </w:div>
    <w:div w:id="435100002">
      <w:bodyDiv w:val="1"/>
      <w:marLeft w:val="0"/>
      <w:marRight w:val="0"/>
      <w:marTop w:val="0"/>
      <w:marBottom w:val="0"/>
      <w:divBdr>
        <w:top w:val="none" w:sz="0" w:space="0" w:color="auto"/>
        <w:left w:val="none" w:sz="0" w:space="0" w:color="auto"/>
        <w:bottom w:val="none" w:sz="0" w:space="0" w:color="auto"/>
        <w:right w:val="none" w:sz="0" w:space="0" w:color="auto"/>
      </w:divBdr>
      <w:divsChild>
        <w:div w:id="1047875686">
          <w:marLeft w:val="547"/>
          <w:marRight w:val="0"/>
          <w:marTop w:val="0"/>
          <w:marBottom w:val="0"/>
          <w:divBdr>
            <w:top w:val="none" w:sz="0" w:space="0" w:color="auto"/>
            <w:left w:val="none" w:sz="0" w:space="0" w:color="auto"/>
            <w:bottom w:val="none" w:sz="0" w:space="0" w:color="auto"/>
            <w:right w:val="none" w:sz="0" w:space="0" w:color="auto"/>
          </w:divBdr>
        </w:div>
        <w:div w:id="2061856182">
          <w:marLeft w:val="547"/>
          <w:marRight w:val="0"/>
          <w:marTop w:val="0"/>
          <w:marBottom w:val="0"/>
          <w:divBdr>
            <w:top w:val="none" w:sz="0" w:space="0" w:color="auto"/>
            <w:left w:val="none" w:sz="0" w:space="0" w:color="auto"/>
            <w:bottom w:val="none" w:sz="0" w:space="0" w:color="auto"/>
            <w:right w:val="none" w:sz="0" w:space="0" w:color="auto"/>
          </w:divBdr>
        </w:div>
      </w:divsChild>
    </w:div>
    <w:div w:id="463430590">
      <w:bodyDiv w:val="1"/>
      <w:marLeft w:val="0"/>
      <w:marRight w:val="0"/>
      <w:marTop w:val="0"/>
      <w:marBottom w:val="0"/>
      <w:divBdr>
        <w:top w:val="none" w:sz="0" w:space="0" w:color="auto"/>
        <w:left w:val="none" w:sz="0" w:space="0" w:color="auto"/>
        <w:bottom w:val="none" w:sz="0" w:space="0" w:color="auto"/>
        <w:right w:val="none" w:sz="0" w:space="0" w:color="auto"/>
      </w:divBdr>
    </w:div>
    <w:div w:id="482965570">
      <w:bodyDiv w:val="1"/>
      <w:marLeft w:val="0"/>
      <w:marRight w:val="0"/>
      <w:marTop w:val="0"/>
      <w:marBottom w:val="0"/>
      <w:divBdr>
        <w:top w:val="none" w:sz="0" w:space="0" w:color="auto"/>
        <w:left w:val="none" w:sz="0" w:space="0" w:color="auto"/>
        <w:bottom w:val="none" w:sz="0" w:space="0" w:color="auto"/>
        <w:right w:val="none" w:sz="0" w:space="0" w:color="auto"/>
      </w:divBdr>
      <w:divsChild>
        <w:div w:id="224148747">
          <w:marLeft w:val="547"/>
          <w:marRight w:val="0"/>
          <w:marTop w:val="0"/>
          <w:marBottom w:val="0"/>
          <w:divBdr>
            <w:top w:val="none" w:sz="0" w:space="0" w:color="auto"/>
            <w:left w:val="none" w:sz="0" w:space="0" w:color="auto"/>
            <w:bottom w:val="none" w:sz="0" w:space="0" w:color="auto"/>
            <w:right w:val="none" w:sz="0" w:space="0" w:color="auto"/>
          </w:divBdr>
        </w:div>
        <w:div w:id="1999192152">
          <w:marLeft w:val="547"/>
          <w:marRight w:val="0"/>
          <w:marTop w:val="0"/>
          <w:marBottom w:val="0"/>
          <w:divBdr>
            <w:top w:val="none" w:sz="0" w:space="0" w:color="auto"/>
            <w:left w:val="none" w:sz="0" w:space="0" w:color="auto"/>
            <w:bottom w:val="none" w:sz="0" w:space="0" w:color="auto"/>
            <w:right w:val="none" w:sz="0" w:space="0" w:color="auto"/>
          </w:divBdr>
        </w:div>
        <w:div w:id="1425612293">
          <w:marLeft w:val="547"/>
          <w:marRight w:val="0"/>
          <w:marTop w:val="0"/>
          <w:marBottom w:val="0"/>
          <w:divBdr>
            <w:top w:val="none" w:sz="0" w:space="0" w:color="auto"/>
            <w:left w:val="none" w:sz="0" w:space="0" w:color="auto"/>
            <w:bottom w:val="none" w:sz="0" w:space="0" w:color="auto"/>
            <w:right w:val="none" w:sz="0" w:space="0" w:color="auto"/>
          </w:divBdr>
        </w:div>
        <w:div w:id="721056018">
          <w:marLeft w:val="547"/>
          <w:marRight w:val="0"/>
          <w:marTop w:val="0"/>
          <w:marBottom w:val="0"/>
          <w:divBdr>
            <w:top w:val="none" w:sz="0" w:space="0" w:color="auto"/>
            <w:left w:val="none" w:sz="0" w:space="0" w:color="auto"/>
            <w:bottom w:val="none" w:sz="0" w:space="0" w:color="auto"/>
            <w:right w:val="none" w:sz="0" w:space="0" w:color="auto"/>
          </w:divBdr>
        </w:div>
        <w:div w:id="1775436127">
          <w:marLeft w:val="547"/>
          <w:marRight w:val="0"/>
          <w:marTop w:val="0"/>
          <w:marBottom w:val="0"/>
          <w:divBdr>
            <w:top w:val="none" w:sz="0" w:space="0" w:color="auto"/>
            <w:left w:val="none" w:sz="0" w:space="0" w:color="auto"/>
            <w:bottom w:val="none" w:sz="0" w:space="0" w:color="auto"/>
            <w:right w:val="none" w:sz="0" w:space="0" w:color="auto"/>
          </w:divBdr>
        </w:div>
      </w:divsChild>
    </w:div>
    <w:div w:id="537814493">
      <w:bodyDiv w:val="1"/>
      <w:marLeft w:val="0"/>
      <w:marRight w:val="0"/>
      <w:marTop w:val="0"/>
      <w:marBottom w:val="0"/>
      <w:divBdr>
        <w:top w:val="none" w:sz="0" w:space="0" w:color="auto"/>
        <w:left w:val="none" w:sz="0" w:space="0" w:color="auto"/>
        <w:bottom w:val="none" w:sz="0" w:space="0" w:color="auto"/>
        <w:right w:val="none" w:sz="0" w:space="0" w:color="auto"/>
      </w:divBdr>
      <w:divsChild>
        <w:div w:id="529488217">
          <w:marLeft w:val="547"/>
          <w:marRight w:val="0"/>
          <w:marTop w:val="0"/>
          <w:marBottom w:val="0"/>
          <w:divBdr>
            <w:top w:val="none" w:sz="0" w:space="0" w:color="auto"/>
            <w:left w:val="none" w:sz="0" w:space="0" w:color="auto"/>
            <w:bottom w:val="none" w:sz="0" w:space="0" w:color="auto"/>
            <w:right w:val="none" w:sz="0" w:space="0" w:color="auto"/>
          </w:divBdr>
        </w:div>
        <w:div w:id="2065179228">
          <w:marLeft w:val="547"/>
          <w:marRight w:val="0"/>
          <w:marTop w:val="0"/>
          <w:marBottom w:val="0"/>
          <w:divBdr>
            <w:top w:val="none" w:sz="0" w:space="0" w:color="auto"/>
            <w:left w:val="none" w:sz="0" w:space="0" w:color="auto"/>
            <w:bottom w:val="none" w:sz="0" w:space="0" w:color="auto"/>
            <w:right w:val="none" w:sz="0" w:space="0" w:color="auto"/>
          </w:divBdr>
        </w:div>
        <w:div w:id="509298342">
          <w:marLeft w:val="547"/>
          <w:marRight w:val="0"/>
          <w:marTop w:val="0"/>
          <w:marBottom w:val="0"/>
          <w:divBdr>
            <w:top w:val="none" w:sz="0" w:space="0" w:color="auto"/>
            <w:left w:val="none" w:sz="0" w:space="0" w:color="auto"/>
            <w:bottom w:val="none" w:sz="0" w:space="0" w:color="auto"/>
            <w:right w:val="none" w:sz="0" w:space="0" w:color="auto"/>
          </w:divBdr>
        </w:div>
        <w:div w:id="954480430">
          <w:marLeft w:val="547"/>
          <w:marRight w:val="0"/>
          <w:marTop w:val="0"/>
          <w:marBottom w:val="0"/>
          <w:divBdr>
            <w:top w:val="none" w:sz="0" w:space="0" w:color="auto"/>
            <w:left w:val="none" w:sz="0" w:space="0" w:color="auto"/>
            <w:bottom w:val="none" w:sz="0" w:space="0" w:color="auto"/>
            <w:right w:val="none" w:sz="0" w:space="0" w:color="auto"/>
          </w:divBdr>
        </w:div>
        <w:div w:id="190343726">
          <w:marLeft w:val="547"/>
          <w:marRight w:val="0"/>
          <w:marTop w:val="0"/>
          <w:marBottom w:val="0"/>
          <w:divBdr>
            <w:top w:val="none" w:sz="0" w:space="0" w:color="auto"/>
            <w:left w:val="none" w:sz="0" w:space="0" w:color="auto"/>
            <w:bottom w:val="none" w:sz="0" w:space="0" w:color="auto"/>
            <w:right w:val="none" w:sz="0" w:space="0" w:color="auto"/>
          </w:divBdr>
        </w:div>
        <w:div w:id="1764571545">
          <w:marLeft w:val="547"/>
          <w:marRight w:val="0"/>
          <w:marTop w:val="0"/>
          <w:marBottom w:val="0"/>
          <w:divBdr>
            <w:top w:val="none" w:sz="0" w:space="0" w:color="auto"/>
            <w:left w:val="none" w:sz="0" w:space="0" w:color="auto"/>
            <w:bottom w:val="none" w:sz="0" w:space="0" w:color="auto"/>
            <w:right w:val="none" w:sz="0" w:space="0" w:color="auto"/>
          </w:divBdr>
        </w:div>
        <w:div w:id="196241579">
          <w:marLeft w:val="547"/>
          <w:marRight w:val="0"/>
          <w:marTop w:val="0"/>
          <w:marBottom w:val="0"/>
          <w:divBdr>
            <w:top w:val="none" w:sz="0" w:space="0" w:color="auto"/>
            <w:left w:val="none" w:sz="0" w:space="0" w:color="auto"/>
            <w:bottom w:val="none" w:sz="0" w:space="0" w:color="auto"/>
            <w:right w:val="none" w:sz="0" w:space="0" w:color="auto"/>
          </w:divBdr>
        </w:div>
      </w:divsChild>
    </w:div>
    <w:div w:id="552275516">
      <w:bodyDiv w:val="1"/>
      <w:marLeft w:val="0"/>
      <w:marRight w:val="0"/>
      <w:marTop w:val="0"/>
      <w:marBottom w:val="0"/>
      <w:divBdr>
        <w:top w:val="none" w:sz="0" w:space="0" w:color="auto"/>
        <w:left w:val="none" w:sz="0" w:space="0" w:color="auto"/>
        <w:bottom w:val="none" w:sz="0" w:space="0" w:color="auto"/>
        <w:right w:val="none" w:sz="0" w:space="0" w:color="auto"/>
      </w:divBdr>
      <w:divsChild>
        <w:div w:id="114912368">
          <w:marLeft w:val="446"/>
          <w:marRight w:val="0"/>
          <w:marTop w:val="0"/>
          <w:marBottom w:val="0"/>
          <w:divBdr>
            <w:top w:val="none" w:sz="0" w:space="0" w:color="auto"/>
            <w:left w:val="none" w:sz="0" w:space="0" w:color="auto"/>
            <w:bottom w:val="none" w:sz="0" w:space="0" w:color="auto"/>
            <w:right w:val="none" w:sz="0" w:space="0" w:color="auto"/>
          </w:divBdr>
        </w:div>
        <w:div w:id="1005012035">
          <w:marLeft w:val="446"/>
          <w:marRight w:val="0"/>
          <w:marTop w:val="0"/>
          <w:marBottom w:val="0"/>
          <w:divBdr>
            <w:top w:val="none" w:sz="0" w:space="0" w:color="auto"/>
            <w:left w:val="none" w:sz="0" w:space="0" w:color="auto"/>
            <w:bottom w:val="none" w:sz="0" w:space="0" w:color="auto"/>
            <w:right w:val="none" w:sz="0" w:space="0" w:color="auto"/>
          </w:divBdr>
        </w:div>
        <w:div w:id="1301034251">
          <w:marLeft w:val="446"/>
          <w:marRight w:val="0"/>
          <w:marTop w:val="0"/>
          <w:marBottom w:val="0"/>
          <w:divBdr>
            <w:top w:val="none" w:sz="0" w:space="0" w:color="auto"/>
            <w:left w:val="none" w:sz="0" w:space="0" w:color="auto"/>
            <w:bottom w:val="none" w:sz="0" w:space="0" w:color="auto"/>
            <w:right w:val="none" w:sz="0" w:space="0" w:color="auto"/>
          </w:divBdr>
        </w:div>
        <w:div w:id="1474061784">
          <w:marLeft w:val="446"/>
          <w:marRight w:val="0"/>
          <w:marTop w:val="0"/>
          <w:marBottom w:val="0"/>
          <w:divBdr>
            <w:top w:val="none" w:sz="0" w:space="0" w:color="auto"/>
            <w:left w:val="none" w:sz="0" w:space="0" w:color="auto"/>
            <w:bottom w:val="none" w:sz="0" w:space="0" w:color="auto"/>
            <w:right w:val="none" w:sz="0" w:space="0" w:color="auto"/>
          </w:divBdr>
        </w:div>
        <w:div w:id="799961912">
          <w:marLeft w:val="446"/>
          <w:marRight w:val="0"/>
          <w:marTop w:val="0"/>
          <w:marBottom w:val="0"/>
          <w:divBdr>
            <w:top w:val="none" w:sz="0" w:space="0" w:color="auto"/>
            <w:left w:val="none" w:sz="0" w:space="0" w:color="auto"/>
            <w:bottom w:val="none" w:sz="0" w:space="0" w:color="auto"/>
            <w:right w:val="none" w:sz="0" w:space="0" w:color="auto"/>
          </w:divBdr>
        </w:div>
        <w:div w:id="1265726944">
          <w:marLeft w:val="446"/>
          <w:marRight w:val="0"/>
          <w:marTop w:val="0"/>
          <w:marBottom w:val="0"/>
          <w:divBdr>
            <w:top w:val="none" w:sz="0" w:space="0" w:color="auto"/>
            <w:left w:val="none" w:sz="0" w:space="0" w:color="auto"/>
            <w:bottom w:val="none" w:sz="0" w:space="0" w:color="auto"/>
            <w:right w:val="none" w:sz="0" w:space="0" w:color="auto"/>
          </w:divBdr>
        </w:div>
        <w:div w:id="589697398">
          <w:marLeft w:val="446"/>
          <w:marRight w:val="0"/>
          <w:marTop w:val="0"/>
          <w:marBottom w:val="0"/>
          <w:divBdr>
            <w:top w:val="none" w:sz="0" w:space="0" w:color="auto"/>
            <w:left w:val="none" w:sz="0" w:space="0" w:color="auto"/>
            <w:bottom w:val="none" w:sz="0" w:space="0" w:color="auto"/>
            <w:right w:val="none" w:sz="0" w:space="0" w:color="auto"/>
          </w:divBdr>
        </w:div>
        <w:div w:id="694814825">
          <w:marLeft w:val="446"/>
          <w:marRight w:val="0"/>
          <w:marTop w:val="0"/>
          <w:marBottom w:val="0"/>
          <w:divBdr>
            <w:top w:val="none" w:sz="0" w:space="0" w:color="auto"/>
            <w:left w:val="none" w:sz="0" w:space="0" w:color="auto"/>
            <w:bottom w:val="none" w:sz="0" w:space="0" w:color="auto"/>
            <w:right w:val="none" w:sz="0" w:space="0" w:color="auto"/>
          </w:divBdr>
        </w:div>
        <w:div w:id="1907765491">
          <w:marLeft w:val="446"/>
          <w:marRight w:val="0"/>
          <w:marTop w:val="0"/>
          <w:marBottom w:val="0"/>
          <w:divBdr>
            <w:top w:val="none" w:sz="0" w:space="0" w:color="auto"/>
            <w:left w:val="none" w:sz="0" w:space="0" w:color="auto"/>
            <w:bottom w:val="none" w:sz="0" w:space="0" w:color="auto"/>
            <w:right w:val="none" w:sz="0" w:space="0" w:color="auto"/>
          </w:divBdr>
        </w:div>
        <w:div w:id="1056273764">
          <w:marLeft w:val="446"/>
          <w:marRight w:val="0"/>
          <w:marTop w:val="0"/>
          <w:marBottom w:val="0"/>
          <w:divBdr>
            <w:top w:val="none" w:sz="0" w:space="0" w:color="auto"/>
            <w:left w:val="none" w:sz="0" w:space="0" w:color="auto"/>
            <w:bottom w:val="none" w:sz="0" w:space="0" w:color="auto"/>
            <w:right w:val="none" w:sz="0" w:space="0" w:color="auto"/>
          </w:divBdr>
        </w:div>
        <w:div w:id="1159275750">
          <w:marLeft w:val="446"/>
          <w:marRight w:val="0"/>
          <w:marTop w:val="0"/>
          <w:marBottom w:val="0"/>
          <w:divBdr>
            <w:top w:val="none" w:sz="0" w:space="0" w:color="auto"/>
            <w:left w:val="none" w:sz="0" w:space="0" w:color="auto"/>
            <w:bottom w:val="none" w:sz="0" w:space="0" w:color="auto"/>
            <w:right w:val="none" w:sz="0" w:space="0" w:color="auto"/>
          </w:divBdr>
        </w:div>
      </w:divsChild>
    </w:div>
    <w:div w:id="555704975">
      <w:bodyDiv w:val="1"/>
      <w:marLeft w:val="0"/>
      <w:marRight w:val="0"/>
      <w:marTop w:val="0"/>
      <w:marBottom w:val="0"/>
      <w:divBdr>
        <w:top w:val="none" w:sz="0" w:space="0" w:color="auto"/>
        <w:left w:val="none" w:sz="0" w:space="0" w:color="auto"/>
        <w:bottom w:val="none" w:sz="0" w:space="0" w:color="auto"/>
        <w:right w:val="none" w:sz="0" w:space="0" w:color="auto"/>
      </w:divBdr>
      <w:divsChild>
        <w:div w:id="1968703134">
          <w:marLeft w:val="547"/>
          <w:marRight w:val="0"/>
          <w:marTop w:val="0"/>
          <w:marBottom w:val="0"/>
          <w:divBdr>
            <w:top w:val="none" w:sz="0" w:space="0" w:color="auto"/>
            <w:left w:val="none" w:sz="0" w:space="0" w:color="auto"/>
            <w:bottom w:val="none" w:sz="0" w:space="0" w:color="auto"/>
            <w:right w:val="none" w:sz="0" w:space="0" w:color="auto"/>
          </w:divBdr>
        </w:div>
        <w:div w:id="1542937763">
          <w:marLeft w:val="547"/>
          <w:marRight w:val="0"/>
          <w:marTop w:val="0"/>
          <w:marBottom w:val="0"/>
          <w:divBdr>
            <w:top w:val="none" w:sz="0" w:space="0" w:color="auto"/>
            <w:left w:val="none" w:sz="0" w:space="0" w:color="auto"/>
            <w:bottom w:val="none" w:sz="0" w:space="0" w:color="auto"/>
            <w:right w:val="none" w:sz="0" w:space="0" w:color="auto"/>
          </w:divBdr>
        </w:div>
        <w:div w:id="225535351">
          <w:marLeft w:val="547"/>
          <w:marRight w:val="0"/>
          <w:marTop w:val="0"/>
          <w:marBottom w:val="0"/>
          <w:divBdr>
            <w:top w:val="none" w:sz="0" w:space="0" w:color="auto"/>
            <w:left w:val="none" w:sz="0" w:space="0" w:color="auto"/>
            <w:bottom w:val="none" w:sz="0" w:space="0" w:color="auto"/>
            <w:right w:val="none" w:sz="0" w:space="0" w:color="auto"/>
          </w:divBdr>
        </w:div>
        <w:div w:id="296885961">
          <w:marLeft w:val="547"/>
          <w:marRight w:val="0"/>
          <w:marTop w:val="0"/>
          <w:marBottom w:val="0"/>
          <w:divBdr>
            <w:top w:val="none" w:sz="0" w:space="0" w:color="auto"/>
            <w:left w:val="none" w:sz="0" w:space="0" w:color="auto"/>
            <w:bottom w:val="none" w:sz="0" w:space="0" w:color="auto"/>
            <w:right w:val="none" w:sz="0" w:space="0" w:color="auto"/>
          </w:divBdr>
        </w:div>
      </w:divsChild>
    </w:div>
    <w:div w:id="566576788">
      <w:bodyDiv w:val="1"/>
      <w:marLeft w:val="0"/>
      <w:marRight w:val="0"/>
      <w:marTop w:val="0"/>
      <w:marBottom w:val="0"/>
      <w:divBdr>
        <w:top w:val="none" w:sz="0" w:space="0" w:color="auto"/>
        <w:left w:val="none" w:sz="0" w:space="0" w:color="auto"/>
        <w:bottom w:val="none" w:sz="0" w:space="0" w:color="auto"/>
        <w:right w:val="none" w:sz="0" w:space="0" w:color="auto"/>
      </w:divBdr>
    </w:div>
    <w:div w:id="694695636">
      <w:bodyDiv w:val="1"/>
      <w:marLeft w:val="0"/>
      <w:marRight w:val="0"/>
      <w:marTop w:val="0"/>
      <w:marBottom w:val="0"/>
      <w:divBdr>
        <w:top w:val="none" w:sz="0" w:space="0" w:color="auto"/>
        <w:left w:val="none" w:sz="0" w:space="0" w:color="auto"/>
        <w:bottom w:val="none" w:sz="0" w:space="0" w:color="auto"/>
        <w:right w:val="none" w:sz="0" w:space="0" w:color="auto"/>
      </w:divBdr>
      <w:divsChild>
        <w:div w:id="302783227">
          <w:marLeft w:val="547"/>
          <w:marRight w:val="0"/>
          <w:marTop w:val="240"/>
          <w:marBottom w:val="0"/>
          <w:divBdr>
            <w:top w:val="none" w:sz="0" w:space="0" w:color="auto"/>
            <w:left w:val="none" w:sz="0" w:space="0" w:color="auto"/>
            <w:bottom w:val="none" w:sz="0" w:space="0" w:color="auto"/>
            <w:right w:val="none" w:sz="0" w:space="0" w:color="auto"/>
          </w:divBdr>
        </w:div>
        <w:div w:id="1870139565">
          <w:marLeft w:val="547"/>
          <w:marRight w:val="0"/>
          <w:marTop w:val="240"/>
          <w:marBottom w:val="0"/>
          <w:divBdr>
            <w:top w:val="none" w:sz="0" w:space="0" w:color="auto"/>
            <w:left w:val="none" w:sz="0" w:space="0" w:color="auto"/>
            <w:bottom w:val="none" w:sz="0" w:space="0" w:color="auto"/>
            <w:right w:val="none" w:sz="0" w:space="0" w:color="auto"/>
          </w:divBdr>
        </w:div>
        <w:div w:id="503396961">
          <w:marLeft w:val="547"/>
          <w:marRight w:val="0"/>
          <w:marTop w:val="240"/>
          <w:marBottom w:val="0"/>
          <w:divBdr>
            <w:top w:val="none" w:sz="0" w:space="0" w:color="auto"/>
            <w:left w:val="none" w:sz="0" w:space="0" w:color="auto"/>
            <w:bottom w:val="none" w:sz="0" w:space="0" w:color="auto"/>
            <w:right w:val="none" w:sz="0" w:space="0" w:color="auto"/>
          </w:divBdr>
        </w:div>
      </w:divsChild>
    </w:div>
    <w:div w:id="715591183">
      <w:bodyDiv w:val="1"/>
      <w:marLeft w:val="0"/>
      <w:marRight w:val="0"/>
      <w:marTop w:val="0"/>
      <w:marBottom w:val="0"/>
      <w:divBdr>
        <w:top w:val="none" w:sz="0" w:space="0" w:color="auto"/>
        <w:left w:val="none" w:sz="0" w:space="0" w:color="auto"/>
        <w:bottom w:val="none" w:sz="0" w:space="0" w:color="auto"/>
        <w:right w:val="none" w:sz="0" w:space="0" w:color="auto"/>
      </w:divBdr>
    </w:div>
    <w:div w:id="742609171">
      <w:bodyDiv w:val="1"/>
      <w:marLeft w:val="0"/>
      <w:marRight w:val="0"/>
      <w:marTop w:val="0"/>
      <w:marBottom w:val="0"/>
      <w:divBdr>
        <w:top w:val="none" w:sz="0" w:space="0" w:color="auto"/>
        <w:left w:val="none" w:sz="0" w:space="0" w:color="auto"/>
        <w:bottom w:val="none" w:sz="0" w:space="0" w:color="auto"/>
        <w:right w:val="none" w:sz="0" w:space="0" w:color="auto"/>
      </w:divBdr>
      <w:divsChild>
        <w:div w:id="904533937">
          <w:marLeft w:val="446"/>
          <w:marRight w:val="0"/>
          <w:marTop w:val="80"/>
          <w:marBottom w:val="0"/>
          <w:divBdr>
            <w:top w:val="none" w:sz="0" w:space="0" w:color="auto"/>
            <w:left w:val="none" w:sz="0" w:space="0" w:color="auto"/>
            <w:bottom w:val="none" w:sz="0" w:space="0" w:color="auto"/>
            <w:right w:val="none" w:sz="0" w:space="0" w:color="auto"/>
          </w:divBdr>
        </w:div>
        <w:div w:id="733890082">
          <w:marLeft w:val="446"/>
          <w:marRight w:val="0"/>
          <w:marTop w:val="80"/>
          <w:marBottom w:val="0"/>
          <w:divBdr>
            <w:top w:val="none" w:sz="0" w:space="0" w:color="auto"/>
            <w:left w:val="none" w:sz="0" w:space="0" w:color="auto"/>
            <w:bottom w:val="none" w:sz="0" w:space="0" w:color="auto"/>
            <w:right w:val="none" w:sz="0" w:space="0" w:color="auto"/>
          </w:divBdr>
        </w:div>
      </w:divsChild>
    </w:div>
    <w:div w:id="773983748">
      <w:bodyDiv w:val="1"/>
      <w:marLeft w:val="0"/>
      <w:marRight w:val="0"/>
      <w:marTop w:val="0"/>
      <w:marBottom w:val="0"/>
      <w:divBdr>
        <w:top w:val="none" w:sz="0" w:space="0" w:color="auto"/>
        <w:left w:val="none" w:sz="0" w:space="0" w:color="auto"/>
        <w:bottom w:val="none" w:sz="0" w:space="0" w:color="auto"/>
        <w:right w:val="none" w:sz="0" w:space="0" w:color="auto"/>
      </w:divBdr>
      <w:divsChild>
        <w:div w:id="86080214">
          <w:marLeft w:val="403"/>
          <w:marRight w:val="0"/>
          <w:marTop w:val="240"/>
          <w:marBottom w:val="0"/>
          <w:divBdr>
            <w:top w:val="none" w:sz="0" w:space="0" w:color="auto"/>
            <w:left w:val="none" w:sz="0" w:space="0" w:color="auto"/>
            <w:bottom w:val="none" w:sz="0" w:space="0" w:color="auto"/>
            <w:right w:val="none" w:sz="0" w:space="0" w:color="auto"/>
          </w:divBdr>
        </w:div>
        <w:div w:id="2028411469">
          <w:marLeft w:val="403"/>
          <w:marRight w:val="0"/>
          <w:marTop w:val="240"/>
          <w:marBottom w:val="0"/>
          <w:divBdr>
            <w:top w:val="none" w:sz="0" w:space="0" w:color="auto"/>
            <w:left w:val="none" w:sz="0" w:space="0" w:color="auto"/>
            <w:bottom w:val="none" w:sz="0" w:space="0" w:color="auto"/>
            <w:right w:val="none" w:sz="0" w:space="0" w:color="auto"/>
          </w:divBdr>
        </w:div>
        <w:div w:id="1555265971">
          <w:marLeft w:val="1267"/>
          <w:marRight w:val="0"/>
          <w:marTop w:val="240"/>
          <w:marBottom w:val="0"/>
          <w:divBdr>
            <w:top w:val="none" w:sz="0" w:space="0" w:color="auto"/>
            <w:left w:val="none" w:sz="0" w:space="0" w:color="auto"/>
            <w:bottom w:val="none" w:sz="0" w:space="0" w:color="auto"/>
            <w:right w:val="none" w:sz="0" w:space="0" w:color="auto"/>
          </w:divBdr>
        </w:div>
        <w:div w:id="532961779">
          <w:marLeft w:val="1267"/>
          <w:marRight w:val="0"/>
          <w:marTop w:val="240"/>
          <w:marBottom w:val="0"/>
          <w:divBdr>
            <w:top w:val="none" w:sz="0" w:space="0" w:color="auto"/>
            <w:left w:val="none" w:sz="0" w:space="0" w:color="auto"/>
            <w:bottom w:val="none" w:sz="0" w:space="0" w:color="auto"/>
            <w:right w:val="none" w:sz="0" w:space="0" w:color="auto"/>
          </w:divBdr>
        </w:div>
        <w:div w:id="1648894239">
          <w:marLeft w:val="1267"/>
          <w:marRight w:val="0"/>
          <w:marTop w:val="240"/>
          <w:marBottom w:val="0"/>
          <w:divBdr>
            <w:top w:val="none" w:sz="0" w:space="0" w:color="auto"/>
            <w:left w:val="none" w:sz="0" w:space="0" w:color="auto"/>
            <w:bottom w:val="none" w:sz="0" w:space="0" w:color="auto"/>
            <w:right w:val="none" w:sz="0" w:space="0" w:color="auto"/>
          </w:divBdr>
        </w:div>
      </w:divsChild>
    </w:div>
    <w:div w:id="775828899">
      <w:bodyDiv w:val="1"/>
      <w:marLeft w:val="0"/>
      <w:marRight w:val="0"/>
      <w:marTop w:val="0"/>
      <w:marBottom w:val="0"/>
      <w:divBdr>
        <w:top w:val="none" w:sz="0" w:space="0" w:color="auto"/>
        <w:left w:val="none" w:sz="0" w:space="0" w:color="auto"/>
        <w:bottom w:val="none" w:sz="0" w:space="0" w:color="auto"/>
        <w:right w:val="none" w:sz="0" w:space="0" w:color="auto"/>
      </w:divBdr>
    </w:div>
    <w:div w:id="851801724">
      <w:bodyDiv w:val="1"/>
      <w:marLeft w:val="0"/>
      <w:marRight w:val="0"/>
      <w:marTop w:val="0"/>
      <w:marBottom w:val="0"/>
      <w:divBdr>
        <w:top w:val="none" w:sz="0" w:space="0" w:color="auto"/>
        <w:left w:val="none" w:sz="0" w:space="0" w:color="auto"/>
        <w:bottom w:val="none" w:sz="0" w:space="0" w:color="auto"/>
        <w:right w:val="none" w:sz="0" w:space="0" w:color="auto"/>
      </w:divBdr>
      <w:divsChild>
        <w:div w:id="1601714873">
          <w:marLeft w:val="547"/>
          <w:marRight w:val="0"/>
          <w:marTop w:val="0"/>
          <w:marBottom w:val="120"/>
          <w:divBdr>
            <w:top w:val="none" w:sz="0" w:space="0" w:color="auto"/>
            <w:left w:val="none" w:sz="0" w:space="0" w:color="auto"/>
            <w:bottom w:val="none" w:sz="0" w:space="0" w:color="auto"/>
            <w:right w:val="none" w:sz="0" w:space="0" w:color="auto"/>
          </w:divBdr>
        </w:div>
        <w:div w:id="1927835955">
          <w:marLeft w:val="547"/>
          <w:marRight w:val="0"/>
          <w:marTop w:val="0"/>
          <w:marBottom w:val="120"/>
          <w:divBdr>
            <w:top w:val="none" w:sz="0" w:space="0" w:color="auto"/>
            <w:left w:val="none" w:sz="0" w:space="0" w:color="auto"/>
            <w:bottom w:val="none" w:sz="0" w:space="0" w:color="auto"/>
            <w:right w:val="none" w:sz="0" w:space="0" w:color="auto"/>
          </w:divBdr>
        </w:div>
        <w:div w:id="1745682440">
          <w:marLeft w:val="547"/>
          <w:marRight w:val="0"/>
          <w:marTop w:val="0"/>
          <w:marBottom w:val="120"/>
          <w:divBdr>
            <w:top w:val="none" w:sz="0" w:space="0" w:color="auto"/>
            <w:left w:val="none" w:sz="0" w:space="0" w:color="auto"/>
            <w:bottom w:val="none" w:sz="0" w:space="0" w:color="auto"/>
            <w:right w:val="none" w:sz="0" w:space="0" w:color="auto"/>
          </w:divBdr>
        </w:div>
      </w:divsChild>
    </w:div>
    <w:div w:id="883718625">
      <w:bodyDiv w:val="1"/>
      <w:marLeft w:val="0"/>
      <w:marRight w:val="0"/>
      <w:marTop w:val="0"/>
      <w:marBottom w:val="0"/>
      <w:divBdr>
        <w:top w:val="none" w:sz="0" w:space="0" w:color="auto"/>
        <w:left w:val="none" w:sz="0" w:space="0" w:color="auto"/>
        <w:bottom w:val="none" w:sz="0" w:space="0" w:color="auto"/>
        <w:right w:val="none" w:sz="0" w:space="0" w:color="auto"/>
      </w:divBdr>
      <w:divsChild>
        <w:div w:id="1846362858">
          <w:marLeft w:val="403"/>
          <w:marRight w:val="0"/>
          <w:marTop w:val="240"/>
          <w:marBottom w:val="0"/>
          <w:divBdr>
            <w:top w:val="none" w:sz="0" w:space="0" w:color="auto"/>
            <w:left w:val="none" w:sz="0" w:space="0" w:color="auto"/>
            <w:bottom w:val="none" w:sz="0" w:space="0" w:color="auto"/>
            <w:right w:val="none" w:sz="0" w:space="0" w:color="auto"/>
          </w:divBdr>
        </w:div>
        <w:div w:id="742219323">
          <w:marLeft w:val="403"/>
          <w:marRight w:val="0"/>
          <w:marTop w:val="240"/>
          <w:marBottom w:val="0"/>
          <w:divBdr>
            <w:top w:val="none" w:sz="0" w:space="0" w:color="auto"/>
            <w:left w:val="none" w:sz="0" w:space="0" w:color="auto"/>
            <w:bottom w:val="none" w:sz="0" w:space="0" w:color="auto"/>
            <w:right w:val="none" w:sz="0" w:space="0" w:color="auto"/>
          </w:divBdr>
        </w:div>
        <w:div w:id="1226183101">
          <w:marLeft w:val="403"/>
          <w:marRight w:val="0"/>
          <w:marTop w:val="240"/>
          <w:marBottom w:val="0"/>
          <w:divBdr>
            <w:top w:val="none" w:sz="0" w:space="0" w:color="auto"/>
            <w:left w:val="none" w:sz="0" w:space="0" w:color="auto"/>
            <w:bottom w:val="none" w:sz="0" w:space="0" w:color="auto"/>
            <w:right w:val="none" w:sz="0" w:space="0" w:color="auto"/>
          </w:divBdr>
        </w:div>
        <w:div w:id="377976388">
          <w:marLeft w:val="403"/>
          <w:marRight w:val="0"/>
          <w:marTop w:val="240"/>
          <w:marBottom w:val="0"/>
          <w:divBdr>
            <w:top w:val="none" w:sz="0" w:space="0" w:color="auto"/>
            <w:left w:val="none" w:sz="0" w:space="0" w:color="auto"/>
            <w:bottom w:val="none" w:sz="0" w:space="0" w:color="auto"/>
            <w:right w:val="none" w:sz="0" w:space="0" w:color="auto"/>
          </w:divBdr>
        </w:div>
      </w:divsChild>
    </w:div>
    <w:div w:id="890922898">
      <w:bodyDiv w:val="1"/>
      <w:marLeft w:val="0"/>
      <w:marRight w:val="0"/>
      <w:marTop w:val="0"/>
      <w:marBottom w:val="0"/>
      <w:divBdr>
        <w:top w:val="none" w:sz="0" w:space="0" w:color="auto"/>
        <w:left w:val="none" w:sz="0" w:space="0" w:color="auto"/>
        <w:bottom w:val="none" w:sz="0" w:space="0" w:color="auto"/>
        <w:right w:val="none" w:sz="0" w:space="0" w:color="auto"/>
      </w:divBdr>
    </w:div>
    <w:div w:id="906188242">
      <w:bodyDiv w:val="1"/>
      <w:marLeft w:val="0"/>
      <w:marRight w:val="0"/>
      <w:marTop w:val="0"/>
      <w:marBottom w:val="0"/>
      <w:divBdr>
        <w:top w:val="none" w:sz="0" w:space="0" w:color="auto"/>
        <w:left w:val="none" w:sz="0" w:space="0" w:color="auto"/>
        <w:bottom w:val="none" w:sz="0" w:space="0" w:color="auto"/>
        <w:right w:val="none" w:sz="0" w:space="0" w:color="auto"/>
      </w:divBdr>
    </w:div>
    <w:div w:id="924849388">
      <w:bodyDiv w:val="1"/>
      <w:marLeft w:val="0"/>
      <w:marRight w:val="0"/>
      <w:marTop w:val="0"/>
      <w:marBottom w:val="0"/>
      <w:divBdr>
        <w:top w:val="none" w:sz="0" w:space="0" w:color="auto"/>
        <w:left w:val="none" w:sz="0" w:space="0" w:color="auto"/>
        <w:bottom w:val="none" w:sz="0" w:space="0" w:color="auto"/>
        <w:right w:val="none" w:sz="0" w:space="0" w:color="auto"/>
      </w:divBdr>
    </w:div>
    <w:div w:id="928781081">
      <w:bodyDiv w:val="1"/>
      <w:marLeft w:val="0"/>
      <w:marRight w:val="0"/>
      <w:marTop w:val="0"/>
      <w:marBottom w:val="0"/>
      <w:divBdr>
        <w:top w:val="none" w:sz="0" w:space="0" w:color="auto"/>
        <w:left w:val="none" w:sz="0" w:space="0" w:color="auto"/>
        <w:bottom w:val="none" w:sz="0" w:space="0" w:color="auto"/>
        <w:right w:val="none" w:sz="0" w:space="0" w:color="auto"/>
      </w:divBdr>
    </w:div>
    <w:div w:id="979381509">
      <w:bodyDiv w:val="1"/>
      <w:marLeft w:val="0"/>
      <w:marRight w:val="0"/>
      <w:marTop w:val="0"/>
      <w:marBottom w:val="0"/>
      <w:divBdr>
        <w:top w:val="none" w:sz="0" w:space="0" w:color="auto"/>
        <w:left w:val="none" w:sz="0" w:space="0" w:color="auto"/>
        <w:bottom w:val="none" w:sz="0" w:space="0" w:color="auto"/>
        <w:right w:val="none" w:sz="0" w:space="0" w:color="auto"/>
      </w:divBdr>
      <w:divsChild>
        <w:div w:id="1831436032">
          <w:marLeft w:val="446"/>
          <w:marRight w:val="0"/>
          <w:marTop w:val="0"/>
          <w:marBottom w:val="0"/>
          <w:divBdr>
            <w:top w:val="none" w:sz="0" w:space="0" w:color="auto"/>
            <w:left w:val="none" w:sz="0" w:space="0" w:color="auto"/>
            <w:bottom w:val="none" w:sz="0" w:space="0" w:color="auto"/>
            <w:right w:val="none" w:sz="0" w:space="0" w:color="auto"/>
          </w:divBdr>
        </w:div>
        <w:div w:id="2025741948">
          <w:marLeft w:val="446"/>
          <w:marRight w:val="0"/>
          <w:marTop w:val="0"/>
          <w:marBottom w:val="0"/>
          <w:divBdr>
            <w:top w:val="none" w:sz="0" w:space="0" w:color="auto"/>
            <w:left w:val="none" w:sz="0" w:space="0" w:color="auto"/>
            <w:bottom w:val="none" w:sz="0" w:space="0" w:color="auto"/>
            <w:right w:val="none" w:sz="0" w:space="0" w:color="auto"/>
          </w:divBdr>
        </w:div>
        <w:div w:id="1914001965">
          <w:marLeft w:val="446"/>
          <w:marRight w:val="0"/>
          <w:marTop w:val="0"/>
          <w:marBottom w:val="0"/>
          <w:divBdr>
            <w:top w:val="none" w:sz="0" w:space="0" w:color="auto"/>
            <w:left w:val="none" w:sz="0" w:space="0" w:color="auto"/>
            <w:bottom w:val="none" w:sz="0" w:space="0" w:color="auto"/>
            <w:right w:val="none" w:sz="0" w:space="0" w:color="auto"/>
          </w:divBdr>
        </w:div>
        <w:div w:id="1041516463">
          <w:marLeft w:val="446"/>
          <w:marRight w:val="0"/>
          <w:marTop w:val="0"/>
          <w:marBottom w:val="0"/>
          <w:divBdr>
            <w:top w:val="none" w:sz="0" w:space="0" w:color="auto"/>
            <w:left w:val="none" w:sz="0" w:space="0" w:color="auto"/>
            <w:bottom w:val="none" w:sz="0" w:space="0" w:color="auto"/>
            <w:right w:val="none" w:sz="0" w:space="0" w:color="auto"/>
          </w:divBdr>
        </w:div>
        <w:div w:id="213347067">
          <w:marLeft w:val="446"/>
          <w:marRight w:val="0"/>
          <w:marTop w:val="0"/>
          <w:marBottom w:val="0"/>
          <w:divBdr>
            <w:top w:val="none" w:sz="0" w:space="0" w:color="auto"/>
            <w:left w:val="none" w:sz="0" w:space="0" w:color="auto"/>
            <w:bottom w:val="none" w:sz="0" w:space="0" w:color="auto"/>
            <w:right w:val="none" w:sz="0" w:space="0" w:color="auto"/>
          </w:divBdr>
        </w:div>
      </w:divsChild>
    </w:div>
    <w:div w:id="1015309661">
      <w:bodyDiv w:val="1"/>
      <w:marLeft w:val="0"/>
      <w:marRight w:val="0"/>
      <w:marTop w:val="0"/>
      <w:marBottom w:val="0"/>
      <w:divBdr>
        <w:top w:val="none" w:sz="0" w:space="0" w:color="auto"/>
        <w:left w:val="none" w:sz="0" w:space="0" w:color="auto"/>
        <w:bottom w:val="none" w:sz="0" w:space="0" w:color="auto"/>
        <w:right w:val="none" w:sz="0" w:space="0" w:color="auto"/>
      </w:divBdr>
      <w:divsChild>
        <w:div w:id="2017538213">
          <w:marLeft w:val="446"/>
          <w:marRight w:val="0"/>
          <w:marTop w:val="0"/>
          <w:marBottom w:val="0"/>
          <w:divBdr>
            <w:top w:val="none" w:sz="0" w:space="0" w:color="auto"/>
            <w:left w:val="none" w:sz="0" w:space="0" w:color="auto"/>
            <w:bottom w:val="none" w:sz="0" w:space="0" w:color="auto"/>
            <w:right w:val="none" w:sz="0" w:space="0" w:color="auto"/>
          </w:divBdr>
        </w:div>
      </w:divsChild>
    </w:div>
    <w:div w:id="1031423059">
      <w:bodyDiv w:val="1"/>
      <w:marLeft w:val="0"/>
      <w:marRight w:val="0"/>
      <w:marTop w:val="0"/>
      <w:marBottom w:val="0"/>
      <w:divBdr>
        <w:top w:val="none" w:sz="0" w:space="0" w:color="auto"/>
        <w:left w:val="none" w:sz="0" w:space="0" w:color="auto"/>
        <w:bottom w:val="none" w:sz="0" w:space="0" w:color="auto"/>
        <w:right w:val="none" w:sz="0" w:space="0" w:color="auto"/>
      </w:divBdr>
      <w:divsChild>
        <w:div w:id="595018762">
          <w:marLeft w:val="446"/>
          <w:marRight w:val="0"/>
          <w:marTop w:val="0"/>
          <w:marBottom w:val="0"/>
          <w:divBdr>
            <w:top w:val="none" w:sz="0" w:space="0" w:color="auto"/>
            <w:left w:val="none" w:sz="0" w:space="0" w:color="auto"/>
            <w:bottom w:val="none" w:sz="0" w:space="0" w:color="auto"/>
            <w:right w:val="none" w:sz="0" w:space="0" w:color="auto"/>
          </w:divBdr>
        </w:div>
        <w:div w:id="1209563786">
          <w:marLeft w:val="446"/>
          <w:marRight w:val="0"/>
          <w:marTop w:val="0"/>
          <w:marBottom w:val="0"/>
          <w:divBdr>
            <w:top w:val="none" w:sz="0" w:space="0" w:color="auto"/>
            <w:left w:val="none" w:sz="0" w:space="0" w:color="auto"/>
            <w:bottom w:val="none" w:sz="0" w:space="0" w:color="auto"/>
            <w:right w:val="none" w:sz="0" w:space="0" w:color="auto"/>
          </w:divBdr>
        </w:div>
        <w:div w:id="2050493349">
          <w:marLeft w:val="446"/>
          <w:marRight w:val="0"/>
          <w:marTop w:val="0"/>
          <w:marBottom w:val="0"/>
          <w:divBdr>
            <w:top w:val="none" w:sz="0" w:space="0" w:color="auto"/>
            <w:left w:val="none" w:sz="0" w:space="0" w:color="auto"/>
            <w:bottom w:val="none" w:sz="0" w:space="0" w:color="auto"/>
            <w:right w:val="none" w:sz="0" w:space="0" w:color="auto"/>
          </w:divBdr>
        </w:div>
      </w:divsChild>
    </w:div>
    <w:div w:id="1034035783">
      <w:bodyDiv w:val="1"/>
      <w:marLeft w:val="0"/>
      <w:marRight w:val="0"/>
      <w:marTop w:val="0"/>
      <w:marBottom w:val="0"/>
      <w:divBdr>
        <w:top w:val="none" w:sz="0" w:space="0" w:color="auto"/>
        <w:left w:val="none" w:sz="0" w:space="0" w:color="auto"/>
        <w:bottom w:val="none" w:sz="0" w:space="0" w:color="auto"/>
        <w:right w:val="none" w:sz="0" w:space="0" w:color="auto"/>
      </w:divBdr>
    </w:div>
    <w:div w:id="1040663701">
      <w:bodyDiv w:val="1"/>
      <w:marLeft w:val="0"/>
      <w:marRight w:val="0"/>
      <w:marTop w:val="0"/>
      <w:marBottom w:val="0"/>
      <w:divBdr>
        <w:top w:val="none" w:sz="0" w:space="0" w:color="auto"/>
        <w:left w:val="none" w:sz="0" w:space="0" w:color="auto"/>
        <w:bottom w:val="none" w:sz="0" w:space="0" w:color="auto"/>
        <w:right w:val="none" w:sz="0" w:space="0" w:color="auto"/>
      </w:divBdr>
      <w:divsChild>
        <w:div w:id="1874994685">
          <w:marLeft w:val="547"/>
          <w:marRight w:val="0"/>
          <w:marTop w:val="0"/>
          <w:marBottom w:val="0"/>
          <w:divBdr>
            <w:top w:val="none" w:sz="0" w:space="0" w:color="auto"/>
            <w:left w:val="none" w:sz="0" w:space="0" w:color="auto"/>
            <w:bottom w:val="none" w:sz="0" w:space="0" w:color="auto"/>
            <w:right w:val="none" w:sz="0" w:space="0" w:color="auto"/>
          </w:divBdr>
        </w:div>
        <w:div w:id="1214582253">
          <w:marLeft w:val="547"/>
          <w:marRight w:val="0"/>
          <w:marTop w:val="0"/>
          <w:marBottom w:val="0"/>
          <w:divBdr>
            <w:top w:val="none" w:sz="0" w:space="0" w:color="auto"/>
            <w:left w:val="none" w:sz="0" w:space="0" w:color="auto"/>
            <w:bottom w:val="none" w:sz="0" w:space="0" w:color="auto"/>
            <w:right w:val="none" w:sz="0" w:space="0" w:color="auto"/>
          </w:divBdr>
        </w:div>
      </w:divsChild>
    </w:div>
    <w:div w:id="1041327542">
      <w:bodyDiv w:val="1"/>
      <w:marLeft w:val="0"/>
      <w:marRight w:val="0"/>
      <w:marTop w:val="0"/>
      <w:marBottom w:val="0"/>
      <w:divBdr>
        <w:top w:val="none" w:sz="0" w:space="0" w:color="auto"/>
        <w:left w:val="none" w:sz="0" w:space="0" w:color="auto"/>
        <w:bottom w:val="none" w:sz="0" w:space="0" w:color="auto"/>
        <w:right w:val="none" w:sz="0" w:space="0" w:color="auto"/>
      </w:divBdr>
    </w:div>
    <w:div w:id="1161237031">
      <w:bodyDiv w:val="1"/>
      <w:marLeft w:val="0"/>
      <w:marRight w:val="0"/>
      <w:marTop w:val="0"/>
      <w:marBottom w:val="0"/>
      <w:divBdr>
        <w:top w:val="none" w:sz="0" w:space="0" w:color="auto"/>
        <w:left w:val="none" w:sz="0" w:space="0" w:color="auto"/>
        <w:bottom w:val="none" w:sz="0" w:space="0" w:color="auto"/>
        <w:right w:val="none" w:sz="0" w:space="0" w:color="auto"/>
      </w:divBdr>
    </w:div>
    <w:div w:id="1173177900">
      <w:bodyDiv w:val="1"/>
      <w:marLeft w:val="0"/>
      <w:marRight w:val="0"/>
      <w:marTop w:val="0"/>
      <w:marBottom w:val="0"/>
      <w:divBdr>
        <w:top w:val="none" w:sz="0" w:space="0" w:color="auto"/>
        <w:left w:val="none" w:sz="0" w:space="0" w:color="auto"/>
        <w:bottom w:val="none" w:sz="0" w:space="0" w:color="auto"/>
        <w:right w:val="none" w:sz="0" w:space="0" w:color="auto"/>
      </w:divBdr>
    </w:div>
    <w:div w:id="1176573287">
      <w:bodyDiv w:val="1"/>
      <w:marLeft w:val="0"/>
      <w:marRight w:val="0"/>
      <w:marTop w:val="0"/>
      <w:marBottom w:val="0"/>
      <w:divBdr>
        <w:top w:val="none" w:sz="0" w:space="0" w:color="auto"/>
        <w:left w:val="none" w:sz="0" w:space="0" w:color="auto"/>
        <w:bottom w:val="none" w:sz="0" w:space="0" w:color="auto"/>
        <w:right w:val="none" w:sz="0" w:space="0" w:color="auto"/>
      </w:divBdr>
      <w:divsChild>
        <w:div w:id="1507555189">
          <w:marLeft w:val="547"/>
          <w:marRight w:val="0"/>
          <w:marTop w:val="0"/>
          <w:marBottom w:val="0"/>
          <w:divBdr>
            <w:top w:val="none" w:sz="0" w:space="0" w:color="auto"/>
            <w:left w:val="none" w:sz="0" w:space="0" w:color="auto"/>
            <w:bottom w:val="none" w:sz="0" w:space="0" w:color="auto"/>
            <w:right w:val="none" w:sz="0" w:space="0" w:color="auto"/>
          </w:divBdr>
        </w:div>
        <w:div w:id="1223566524">
          <w:marLeft w:val="547"/>
          <w:marRight w:val="0"/>
          <w:marTop w:val="0"/>
          <w:marBottom w:val="0"/>
          <w:divBdr>
            <w:top w:val="none" w:sz="0" w:space="0" w:color="auto"/>
            <w:left w:val="none" w:sz="0" w:space="0" w:color="auto"/>
            <w:bottom w:val="none" w:sz="0" w:space="0" w:color="auto"/>
            <w:right w:val="none" w:sz="0" w:space="0" w:color="auto"/>
          </w:divBdr>
        </w:div>
        <w:div w:id="1813936011">
          <w:marLeft w:val="547"/>
          <w:marRight w:val="0"/>
          <w:marTop w:val="0"/>
          <w:marBottom w:val="0"/>
          <w:divBdr>
            <w:top w:val="none" w:sz="0" w:space="0" w:color="auto"/>
            <w:left w:val="none" w:sz="0" w:space="0" w:color="auto"/>
            <w:bottom w:val="none" w:sz="0" w:space="0" w:color="auto"/>
            <w:right w:val="none" w:sz="0" w:space="0" w:color="auto"/>
          </w:divBdr>
        </w:div>
      </w:divsChild>
    </w:div>
    <w:div w:id="1198423616">
      <w:bodyDiv w:val="1"/>
      <w:marLeft w:val="0"/>
      <w:marRight w:val="0"/>
      <w:marTop w:val="0"/>
      <w:marBottom w:val="0"/>
      <w:divBdr>
        <w:top w:val="none" w:sz="0" w:space="0" w:color="auto"/>
        <w:left w:val="none" w:sz="0" w:space="0" w:color="auto"/>
        <w:bottom w:val="none" w:sz="0" w:space="0" w:color="auto"/>
        <w:right w:val="none" w:sz="0" w:space="0" w:color="auto"/>
      </w:divBdr>
    </w:div>
    <w:div w:id="1250194786">
      <w:bodyDiv w:val="1"/>
      <w:marLeft w:val="0"/>
      <w:marRight w:val="0"/>
      <w:marTop w:val="0"/>
      <w:marBottom w:val="0"/>
      <w:divBdr>
        <w:top w:val="none" w:sz="0" w:space="0" w:color="auto"/>
        <w:left w:val="none" w:sz="0" w:space="0" w:color="auto"/>
        <w:bottom w:val="none" w:sz="0" w:space="0" w:color="auto"/>
        <w:right w:val="none" w:sz="0" w:space="0" w:color="auto"/>
      </w:divBdr>
    </w:div>
    <w:div w:id="1250233454">
      <w:bodyDiv w:val="1"/>
      <w:marLeft w:val="0"/>
      <w:marRight w:val="0"/>
      <w:marTop w:val="0"/>
      <w:marBottom w:val="0"/>
      <w:divBdr>
        <w:top w:val="none" w:sz="0" w:space="0" w:color="auto"/>
        <w:left w:val="none" w:sz="0" w:space="0" w:color="auto"/>
        <w:bottom w:val="none" w:sz="0" w:space="0" w:color="auto"/>
        <w:right w:val="none" w:sz="0" w:space="0" w:color="auto"/>
      </w:divBdr>
      <w:divsChild>
        <w:div w:id="609237415">
          <w:marLeft w:val="446"/>
          <w:marRight w:val="0"/>
          <w:marTop w:val="0"/>
          <w:marBottom w:val="0"/>
          <w:divBdr>
            <w:top w:val="none" w:sz="0" w:space="0" w:color="auto"/>
            <w:left w:val="none" w:sz="0" w:space="0" w:color="auto"/>
            <w:bottom w:val="none" w:sz="0" w:space="0" w:color="auto"/>
            <w:right w:val="none" w:sz="0" w:space="0" w:color="auto"/>
          </w:divBdr>
        </w:div>
      </w:divsChild>
    </w:div>
    <w:div w:id="1282106457">
      <w:bodyDiv w:val="1"/>
      <w:marLeft w:val="0"/>
      <w:marRight w:val="0"/>
      <w:marTop w:val="0"/>
      <w:marBottom w:val="0"/>
      <w:divBdr>
        <w:top w:val="none" w:sz="0" w:space="0" w:color="auto"/>
        <w:left w:val="none" w:sz="0" w:space="0" w:color="auto"/>
        <w:bottom w:val="none" w:sz="0" w:space="0" w:color="auto"/>
        <w:right w:val="none" w:sz="0" w:space="0" w:color="auto"/>
      </w:divBdr>
    </w:div>
    <w:div w:id="1320646689">
      <w:bodyDiv w:val="1"/>
      <w:marLeft w:val="0"/>
      <w:marRight w:val="0"/>
      <w:marTop w:val="0"/>
      <w:marBottom w:val="0"/>
      <w:divBdr>
        <w:top w:val="none" w:sz="0" w:space="0" w:color="auto"/>
        <w:left w:val="none" w:sz="0" w:space="0" w:color="auto"/>
        <w:bottom w:val="none" w:sz="0" w:space="0" w:color="auto"/>
        <w:right w:val="none" w:sz="0" w:space="0" w:color="auto"/>
      </w:divBdr>
    </w:div>
    <w:div w:id="1334528758">
      <w:bodyDiv w:val="1"/>
      <w:marLeft w:val="0"/>
      <w:marRight w:val="0"/>
      <w:marTop w:val="0"/>
      <w:marBottom w:val="0"/>
      <w:divBdr>
        <w:top w:val="none" w:sz="0" w:space="0" w:color="auto"/>
        <w:left w:val="none" w:sz="0" w:space="0" w:color="auto"/>
        <w:bottom w:val="none" w:sz="0" w:space="0" w:color="auto"/>
        <w:right w:val="none" w:sz="0" w:space="0" w:color="auto"/>
      </w:divBdr>
    </w:div>
    <w:div w:id="1337422588">
      <w:bodyDiv w:val="1"/>
      <w:marLeft w:val="0"/>
      <w:marRight w:val="0"/>
      <w:marTop w:val="0"/>
      <w:marBottom w:val="0"/>
      <w:divBdr>
        <w:top w:val="none" w:sz="0" w:space="0" w:color="auto"/>
        <w:left w:val="none" w:sz="0" w:space="0" w:color="auto"/>
        <w:bottom w:val="none" w:sz="0" w:space="0" w:color="auto"/>
        <w:right w:val="none" w:sz="0" w:space="0" w:color="auto"/>
      </w:divBdr>
      <w:divsChild>
        <w:div w:id="1064912125">
          <w:marLeft w:val="547"/>
          <w:marRight w:val="0"/>
          <w:marTop w:val="0"/>
          <w:marBottom w:val="0"/>
          <w:divBdr>
            <w:top w:val="none" w:sz="0" w:space="0" w:color="auto"/>
            <w:left w:val="none" w:sz="0" w:space="0" w:color="auto"/>
            <w:bottom w:val="none" w:sz="0" w:space="0" w:color="auto"/>
            <w:right w:val="none" w:sz="0" w:space="0" w:color="auto"/>
          </w:divBdr>
        </w:div>
        <w:div w:id="100299249">
          <w:marLeft w:val="547"/>
          <w:marRight w:val="0"/>
          <w:marTop w:val="0"/>
          <w:marBottom w:val="0"/>
          <w:divBdr>
            <w:top w:val="none" w:sz="0" w:space="0" w:color="auto"/>
            <w:left w:val="none" w:sz="0" w:space="0" w:color="auto"/>
            <w:bottom w:val="none" w:sz="0" w:space="0" w:color="auto"/>
            <w:right w:val="none" w:sz="0" w:space="0" w:color="auto"/>
          </w:divBdr>
        </w:div>
        <w:div w:id="1475753848">
          <w:marLeft w:val="547"/>
          <w:marRight w:val="0"/>
          <w:marTop w:val="0"/>
          <w:marBottom w:val="0"/>
          <w:divBdr>
            <w:top w:val="none" w:sz="0" w:space="0" w:color="auto"/>
            <w:left w:val="none" w:sz="0" w:space="0" w:color="auto"/>
            <w:bottom w:val="none" w:sz="0" w:space="0" w:color="auto"/>
            <w:right w:val="none" w:sz="0" w:space="0" w:color="auto"/>
          </w:divBdr>
        </w:div>
        <w:div w:id="782457657">
          <w:marLeft w:val="547"/>
          <w:marRight w:val="0"/>
          <w:marTop w:val="0"/>
          <w:marBottom w:val="160"/>
          <w:divBdr>
            <w:top w:val="none" w:sz="0" w:space="0" w:color="auto"/>
            <w:left w:val="none" w:sz="0" w:space="0" w:color="auto"/>
            <w:bottom w:val="none" w:sz="0" w:space="0" w:color="auto"/>
            <w:right w:val="none" w:sz="0" w:space="0" w:color="auto"/>
          </w:divBdr>
        </w:div>
      </w:divsChild>
    </w:div>
    <w:div w:id="1343626589">
      <w:bodyDiv w:val="1"/>
      <w:marLeft w:val="0"/>
      <w:marRight w:val="0"/>
      <w:marTop w:val="0"/>
      <w:marBottom w:val="0"/>
      <w:divBdr>
        <w:top w:val="none" w:sz="0" w:space="0" w:color="auto"/>
        <w:left w:val="none" w:sz="0" w:space="0" w:color="auto"/>
        <w:bottom w:val="none" w:sz="0" w:space="0" w:color="auto"/>
        <w:right w:val="none" w:sz="0" w:space="0" w:color="auto"/>
      </w:divBdr>
      <w:divsChild>
        <w:div w:id="1384791465">
          <w:marLeft w:val="547"/>
          <w:marRight w:val="0"/>
          <w:marTop w:val="0"/>
          <w:marBottom w:val="0"/>
          <w:divBdr>
            <w:top w:val="none" w:sz="0" w:space="0" w:color="auto"/>
            <w:left w:val="none" w:sz="0" w:space="0" w:color="auto"/>
            <w:bottom w:val="none" w:sz="0" w:space="0" w:color="auto"/>
            <w:right w:val="none" w:sz="0" w:space="0" w:color="auto"/>
          </w:divBdr>
        </w:div>
        <w:div w:id="464813674">
          <w:marLeft w:val="547"/>
          <w:marRight w:val="0"/>
          <w:marTop w:val="0"/>
          <w:marBottom w:val="0"/>
          <w:divBdr>
            <w:top w:val="none" w:sz="0" w:space="0" w:color="auto"/>
            <w:left w:val="none" w:sz="0" w:space="0" w:color="auto"/>
            <w:bottom w:val="none" w:sz="0" w:space="0" w:color="auto"/>
            <w:right w:val="none" w:sz="0" w:space="0" w:color="auto"/>
          </w:divBdr>
        </w:div>
        <w:div w:id="1057435945">
          <w:marLeft w:val="1267"/>
          <w:marRight w:val="0"/>
          <w:marTop w:val="0"/>
          <w:marBottom w:val="0"/>
          <w:divBdr>
            <w:top w:val="none" w:sz="0" w:space="0" w:color="auto"/>
            <w:left w:val="none" w:sz="0" w:space="0" w:color="auto"/>
            <w:bottom w:val="none" w:sz="0" w:space="0" w:color="auto"/>
            <w:right w:val="none" w:sz="0" w:space="0" w:color="auto"/>
          </w:divBdr>
        </w:div>
        <w:div w:id="176383993">
          <w:marLeft w:val="547"/>
          <w:marRight w:val="0"/>
          <w:marTop w:val="0"/>
          <w:marBottom w:val="160"/>
          <w:divBdr>
            <w:top w:val="none" w:sz="0" w:space="0" w:color="auto"/>
            <w:left w:val="none" w:sz="0" w:space="0" w:color="auto"/>
            <w:bottom w:val="none" w:sz="0" w:space="0" w:color="auto"/>
            <w:right w:val="none" w:sz="0" w:space="0" w:color="auto"/>
          </w:divBdr>
        </w:div>
      </w:divsChild>
    </w:div>
    <w:div w:id="1372076473">
      <w:bodyDiv w:val="1"/>
      <w:marLeft w:val="0"/>
      <w:marRight w:val="0"/>
      <w:marTop w:val="0"/>
      <w:marBottom w:val="0"/>
      <w:divBdr>
        <w:top w:val="none" w:sz="0" w:space="0" w:color="auto"/>
        <w:left w:val="none" w:sz="0" w:space="0" w:color="auto"/>
        <w:bottom w:val="none" w:sz="0" w:space="0" w:color="auto"/>
        <w:right w:val="none" w:sz="0" w:space="0" w:color="auto"/>
      </w:divBdr>
      <w:divsChild>
        <w:div w:id="878979076">
          <w:marLeft w:val="1123"/>
          <w:marRight w:val="0"/>
          <w:marTop w:val="240"/>
          <w:marBottom w:val="0"/>
          <w:divBdr>
            <w:top w:val="none" w:sz="0" w:space="0" w:color="auto"/>
            <w:left w:val="none" w:sz="0" w:space="0" w:color="auto"/>
            <w:bottom w:val="none" w:sz="0" w:space="0" w:color="auto"/>
            <w:right w:val="none" w:sz="0" w:space="0" w:color="auto"/>
          </w:divBdr>
        </w:div>
        <w:div w:id="1888642388">
          <w:marLeft w:val="1123"/>
          <w:marRight w:val="0"/>
          <w:marTop w:val="240"/>
          <w:marBottom w:val="0"/>
          <w:divBdr>
            <w:top w:val="none" w:sz="0" w:space="0" w:color="auto"/>
            <w:left w:val="none" w:sz="0" w:space="0" w:color="auto"/>
            <w:bottom w:val="none" w:sz="0" w:space="0" w:color="auto"/>
            <w:right w:val="none" w:sz="0" w:space="0" w:color="auto"/>
          </w:divBdr>
        </w:div>
        <w:div w:id="1598174289">
          <w:marLeft w:val="1123"/>
          <w:marRight w:val="0"/>
          <w:marTop w:val="240"/>
          <w:marBottom w:val="0"/>
          <w:divBdr>
            <w:top w:val="none" w:sz="0" w:space="0" w:color="auto"/>
            <w:left w:val="none" w:sz="0" w:space="0" w:color="auto"/>
            <w:bottom w:val="none" w:sz="0" w:space="0" w:color="auto"/>
            <w:right w:val="none" w:sz="0" w:space="0" w:color="auto"/>
          </w:divBdr>
        </w:div>
        <w:div w:id="500512528">
          <w:marLeft w:val="1123"/>
          <w:marRight w:val="0"/>
          <w:marTop w:val="240"/>
          <w:marBottom w:val="0"/>
          <w:divBdr>
            <w:top w:val="none" w:sz="0" w:space="0" w:color="auto"/>
            <w:left w:val="none" w:sz="0" w:space="0" w:color="auto"/>
            <w:bottom w:val="none" w:sz="0" w:space="0" w:color="auto"/>
            <w:right w:val="none" w:sz="0" w:space="0" w:color="auto"/>
          </w:divBdr>
        </w:div>
        <w:div w:id="333924109">
          <w:marLeft w:val="1123"/>
          <w:marRight w:val="0"/>
          <w:marTop w:val="240"/>
          <w:marBottom w:val="0"/>
          <w:divBdr>
            <w:top w:val="none" w:sz="0" w:space="0" w:color="auto"/>
            <w:left w:val="none" w:sz="0" w:space="0" w:color="auto"/>
            <w:bottom w:val="none" w:sz="0" w:space="0" w:color="auto"/>
            <w:right w:val="none" w:sz="0" w:space="0" w:color="auto"/>
          </w:divBdr>
        </w:div>
        <w:div w:id="1671710931">
          <w:marLeft w:val="1123"/>
          <w:marRight w:val="0"/>
          <w:marTop w:val="240"/>
          <w:marBottom w:val="0"/>
          <w:divBdr>
            <w:top w:val="none" w:sz="0" w:space="0" w:color="auto"/>
            <w:left w:val="none" w:sz="0" w:space="0" w:color="auto"/>
            <w:bottom w:val="none" w:sz="0" w:space="0" w:color="auto"/>
            <w:right w:val="none" w:sz="0" w:space="0" w:color="auto"/>
          </w:divBdr>
        </w:div>
      </w:divsChild>
    </w:div>
    <w:div w:id="1384989926">
      <w:bodyDiv w:val="1"/>
      <w:marLeft w:val="0"/>
      <w:marRight w:val="0"/>
      <w:marTop w:val="0"/>
      <w:marBottom w:val="0"/>
      <w:divBdr>
        <w:top w:val="none" w:sz="0" w:space="0" w:color="auto"/>
        <w:left w:val="none" w:sz="0" w:space="0" w:color="auto"/>
        <w:bottom w:val="none" w:sz="0" w:space="0" w:color="auto"/>
        <w:right w:val="none" w:sz="0" w:space="0" w:color="auto"/>
      </w:divBdr>
    </w:div>
    <w:div w:id="1400135434">
      <w:bodyDiv w:val="1"/>
      <w:marLeft w:val="0"/>
      <w:marRight w:val="0"/>
      <w:marTop w:val="0"/>
      <w:marBottom w:val="0"/>
      <w:divBdr>
        <w:top w:val="none" w:sz="0" w:space="0" w:color="auto"/>
        <w:left w:val="none" w:sz="0" w:space="0" w:color="auto"/>
        <w:bottom w:val="none" w:sz="0" w:space="0" w:color="auto"/>
        <w:right w:val="none" w:sz="0" w:space="0" w:color="auto"/>
      </w:divBdr>
      <w:divsChild>
        <w:div w:id="2089840129">
          <w:marLeft w:val="547"/>
          <w:marRight w:val="0"/>
          <w:marTop w:val="0"/>
          <w:marBottom w:val="0"/>
          <w:divBdr>
            <w:top w:val="none" w:sz="0" w:space="0" w:color="auto"/>
            <w:left w:val="none" w:sz="0" w:space="0" w:color="auto"/>
            <w:bottom w:val="none" w:sz="0" w:space="0" w:color="auto"/>
            <w:right w:val="none" w:sz="0" w:space="0" w:color="auto"/>
          </w:divBdr>
        </w:div>
        <w:div w:id="379476019">
          <w:marLeft w:val="1267"/>
          <w:marRight w:val="0"/>
          <w:marTop w:val="0"/>
          <w:marBottom w:val="0"/>
          <w:divBdr>
            <w:top w:val="none" w:sz="0" w:space="0" w:color="auto"/>
            <w:left w:val="none" w:sz="0" w:space="0" w:color="auto"/>
            <w:bottom w:val="none" w:sz="0" w:space="0" w:color="auto"/>
            <w:right w:val="none" w:sz="0" w:space="0" w:color="auto"/>
          </w:divBdr>
        </w:div>
        <w:div w:id="1165242395">
          <w:marLeft w:val="1267"/>
          <w:marRight w:val="0"/>
          <w:marTop w:val="0"/>
          <w:marBottom w:val="0"/>
          <w:divBdr>
            <w:top w:val="none" w:sz="0" w:space="0" w:color="auto"/>
            <w:left w:val="none" w:sz="0" w:space="0" w:color="auto"/>
            <w:bottom w:val="none" w:sz="0" w:space="0" w:color="auto"/>
            <w:right w:val="none" w:sz="0" w:space="0" w:color="auto"/>
          </w:divBdr>
        </w:div>
        <w:div w:id="1529179413">
          <w:marLeft w:val="1267"/>
          <w:marRight w:val="0"/>
          <w:marTop w:val="0"/>
          <w:marBottom w:val="0"/>
          <w:divBdr>
            <w:top w:val="none" w:sz="0" w:space="0" w:color="auto"/>
            <w:left w:val="none" w:sz="0" w:space="0" w:color="auto"/>
            <w:bottom w:val="none" w:sz="0" w:space="0" w:color="auto"/>
            <w:right w:val="none" w:sz="0" w:space="0" w:color="auto"/>
          </w:divBdr>
        </w:div>
        <w:div w:id="1676616835">
          <w:marLeft w:val="1267"/>
          <w:marRight w:val="0"/>
          <w:marTop w:val="0"/>
          <w:marBottom w:val="0"/>
          <w:divBdr>
            <w:top w:val="none" w:sz="0" w:space="0" w:color="auto"/>
            <w:left w:val="none" w:sz="0" w:space="0" w:color="auto"/>
            <w:bottom w:val="none" w:sz="0" w:space="0" w:color="auto"/>
            <w:right w:val="none" w:sz="0" w:space="0" w:color="auto"/>
          </w:divBdr>
        </w:div>
        <w:div w:id="1909265643">
          <w:marLeft w:val="547"/>
          <w:marRight w:val="0"/>
          <w:marTop w:val="0"/>
          <w:marBottom w:val="0"/>
          <w:divBdr>
            <w:top w:val="none" w:sz="0" w:space="0" w:color="auto"/>
            <w:left w:val="none" w:sz="0" w:space="0" w:color="auto"/>
            <w:bottom w:val="none" w:sz="0" w:space="0" w:color="auto"/>
            <w:right w:val="none" w:sz="0" w:space="0" w:color="auto"/>
          </w:divBdr>
        </w:div>
        <w:div w:id="1806384896">
          <w:marLeft w:val="1267"/>
          <w:marRight w:val="0"/>
          <w:marTop w:val="0"/>
          <w:marBottom w:val="0"/>
          <w:divBdr>
            <w:top w:val="none" w:sz="0" w:space="0" w:color="auto"/>
            <w:left w:val="none" w:sz="0" w:space="0" w:color="auto"/>
            <w:bottom w:val="none" w:sz="0" w:space="0" w:color="auto"/>
            <w:right w:val="none" w:sz="0" w:space="0" w:color="auto"/>
          </w:divBdr>
        </w:div>
        <w:div w:id="1747455012">
          <w:marLeft w:val="547"/>
          <w:marRight w:val="0"/>
          <w:marTop w:val="0"/>
          <w:marBottom w:val="0"/>
          <w:divBdr>
            <w:top w:val="none" w:sz="0" w:space="0" w:color="auto"/>
            <w:left w:val="none" w:sz="0" w:space="0" w:color="auto"/>
            <w:bottom w:val="none" w:sz="0" w:space="0" w:color="auto"/>
            <w:right w:val="none" w:sz="0" w:space="0" w:color="auto"/>
          </w:divBdr>
        </w:div>
      </w:divsChild>
    </w:div>
    <w:div w:id="1425567729">
      <w:bodyDiv w:val="1"/>
      <w:marLeft w:val="0"/>
      <w:marRight w:val="0"/>
      <w:marTop w:val="0"/>
      <w:marBottom w:val="0"/>
      <w:divBdr>
        <w:top w:val="none" w:sz="0" w:space="0" w:color="auto"/>
        <w:left w:val="none" w:sz="0" w:space="0" w:color="auto"/>
        <w:bottom w:val="none" w:sz="0" w:space="0" w:color="auto"/>
        <w:right w:val="none" w:sz="0" w:space="0" w:color="auto"/>
      </w:divBdr>
    </w:div>
    <w:div w:id="1463688671">
      <w:bodyDiv w:val="1"/>
      <w:marLeft w:val="0"/>
      <w:marRight w:val="0"/>
      <w:marTop w:val="0"/>
      <w:marBottom w:val="0"/>
      <w:divBdr>
        <w:top w:val="none" w:sz="0" w:space="0" w:color="auto"/>
        <w:left w:val="none" w:sz="0" w:space="0" w:color="auto"/>
        <w:bottom w:val="none" w:sz="0" w:space="0" w:color="auto"/>
        <w:right w:val="none" w:sz="0" w:space="0" w:color="auto"/>
      </w:divBdr>
    </w:div>
    <w:div w:id="1476336959">
      <w:bodyDiv w:val="1"/>
      <w:marLeft w:val="0"/>
      <w:marRight w:val="0"/>
      <w:marTop w:val="0"/>
      <w:marBottom w:val="0"/>
      <w:divBdr>
        <w:top w:val="none" w:sz="0" w:space="0" w:color="auto"/>
        <w:left w:val="none" w:sz="0" w:space="0" w:color="auto"/>
        <w:bottom w:val="none" w:sz="0" w:space="0" w:color="auto"/>
        <w:right w:val="none" w:sz="0" w:space="0" w:color="auto"/>
      </w:divBdr>
      <w:divsChild>
        <w:div w:id="1929922123">
          <w:marLeft w:val="547"/>
          <w:marRight w:val="0"/>
          <w:marTop w:val="0"/>
          <w:marBottom w:val="0"/>
          <w:divBdr>
            <w:top w:val="none" w:sz="0" w:space="0" w:color="auto"/>
            <w:left w:val="none" w:sz="0" w:space="0" w:color="auto"/>
            <w:bottom w:val="none" w:sz="0" w:space="0" w:color="auto"/>
            <w:right w:val="none" w:sz="0" w:space="0" w:color="auto"/>
          </w:divBdr>
        </w:div>
        <w:div w:id="110982472">
          <w:marLeft w:val="547"/>
          <w:marRight w:val="0"/>
          <w:marTop w:val="0"/>
          <w:marBottom w:val="0"/>
          <w:divBdr>
            <w:top w:val="none" w:sz="0" w:space="0" w:color="auto"/>
            <w:left w:val="none" w:sz="0" w:space="0" w:color="auto"/>
            <w:bottom w:val="none" w:sz="0" w:space="0" w:color="auto"/>
            <w:right w:val="none" w:sz="0" w:space="0" w:color="auto"/>
          </w:divBdr>
        </w:div>
        <w:div w:id="1978215479">
          <w:marLeft w:val="547"/>
          <w:marRight w:val="0"/>
          <w:marTop w:val="0"/>
          <w:marBottom w:val="0"/>
          <w:divBdr>
            <w:top w:val="none" w:sz="0" w:space="0" w:color="auto"/>
            <w:left w:val="none" w:sz="0" w:space="0" w:color="auto"/>
            <w:bottom w:val="none" w:sz="0" w:space="0" w:color="auto"/>
            <w:right w:val="none" w:sz="0" w:space="0" w:color="auto"/>
          </w:divBdr>
        </w:div>
        <w:div w:id="1017074856">
          <w:marLeft w:val="547"/>
          <w:marRight w:val="0"/>
          <w:marTop w:val="0"/>
          <w:marBottom w:val="0"/>
          <w:divBdr>
            <w:top w:val="none" w:sz="0" w:space="0" w:color="auto"/>
            <w:left w:val="none" w:sz="0" w:space="0" w:color="auto"/>
            <w:bottom w:val="none" w:sz="0" w:space="0" w:color="auto"/>
            <w:right w:val="none" w:sz="0" w:space="0" w:color="auto"/>
          </w:divBdr>
        </w:div>
        <w:div w:id="1264076401">
          <w:marLeft w:val="547"/>
          <w:marRight w:val="0"/>
          <w:marTop w:val="0"/>
          <w:marBottom w:val="0"/>
          <w:divBdr>
            <w:top w:val="none" w:sz="0" w:space="0" w:color="auto"/>
            <w:left w:val="none" w:sz="0" w:space="0" w:color="auto"/>
            <w:bottom w:val="none" w:sz="0" w:space="0" w:color="auto"/>
            <w:right w:val="none" w:sz="0" w:space="0" w:color="auto"/>
          </w:divBdr>
        </w:div>
        <w:div w:id="1506744510">
          <w:marLeft w:val="547"/>
          <w:marRight w:val="0"/>
          <w:marTop w:val="0"/>
          <w:marBottom w:val="0"/>
          <w:divBdr>
            <w:top w:val="none" w:sz="0" w:space="0" w:color="auto"/>
            <w:left w:val="none" w:sz="0" w:space="0" w:color="auto"/>
            <w:bottom w:val="none" w:sz="0" w:space="0" w:color="auto"/>
            <w:right w:val="none" w:sz="0" w:space="0" w:color="auto"/>
          </w:divBdr>
        </w:div>
        <w:div w:id="630012905">
          <w:marLeft w:val="547"/>
          <w:marRight w:val="0"/>
          <w:marTop w:val="0"/>
          <w:marBottom w:val="0"/>
          <w:divBdr>
            <w:top w:val="none" w:sz="0" w:space="0" w:color="auto"/>
            <w:left w:val="none" w:sz="0" w:space="0" w:color="auto"/>
            <w:bottom w:val="none" w:sz="0" w:space="0" w:color="auto"/>
            <w:right w:val="none" w:sz="0" w:space="0" w:color="auto"/>
          </w:divBdr>
        </w:div>
        <w:div w:id="858471362">
          <w:marLeft w:val="547"/>
          <w:marRight w:val="0"/>
          <w:marTop w:val="0"/>
          <w:marBottom w:val="0"/>
          <w:divBdr>
            <w:top w:val="none" w:sz="0" w:space="0" w:color="auto"/>
            <w:left w:val="none" w:sz="0" w:space="0" w:color="auto"/>
            <w:bottom w:val="none" w:sz="0" w:space="0" w:color="auto"/>
            <w:right w:val="none" w:sz="0" w:space="0" w:color="auto"/>
          </w:divBdr>
        </w:div>
        <w:div w:id="744962095">
          <w:marLeft w:val="547"/>
          <w:marRight w:val="0"/>
          <w:marTop w:val="0"/>
          <w:marBottom w:val="0"/>
          <w:divBdr>
            <w:top w:val="none" w:sz="0" w:space="0" w:color="auto"/>
            <w:left w:val="none" w:sz="0" w:space="0" w:color="auto"/>
            <w:bottom w:val="none" w:sz="0" w:space="0" w:color="auto"/>
            <w:right w:val="none" w:sz="0" w:space="0" w:color="auto"/>
          </w:divBdr>
        </w:div>
        <w:div w:id="679046083">
          <w:marLeft w:val="547"/>
          <w:marRight w:val="0"/>
          <w:marTop w:val="0"/>
          <w:marBottom w:val="0"/>
          <w:divBdr>
            <w:top w:val="none" w:sz="0" w:space="0" w:color="auto"/>
            <w:left w:val="none" w:sz="0" w:space="0" w:color="auto"/>
            <w:bottom w:val="none" w:sz="0" w:space="0" w:color="auto"/>
            <w:right w:val="none" w:sz="0" w:space="0" w:color="auto"/>
          </w:divBdr>
        </w:div>
        <w:div w:id="1272203849">
          <w:marLeft w:val="1267"/>
          <w:marRight w:val="0"/>
          <w:marTop w:val="0"/>
          <w:marBottom w:val="0"/>
          <w:divBdr>
            <w:top w:val="none" w:sz="0" w:space="0" w:color="auto"/>
            <w:left w:val="none" w:sz="0" w:space="0" w:color="auto"/>
            <w:bottom w:val="none" w:sz="0" w:space="0" w:color="auto"/>
            <w:right w:val="none" w:sz="0" w:space="0" w:color="auto"/>
          </w:divBdr>
        </w:div>
        <w:div w:id="1315373765">
          <w:marLeft w:val="1267"/>
          <w:marRight w:val="0"/>
          <w:marTop w:val="0"/>
          <w:marBottom w:val="0"/>
          <w:divBdr>
            <w:top w:val="none" w:sz="0" w:space="0" w:color="auto"/>
            <w:left w:val="none" w:sz="0" w:space="0" w:color="auto"/>
            <w:bottom w:val="none" w:sz="0" w:space="0" w:color="auto"/>
            <w:right w:val="none" w:sz="0" w:space="0" w:color="auto"/>
          </w:divBdr>
        </w:div>
      </w:divsChild>
    </w:div>
    <w:div w:id="1480464530">
      <w:bodyDiv w:val="1"/>
      <w:marLeft w:val="0"/>
      <w:marRight w:val="0"/>
      <w:marTop w:val="0"/>
      <w:marBottom w:val="0"/>
      <w:divBdr>
        <w:top w:val="none" w:sz="0" w:space="0" w:color="auto"/>
        <w:left w:val="none" w:sz="0" w:space="0" w:color="auto"/>
        <w:bottom w:val="none" w:sz="0" w:space="0" w:color="auto"/>
        <w:right w:val="none" w:sz="0" w:space="0" w:color="auto"/>
      </w:divBdr>
      <w:divsChild>
        <w:div w:id="1750348101">
          <w:marLeft w:val="446"/>
          <w:marRight w:val="0"/>
          <w:marTop w:val="0"/>
          <w:marBottom w:val="0"/>
          <w:divBdr>
            <w:top w:val="none" w:sz="0" w:space="0" w:color="auto"/>
            <w:left w:val="none" w:sz="0" w:space="0" w:color="auto"/>
            <w:bottom w:val="none" w:sz="0" w:space="0" w:color="auto"/>
            <w:right w:val="none" w:sz="0" w:space="0" w:color="auto"/>
          </w:divBdr>
        </w:div>
        <w:div w:id="646127295">
          <w:marLeft w:val="446"/>
          <w:marRight w:val="0"/>
          <w:marTop w:val="0"/>
          <w:marBottom w:val="0"/>
          <w:divBdr>
            <w:top w:val="none" w:sz="0" w:space="0" w:color="auto"/>
            <w:left w:val="none" w:sz="0" w:space="0" w:color="auto"/>
            <w:bottom w:val="none" w:sz="0" w:space="0" w:color="auto"/>
            <w:right w:val="none" w:sz="0" w:space="0" w:color="auto"/>
          </w:divBdr>
        </w:div>
        <w:div w:id="721054701">
          <w:marLeft w:val="446"/>
          <w:marRight w:val="0"/>
          <w:marTop w:val="0"/>
          <w:marBottom w:val="0"/>
          <w:divBdr>
            <w:top w:val="none" w:sz="0" w:space="0" w:color="auto"/>
            <w:left w:val="none" w:sz="0" w:space="0" w:color="auto"/>
            <w:bottom w:val="none" w:sz="0" w:space="0" w:color="auto"/>
            <w:right w:val="none" w:sz="0" w:space="0" w:color="auto"/>
          </w:divBdr>
        </w:div>
        <w:div w:id="1588032084">
          <w:marLeft w:val="446"/>
          <w:marRight w:val="0"/>
          <w:marTop w:val="0"/>
          <w:marBottom w:val="0"/>
          <w:divBdr>
            <w:top w:val="none" w:sz="0" w:space="0" w:color="auto"/>
            <w:left w:val="none" w:sz="0" w:space="0" w:color="auto"/>
            <w:bottom w:val="none" w:sz="0" w:space="0" w:color="auto"/>
            <w:right w:val="none" w:sz="0" w:space="0" w:color="auto"/>
          </w:divBdr>
        </w:div>
      </w:divsChild>
    </w:div>
    <w:div w:id="1493330720">
      <w:bodyDiv w:val="1"/>
      <w:marLeft w:val="0"/>
      <w:marRight w:val="0"/>
      <w:marTop w:val="0"/>
      <w:marBottom w:val="0"/>
      <w:divBdr>
        <w:top w:val="none" w:sz="0" w:space="0" w:color="auto"/>
        <w:left w:val="none" w:sz="0" w:space="0" w:color="auto"/>
        <w:bottom w:val="none" w:sz="0" w:space="0" w:color="auto"/>
        <w:right w:val="none" w:sz="0" w:space="0" w:color="auto"/>
      </w:divBdr>
      <w:divsChild>
        <w:div w:id="1936207962">
          <w:marLeft w:val="907"/>
          <w:marRight w:val="0"/>
          <w:marTop w:val="0"/>
          <w:marBottom w:val="0"/>
          <w:divBdr>
            <w:top w:val="none" w:sz="0" w:space="0" w:color="auto"/>
            <w:left w:val="none" w:sz="0" w:space="0" w:color="auto"/>
            <w:bottom w:val="none" w:sz="0" w:space="0" w:color="auto"/>
            <w:right w:val="none" w:sz="0" w:space="0" w:color="auto"/>
          </w:divBdr>
        </w:div>
        <w:div w:id="1191718611">
          <w:marLeft w:val="907"/>
          <w:marRight w:val="0"/>
          <w:marTop w:val="0"/>
          <w:marBottom w:val="0"/>
          <w:divBdr>
            <w:top w:val="none" w:sz="0" w:space="0" w:color="auto"/>
            <w:left w:val="none" w:sz="0" w:space="0" w:color="auto"/>
            <w:bottom w:val="none" w:sz="0" w:space="0" w:color="auto"/>
            <w:right w:val="none" w:sz="0" w:space="0" w:color="auto"/>
          </w:divBdr>
        </w:div>
        <w:div w:id="2003729724">
          <w:marLeft w:val="907"/>
          <w:marRight w:val="0"/>
          <w:marTop w:val="0"/>
          <w:marBottom w:val="0"/>
          <w:divBdr>
            <w:top w:val="none" w:sz="0" w:space="0" w:color="auto"/>
            <w:left w:val="none" w:sz="0" w:space="0" w:color="auto"/>
            <w:bottom w:val="none" w:sz="0" w:space="0" w:color="auto"/>
            <w:right w:val="none" w:sz="0" w:space="0" w:color="auto"/>
          </w:divBdr>
        </w:div>
        <w:div w:id="128060976">
          <w:marLeft w:val="907"/>
          <w:marRight w:val="0"/>
          <w:marTop w:val="0"/>
          <w:marBottom w:val="0"/>
          <w:divBdr>
            <w:top w:val="none" w:sz="0" w:space="0" w:color="auto"/>
            <w:left w:val="none" w:sz="0" w:space="0" w:color="auto"/>
            <w:bottom w:val="none" w:sz="0" w:space="0" w:color="auto"/>
            <w:right w:val="none" w:sz="0" w:space="0" w:color="auto"/>
          </w:divBdr>
        </w:div>
      </w:divsChild>
    </w:div>
    <w:div w:id="1498224417">
      <w:bodyDiv w:val="1"/>
      <w:marLeft w:val="0"/>
      <w:marRight w:val="0"/>
      <w:marTop w:val="0"/>
      <w:marBottom w:val="0"/>
      <w:divBdr>
        <w:top w:val="none" w:sz="0" w:space="0" w:color="auto"/>
        <w:left w:val="none" w:sz="0" w:space="0" w:color="auto"/>
        <w:bottom w:val="none" w:sz="0" w:space="0" w:color="auto"/>
        <w:right w:val="none" w:sz="0" w:space="0" w:color="auto"/>
      </w:divBdr>
    </w:div>
    <w:div w:id="1523593773">
      <w:bodyDiv w:val="1"/>
      <w:marLeft w:val="0"/>
      <w:marRight w:val="0"/>
      <w:marTop w:val="0"/>
      <w:marBottom w:val="0"/>
      <w:divBdr>
        <w:top w:val="none" w:sz="0" w:space="0" w:color="auto"/>
        <w:left w:val="none" w:sz="0" w:space="0" w:color="auto"/>
        <w:bottom w:val="none" w:sz="0" w:space="0" w:color="auto"/>
        <w:right w:val="none" w:sz="0" w:space="0" w:color="auto"/>
      </w:divBdr>
      <w:divsChild>
        <w:div w:id="549077534">
          <w:marLeft w:val="403"/>
          <w:marRight w:val="0"/>
          <w:marTop w:val="120"/>
          <w:marBottom w:val="0"/>
          <w:divBdr>
            <w:top w:val="none" w:sz="0" w:space="0" w:color="auto"/>
            <w:left w:val="none" w:sz="0" w:space="0" w:color="auto"/>
            <w:bottom w:val="none" w:sz="0" w:space="0" w:color="auto"/>
            <w:right w:val="none" w:sz="0" w:space="0" w:color="auto"/>
          </w:divBdr>
        </w:div>
        <w:div w:id="1467510700">
          <w:marLeft w:val="403"/>
          <w:marRight w:val="0"/>
          <w:marTop w:val="120"/>
          <w:marBottom w:val="0"/>
          <w:divBdr>
            <w:top w:val="none" w:sz="0" w:space="0" w:color="auto"/>
            <w:left w:val="none" w:sz="0" w:space="0" w:color="auto"/>
            <w:bottom w:val="none" w:sz="0" w:space="0" w:color="auto"/>
            <w:right w:val="none" w:sz="0" w:space="0" w:color="auto"/>
          </w:divBdr>
        </w:div>
        <w:div w:id="1888947756">
          <w:marLeft w:val="403"/>
          <w:marRight w:val="0"/>
          <w:marTop w:val="120"/>
          <w:marBottom w:val="0"/>
          <w:divBdr>
            <w:top w:val="none" w:sz="0" w:space="0" w:color="auto"/>
            <w:left w:val="none" w:sz="0" w:space="0" w:color="auto"/>
            <w:bottom w:val="none" w:sz="0" w:space="0" w:color="auto"/>
            <w:right w:val="none" w:sz="0" w:space="0" w:color="auto"/>
          </w:divBdr>
        </w:div>
        <w:div w:id="155196510">
          <w:marLeft w:val="403"/>
          <w:marRight w:val="0"/>
          <w:marTop w:val="120"/>
          <w:marBottom w:val="0"/>
          <w:divBdr>
            <w:top w:val="none" w:sz="0" w:space="0" w:color="auto"/>
            <w:left w:val="none" w:sz="0" w:space="0" w:color="auto"/>
            <w:bottom w:val="none" w:sz="0" w:space="0" w:color="auto"/>
            <w:right w:val="none" w:sz="0" w:space="0" w:color="auto"/>
          </w:divBdr>
        </w:div>
      </w:divsChild>
    </w:div>
    <w:div w:id="1556426890">
      <w:bodyDiv w:val="1"/>
      <w:marLeft w:val="0"/>
      <w:marRight w:val="0"/>
      <w:marTop w:val="0"/>
      <w:marBottom w:val="0"/>
      <w:divBdr>
        <w:top w:val="none" w:sz="0" w:space="0" w:color="auto"/>
        <w:left w:val="none" w:sz="0" w:space="0" w:color="auto"/>
        <w:bottom w:val="none" w:sz="0" w:space="0" w:color="auto"/>
        <w:right w:val="none" w:sz="0" w:space="0" w:color="auto"/>
      </w:divBdr>
    </w:div>
    <w:div w:id="1577285073">
      <w:bodyDiv w:val="1"/>
      <w:marLeft w:val="0"/>
      <w:marRight w:val="0"/>
      <w:marTop w:val="0"/>
      <w:marBottom w:val="0"/>
      <w:divBdr>
        <w:top w:val="none" w:sz="0" w:space="0" w:color="auto"/>
        <w:left w:val="none" w:sz="0" w:space="0" w:color="auto"/>
        <w:bottom w:val="none" w:sz="0" w:space="0" w:color="auto"/>
        <w:right w:val="none" w:sz="0" w:space="0" w:color="auto"/>
      </w:divBdr>
      <w:divsChild>
        <w:div w:id="2113356127">
          <w:marLeft w:val="806"/>
          <w:marRight w:val="0"/>
          <w:marTop w:val="154"/>
          <w:marBottom w:val="120"/>
          <w:divBdr>
            <w:top w:val="none" w:sz="0" w:space="0" w:color="auto"/>
            <w:left w:val="none" w:sz="0" w:space="0" w:color="auto"/>
            <w:bottom w:val="none" w:sz="0" w:space="0" w:color="auto"/>
            <w:right w:val="none" w:sz="0" w:space="0" w:color="auto"/>
          </w:divBdr>
        </w:div>
        <w:div w:id="43217339">
          <w:marLeft w:val="806"/>
          <w:marRight w:val="0"/>
          <w:marTop w:val="154"/>
          <w:marBottom w:val="120"/>
          <w:divBdr>
            <w:top w:val="none" w:sz="0" w:space="0" w:color="auto"/>
            <w:left w:val="none" w:sz="0" w:space="0" w:color="auto"/>
            <w:bottom w:val="none" w:sz="0" w:space="0" w:color="auto"/>
            <w:right w:val="none" w:sz="0" w:space="0" w:color="auto"/>
          </w:divBdr>
        </w:div>
        <w:div w:id="1436629341">
          <w:marLeft w:val="806"/>
          <w:marRight w:val="0"/>
          <w:marTop w:val="154"/>
          <w:marBottom w:val="120"/>
          <w:divBdr>
            <w:top w:val="none" w:sz="0" w:space="0" w:color="auto"/>
            <w:left w:val="none" w:sz="0" w:space="0" w:color="auto"/>
            <w:bottom w:val="none" w:sz="0" w:space="0" w:color="auto"/>
            <w:right w:val="none" w:sz="0" w:space="0" w:color="auto"/>
          </w:divBdr>
        </w:div>
        <w:div w:id="1299608813">
          <w:marLeft w:val="806"/>
          <w:marRight w:val="0"/>
          <w:marTop w:val="154"/>
          <w:marBottom w:val="120"/>
          <w:divBdr>
            <w:top w:val="none" w:sz="0" w:space="0" w:color="auto"/>
            <w:left w:val="none" w:sz="0" w:space="0" w:color="auto"/>
            <w:bottom w:val="none" w:sz="0" w:space="0" w:color="auto"/>
            <w:right w:val="none" w:sz="0" w:space="0" w:color="auto"/>
          </w:divBdr>
        </w:div>
      </w:divsChild>
    </w:div>
    <w:div w:id="1585412586">
      <w:bodyDiv w:val="1"/>
      <w:marLeft w:val="0"/>
      <w:marRight w:val="0"/>
      <w:marTop w:val="0"/>
      <w:marBottom w:val="0"/>
      <w:divBdr>
        <w:top w:val="none" w:sz="0" w:space="0" w:color="auto"/>
        <w:left w:val="none" w:sz="0" w:space="0" w:color="auto"/>
        <w:bottom w:val="none" w:sz="0" w:space="0" w:color="auto"/>
        <w:right w:val="none" w:sz="0" w:space="0" w:color="auto"/>
      </w:divBdr>
    </w:div>
    <w:div w:id="1628856877">
      <w:bodyDiv w:val="1"/>
      <w:marLeft w:val="0"/>
      <w:marRight w:val="0"/>
      <w:marTop w:val="0"/>
      <w:marBottom w:val="0"/>
      <w:divBdr>
        <w:top w:val="none" w:sz="0" w:space="0" w:color="auto"/>
        <w:left w:val="none" w:sz="0" w:space="0" w:color="auto"/>
        <w:bottom w:val="none" w:sz="0" w:space="0" w:color="auto"/>
        <w:right w:val="none" w:sz="0" w:space="0" w:color="auto"/>
      </w:divBdr>
    </w:div>
    <w:div w:id="1647469793">
      <w:bodyDiv w:val="1"/>
      <w:marLeft w:val="0"/>
      <w:marRight w:val="0"/>
      <w:marTop w:val="0"/>
      <w:marBottom w:val="0"/>
      <w:divBdr>
        <w:top w:val="none" w:sz="0" w:space="0" w:color="auto"/>
        <w:left w:val="none" w:sz="0" w:space="0" w:color="auto"/>
        <w:bottom w:val="none" w:sz="0" w:space="0" w:color="auto"/>
        <w:right w:val="none" w:sz="0" w:space="0" w:color="auto"/>
      </w:divBdr>
      <w:divsChild>
        <w:div w:id="1584752343">
          <w:marLeft w:val="1123"/>
          <w:marRight w:val="0"/>
          <w:marTop w:val="240"/>
          <w:marBottom w:val="0"/>
          <w:divBdr>
            <w:top w:val="none" w:sz="0" w:space="0" w:color="auto"/>
            <w:left w:val="none" w:sz="0" w:space="0" w:color="auto"/>
            <w:bottom w:val="none" w:sz="0" w:space="0" w:color="auto"/>
            <w:right w:val="none" w:sz="0" w:space="0" w:color="auto"/>
          </w:divBdr>
        </w:div>
        <w:div w:id="495190742">
          <w:marLeft w:val="1123"/>
          <w:marRight w:val="0"/>
          <w:marTop w:val="240"/>
          <w:marBottom w:val="0"/>
          <w:divBdr>
            <w:top w:val="none" w:sz="0" w:space="0" w:color="auto"/>
            <w:left w:val="none" w:sz="0" w:space="0" w:color="auto"/>
            <w:bottom w:val="none" w:sz="0" w:space="0" w:color="auto"/>
            <w:right w:val="none" w:sz="0" w:space="0" w:color="auto"/>
          </w:divBdr>
        </w:div>
        <w:div w:id="945696932">
          <w:marLeft w:val="1123"/>
          <w:marRight w:val="0"/>
          <w:marTop w:val="240"/>
          <w:marBottom w:val="0"/>
          <w:divBdr>
            <w:top w:val="none" w:sz="0" w:space="0" w:color="auto"/>
            <w:left w:val="none" w:sz="0" w:space="0" w:color="auto"/>
            <w:bottom w:val="none" w:sz="0" w:space="0" w:color="auto"/>
            <w:right w:val="none" w:sz="0" w:space="0" w:color="auto"/>
          </w:divBdr>
        </w:div>
        <w:div w:id="245068644">
          <w:marLeft w:val="1123"/>
          <w:marRight w:val="0"/>
          <w:marTop w:val="240"/>
          <w:marBottom w:val="0"/>
          <w:divBdr>
            <w:top w:val="none" w:sz="0" w:space="0" w:color="auto"/>
            <w:left w:val="none" w:sz="0" w:space="0" w:color="auto"/>
            <w:bottom w:val="none" w:sz="0" w:space="0" w:color="auto"/>
            <w:right w:val="none" w:sz="0" w:space="0" w:color="auto"/>
          </w:divBdr>
        </w:div>
      </w:divsChild>
    </w:div>
    <w:div w:id="1676571053">
      <w:bodyDiv w:val="1"/>
      <w:marLeft w:val="0"/>
      <w:marRight w:val="0"/>
      <w:marTop w:val="0"/>
      <w:marBottom w:val="0"/>
      <w:divBdr>
        <w:top w:val="none" w:sz="0" w:space="0" w:color="auto"/>
        <w:left w:val="none" w:sz="0" w:space="0" w:color="auto"/>
        <w:bottom w:val="none" w:sz="0" w:space="0" w:color="auto"/>
        <w:right w:val="none" w:sz="0" w:space="0" w:color="auto"/>
      </w:divBdr>
    </w:div>
    <w:div w:id="1685353971">
      <w:bodyDiv w:val="1"/>
      <w:marLeft w:val="0"/>
      <w:marRight w:val="0"/>
      <w:marTop w:val="0"/>
      <w:marBottom w:val="0"/>
      <w:divBdr>
        <w:top w:val="none" w:sz="0" w:space="0" w:color="auto"/>
        <w:left w:val="none" w:sz="0" w:space="0" w:color="auto"/>
        <w:bottom w:val="none" w:sz="0" w:space="0" w:color="auto"/>
        <w:right w:val="none" w:sz="0" w:space="0" w:color="auto"/>
      </w:divBdr>
      <w:divsChild>
        <w:div w:id="207374251">
          <w:marLeft w:val="446"/>
          <w:marRight w:val="0"/>
          <w:marTop w:val="0"/>
          <w:marBottom w:val="0"/>
          <w:divBdr>
            <w:top w:val="none" w:sz="0" w:space="0" w:color="auto"/>
            <w:left w:val="none" w:sz="0" w:space="0" w:color="auto"/>
            <w:bottom w:val="none" w:sz="0" w:space="0" w:color="auto"/>
            <w:right w:val="none" w:sz="0" w:space="0" w:color="auto"/>
          </w:divBdr>
        </w:div>
        <w:div w:id="1833184115">
          <w:marLeft w:val="446"/>
          <w:marRight w:val="0"/>
          <w:marTop w:val="0"/>
          <w:marBottom w:val="0"/>
          <w:divBdr>
            <w:top w:val="none" w:sz="0" w:space="0" w:color="auto"/>
            <w:left w:val="none" w:sz="0" w:space="0" w:color="auto"/>
            <w:bottom w:val="none" w:sz="0" w:space="0" w:color="auto"/>
            <w:right w:val="none" w:sz="0" w:space="0" w:color="auto"/>
          </w:divBdr>
        </w:div>
        <w:div w:id="409930478">
          <w:marLeft w:val="446"/>
          <w:marRight w:val="0"/>
          <w:marTop w:val="0"/>
          <w:marBottom w:val="0"/>
          <w:divBdr>
            <w:top w:val="none" w:sz="0" w:space="0" w:color="auto"/>
            <w:left w:val="none" w:sz="0" w:space="0" w:color="auto"/>
            <w:bottom w:val="none" w:sz="0" w:space="0" w:color="auto"/>
            <w:right w:val="none" w:sz="0" w:space="0" w:color="auto"/>
          </w:divBdr>
        </w:div>
      </w:divsChild>
    </w:div>
    <w:div w:id="1692027940">
      <w:bodyDiv w:val="1"/>
      <w:marLeft w:val="0"/>
      <w:marRight w:val="0"/>
      <w:marTop w:val="0"/>
      <w:marBottom w:val="0"/>
      <w:divBdr>
        <w:top w:val="none" w:sz="0" w:space="0" w:color="auto"/>
        <w:left w:val="none" w:sz="0" w:space="0" w:color="auto"/>
        <w:bottom w:val="none" w:sz="0" w:space="0" w:color="auto"/>
        <w:right w:val="none" w:sz="0" w:space="0" w:color="auto"/>
      </w:divBdr>
    </w:div>
    <w:div w:id="1701541642">
      <w:bodyDiv w:val="1"/>
      <w:marLeft w:val="0"/>
      <w:marRight w:val="0"/>
      <w:marTop w:val="0"/>
      <w:marBottom w:val="0"/>
      <w:divBdr>
        <w:top w:val="none" w:sz="0" w:space="0" w:color="auto"/>
        <w:left w:val="none" w:sz="0" w:space="0" w:color="auto"/>
        <w:bottom w:val="none" w:sz="0" w:space="0" w:color="auto"/>
        <w:right w:val="none" w:sz="0" w:space="0" w:color="auto"/>
      </w:divBdr>
    </w:div>
    <w:div w:id="1712807982">
      <w:bodyDiv w:val="1"/>
      <w:marLeft w:val="0"/>
      <w:marRight w:val="0"/>
      <w:marTop w:val="0"/>
      <w:marBottom w:val="0"/>
      <w:divBdr>
        <w:top w:val="none" w:sz="0" w:space="0" w:color="auto"/>
        <w:left w:val="none" w:sz="0" w:space="0" w:color="auto"/>
        <w:bottom w:val="none" w:sz="0" w:space="0" w:color="auto"/>
        <w:right w:val="none" w:sz="0" w:space="0" w:color="auto"/>
      </w:divBdr>
      <w:divsChild>
        <w:div w:id="1532843033">
          <w:marLeft w:val="547"/>
          <w:marRight w:val="0"/>
          <w:marTop w:val="0"/>
          <w:marBottom w:val="0"/>
          <w:divBdr>
            <w:top w:val="none" w:sz="0" w:space="0" w:color="auto"/>
            <w:left w:val="none" w:sz="0" w:space="0" w:color="auto"/>
            <w:bottom w:val="none" w:sz="0" w:space="0" w:color="auto"/>
            <w:right w:val="none" w:sz="0" w:space="0" w:color="auto"/>
          </w:divBdr>
        </w:div>
        <w:div w:id="1197428381">
          <w:marLeft w:val="547"/>
          <w:marRight w:val="0"/>
          <w:marTop w:val="0"/>
          <w:marBottom w:val="0"/>
          <w:divBdr>
            <w:top w:val="none" w:sz="0" w:space="0" w:color="auto"/>
            <w:left w:val="none" w:sz="0" w:space="0" w:color="auto"/>
            <w:bottom w:val="none" w:sz="0" w:space="0" w:color="auto"/>
            <w:right w:val="none" w:sz="0" w:space="0" w:color="auto"/>
          </w:divBdr>
        </w:div>
        <w:div w:id="448008866">
          <w:marLeft w:val="547"/>
          <w:marRight w:val="0"/>
          <w:marTop w:val="0"/>
          <w:marBottom w:val="0"/>
          <w:divBdr>
            <w:top w:val="none" w:sz="0" w:space="0" w:color="auto"/>
            <w:left w:val="none" w:sz="0" w:space="0" w:color="auto"/>
            <w:bottom w:val="none" w:sz="0" w:space="0" w:color="auto"/>
            <w:right w:val="none" w:sz="0" w:space="0" w:color="auto"/>
          </w:divBdr>
        </w:div>
      </w:divsChild>
    </w:div>
    <w:div w:id="1724982212">
      <w:bodyDiv w:val="1"/>
      <w:marLeft w:val="0"/>
      <w:marRight w:val="0"/>
      <w:marTop w:val="0"/>
      <w:marBottom w:val="0"/>
      <w:divBdr>
        <w:top w:val="none" w:sz="0" w:space="0" w:color="auto"/>
        <w:left w:val="none" w:sz="0" w:space="0" w:color="auto"/>
        <w:bottom w:val="none" w:sz="0" w:space="0" w:color="auto"/>
        <w:right w:val="none" w:sz="0" w:space="0" w:color="auto"/>
      </w:divBdr>
      <w:divsChild>
        <w:div w:id="1685864604">
          <w:marLeft w:val="547"/>
          <w:marRight w:val="0"/>
          <w:marTop w:val="0"/>
          <w:marBottom w:val="0"/>
          <w:divBdr>
            <w:top w:val="none" w:sz="0" w:space="0" w:color="auto"/>
            <w:left w:val="none" w:sz="0" w:space="0" w:color="auto"/>
            <w:bottom w:val="none" w:sz="0" w:space="0" w:color="auto"/>
            <w:right w:val="none" w:sz="0" w:space="0" w:color="auto"/>
          </w:divBdr>
        </w:div>
        <w:div w:id="705716435">
          <w:marLeft w:val="547"/>
          <w:marRight w:val="0"/>
          <w:marTop w:val="0"/>
          <w:marBottom w:val="0"/>
          <w:divBdr>
            <w:top w:val="none" w:sz="0" w:space="0" w:color="auto"/>
            <w:left w:val="none" w:sz="0" w:space="0" w:color="auto"/>
            <w:bottom w:val="none" w:sz="0" w:space="0" w:color="auto"/>
            <w:right w:val="none" w:sz="0" w:space="0" w:color="auto"/>
          </w:divBdr>
        </w:div>
        <w:div w:id="1313632910">
          <w:marLeft w:val="547"/>
          <w:marRight w:val="0"/>
          <w:marTop w:val="0"/>
          <w:marBottom w:val="0"/>
          <w:divBdr>
            <w:top w:val="none" w:sz="0" w:space="0" w:color="auto"/>
            <w:left w:val="none" w:sz="0" w:space="0" w:color="auto"/>
            <w:bottom w:val="none" w:sz="0" w:space="0" w:color="auto"/>
            <w:right w:val="none" w:sz="0" w:space="0" w:color="auto"/>
          </w:divBdr>
        </w:div>
        <w:div w:id="1489207104">
          <w:marLeft w:val="547"/>
          <w:marRight w:val="0"/>
          <w:marTop w:val="0"/>
          <w:marBottom w:val="0"/>
          <w:divBdr>
            <w:top w:val="none" w:sz="0" w:space="0" w:color="auto"/>
            <w:left w:val="none" w:sz="0" w:space="0" w:color="auto"/>
            <w:bottom w:val="none" w:sz="0" w:space="0" w:color="auto"/>
            <w:right w:val="none" w:sz="0" w:space="0" w:color="auto"/>
          </w:divBdr>
        </w:div>
      </w:divsChild>
    </w:div>
    <w:div w:id="1735665662">
      <w:bodyDiv w:val="1"/>
      <w:marLeft w:val="0"/>
      <w:marRight w:val="0"/>
      <w:marTop w:val="0"/>
      <w:marBottom w:val="0"/>
      <w:divBdr>
        <w:top w:val="none" w:sz="0" w:space="0" w:color="auto"/>
        <w:left w:val="none" w:sz="0" w:space="0" w:color="auto"/>
        <w:bottom w:val="none" w:sz="0" w:space="0" w:color="auto"/>
        <w:right w:val="none" w:sz="0" w:space="0" w:color="auto"/>
      </w:divBdr>
    </w:div>
    <w:div w:id="1747192627">
      <w:bodyDiv w:val="1"/>
      <w:marLeft w:val="0"/>
      <w:marRight w:val="0"/>
      <w:marTop w:val="0"/>
      <w:marBottom w:val="0"/>
      <w:divBdr>
        <w:top w:val="none" w:sz="0" w:space="0" w:color="auto"/>
        <w:left w:val="none" w:sz="0" w:space="0" w:color="auto"/>
        <w:bottom w:val="none" w:sz="0" w:space="0" w:color="auto"/>
        <w:right w:val="none" w:sz="0" w:space="0" w:color="auto"/>
      </w:divBdr>
      <w:divsChild>
        <w:div w:id="971254977">
          <w:marLeft w:val="547"/>
          <w:marRight w:val="0"/>
          <w:marTop w:val="0"/>
          <w:marBottom w:val="0"/>
          <w:divBdr>
            <w:top w:val="none" w:sz="0" w:space="0" w:color="auto"/>
            <w:left w:val="none" w:sz="0" w:space="0" w:color="auto"/>
            <w:bottom w:val="none" w:sz="0" w:space="0" w:color="auto"/>
            <w:right w:val="none" w:sz="0" w:space="0" w:color="auto"/>
          </w:divBdr>
        </w:div>
        <w:div w:id="1034965401">
          <w:marLeft w:val="547"/>
          <w:marRight w:val="0"/>
          <w:marTop w:val="0"/>
          <w:marBottom w:val="0"/>
          <w:divBdr>
            <w:top w:val="none" w:sz="0" w:space="0" w:color="auto"/>
            <w:left w:val="none" w:sz="0" w:space="0" w:color="auto"/>
            <w:bottom w:val="none" w:sz="0" w:space="0" w:color="auto"/>
            <w:right w:val="none" w:sz="0" w:space="0" w:color="auto"/>
          </w:divBdr>
        </w:div>
      </w:divsChild>
    </w:div>
    <w:div w:id="1747458857">
      <w:bodyDiv w:val="1"/>
      <w:marLeft w:val="0"/>
      <w:marRight w:val="0"/>
      <w:marTop w:val="0"/>
      <w:marBottom w:val="0"/>
      <w:divBdr>
        <w:top w:val="none" w:sz="0" w:space="0" w:color="auto"/>
        <w:left w:val="none" w:sz="0" w:space="0" w:color="auto"/>
        <w:bottom w:val="none" w:sz="0" w:space="0" w:color="auto"/>
        <w:right w:val="none" w:sz="0" w:space="0" w:color="auto"/>
      </w:divBdr>
      <w:divsChild>
        <w:div w:id="137184874">
          <w:marLeft w:val="446"/>
          <w:marRight w:val="0"/>
          <w:marTop w:val="0"/>
          <w:marBottom w:val="0"/>
          <w:divBdr>
            <w:top w:val="none" w:sz="0" w:space="0" w:color="auto"/>
            <w:left w:val="none" w:sz="0" w:space="0" w:color="auto"/>
            <w:bottom w:val="none" w:sz="0" w:space="0" w:color="auto"/>
            <w:right w:val="none" w:sz="0" w:space="0" w:color="auto"/>
          </w:divBdr>
        </w:div>
        <w:div w:id="1833325475">
          <w:marLeft w:val="446"/>
          <w:marRight w:val="0"/>
          <w:marTop w:val="0"/>
          <w:marBottom w:val="0"/>
          <w:divBdr>
            <w:top w:val="none" w:sz="0" w:space="0" w:color="auto"/>
            <w:left w:val="none" w:sz="0" w:space="0" w:color="auto"/>
            <w:bottom w:val="none" w:sz="0" w:space="0" w:color="auto"/>
            <w:right w:val="none" w:sz="0" w:space="0" w:color="auto"/>
          </w:divBdr>
        </w:div>
        <w:div w:id="413746792">
          <w:marLeft w:val="446"/>
          <w:marRight w:val="0"/>
          <w:marTop w:val="0"/>
          <w:marBottom w:val="0"/>
          <w:divBdr>
            <w:top w:val="none" w:sz="0" w:space="0" w:color="auto"/>
            <w:left w:val="none" w:sz="0" w:space="0" w:color="auto"/>
            <w:bottom w:val="none" w:sz="0" w:space="0" w:color="auto"/>
            <w:right w:val="none" w:sz="0" w:space="0" w:color="auto"/>
          </w:divBdr>
        </w:div>
        <w:div w:id="1661304130">
          <w:marLeft w:val="446"/>
          <w:marRight w:val="0"/>
          <w:marTop w:val="0"/>
          <w:marBottom w:val="0"/>
          <w:divBdr>
            <w:top w:val="none" w:sz="0" w:space="0" w:color="auto"/>
            <w:left w:val="none" w:sz="0" w:space="0" w:color="auto"/>
            <w:bottom w:val="none" w:sz="0" w:space="0" w:color="auto"/>
            <w:right w:val="none" w:sz="0" w:space="0" w:color="auto"/>
          </w:divBdr>
        </w:div>
      </w:divsChild>
    </w:div>
    <w:div w:id="1749961182">
      <w:bodyDiv w:val="1"/>
      <w:marLeft w:val="0"/>
      <w:marRight w:val="0"/>
      <w:marTop w:val="0"/>
      <w:marBottom w:val="0"/>
      <w:divBdr>
        <w:top w:val="none" w:sz="0" w:space="0" w:color="auto"/>
        <w:left w:val="none" w:sz="0" w:space="0" w:color="auto"/>
        <w:bottom w:val="none" w:sz="0" w:space="0" w:color="auto"/>
        <w:right w:val="none" w:sz="0" w:space="0" w:color="auto"/>
      </w:divBdr>
    </w:div>
    <w:div w:id="1775590235">
      <w:bodyDiv w:val="1"/>
      <w:marLeft w:val="0"/>
      <w:marRight w:val="0"/>
      <w:marTop w:val="0"/>
      <w:marBottom w:val="0"/>
      <w:divBdr>
        <w:top w:val="none" w:sz="0" w:space="0" w:color="auto"/>
        <w:left w:val="none" w:sz="0" w:space="0" w:color="auto"/>
        <w:bottom w:val="none" w:sz="0" w:space="0" w:color="auto"/>
        <w:right w:val="none" w:sz="0" w:space="0" w:color="auto"/>
      </w:divBdr>
    </w:div>
    <w:div w:id="1786852587">
      <w:bodyDiv w:val="1"/>
      <w:marLeft w:val="0"/>
      <w:marRight w:val="0"/>
      <w:marTop w:val="0"/>
      <w:marBottom w:val="0"/>
      <w:divBdr>
        <w:top w:val="none" w:sz="0" w:space="0" w:color="auto"/>
        <w:left w:val="none" w:sz="0" w:space="0" w:color="auto"/>
        <w:bottom w:val="none" w:sz="0" w:space="0" w:color="auto"/>
        <w:right w:val="none" w:sz="0" w:space="0" w:color="auto"/>
      </w:divBdr>
    </w:div>
    <w:div w:id="1832863414">
      <w:bodyDiv w:val="1"/>
      <w:marLeft w:val="0"/>
      <w:marRight w:val="0"/>
      <w:marTop w:val="0"/>
      <w:marBottom w:val="0"/>
      <w:divBdr>
        <w:top w:val="none" w:sz="0" w:space="0" w:color="auto"/>
        <w:left w:val="none" w:sz="0" w:space="0" w:color="auto"/>
        <w:bottom w:val="none" w:sz="0" w:space="0" w:color="auto"/>
        <w:right w:val="none" w:sz="0" w:space="0" w:color="auto"/>
      </w:divBdr>
      <w:divsChild>
        <w:div w:id="1283152088">
          <w:marLeft w:val="403"/>
          <w:marRight w:val="0"/>
          <w:marTop w:val="240"/>
          <w:marBottom w:val="0"/>
          <w:divBdr>
            <w:top w:val="none" w:sz="0" w:space="0" w:color="auto"/>
            <w:left w:val="none" w:sz="0" w:space="0" w:color="auto"/>
            <w:bottom w:val="none" w:sz="0" w:space="0" w:color="auto"/>
            <w:right w:val="none" w:sz="0" w:space="0" w:color="auto"/>
          </w:divBdr>
        </w:div>
        <w:div w:id="882909407">
          <w:marLeft w:val="1123"/>
          <w:marRight w:val="0"/>
          <w:marTop w:val="240"/>
          <w:marBottom w:val="0"/>
          <w:divBdr>
            <w:top w:val="none" w:sz="0" w:space="0" w:color="auto"/>
            <w:left w:val="none" w:sz="0" w:space="0" w:color="auto"/>
            <w:bottom w:val="none" w:sz="0" w:space="0" w:color="auto"/>
            <w:right w:val="none" w:sz="0" w:space="0" w:color="auto"/>
          </w:divBdr>
        </w:div>
        <w:div w:id="1038555659">
          <w:marLeft w:val="1123"/>
          <w:marRight w:val="0"/>
          <w:marTop w:val="240"/>
          <w:marBottom w:val="0"/>
          <w:divBdr>
            <w:top w:val="none" w:sz="0" w:space="0" w:color="auto"/>
            <w:left w:val="none" w:sz="0" w:space="0" w:color="auto"/>
            <w:bottom w:val="none" w:sz="0" w:space="0" w:color="auto"/>
            <w:right w:val="none" w:sz="0" w:space="0" w:color="auto"/>
          </w:divBdr>
        </w:div>
        <w:div w:id="1766271112">
          <w:marLeft w:val="1123"/>
          <w:marRight w:val="0"/>
          <w:marTop w:val="240"/>
          <w:marBottom w:val="0"/>
          <w:divBdr>
            <w:top w:val="none" w:sz="0" w:space="0" w:color="auto"/>
            <w:left w:val="none" w:sz="0" w:space="0" w:color="auto"/>
            <w:bottom w:val="none" w:sz="0" w:space="0" w:color="auto"/>
            <w:right w:val="none" w:sz="0" w:space="0" w:color="auto"/>
          </w:divBdr>
        </w:div>
      </w:divsChild>
    </w:div>
    <w:div w:id="1839534843">
      <w:bodyDiv w:val="1"/>
      <w:marLeft w:val="0"/>
      <w:marRight w:val="0"/>
      <w:marTop w:val="0"/>
      <w:marBottom w:val="0"/>
      <w:divBdr>
        <w:top w:val="none" w:sz="0" w:space="0" w:color="auto"/>
        <w:left w:val="none" w:sz="0" w:space="0" w:color="auto"/>
        <w:bottom w:val="none" w:sz="0" w:space="0" w:color="auto"/>
        <w:right w:val="none" w:sz="0" w:space="0" w:color="auto"/>
      </w:divBdr>
      <w:divsChild>
        <w:div w:id="286594226">
          <w:marLeft w:val="403"/>
          <w:marRight w:val="0"/>
          <w:marTop w:val="240"/>
          <w:marBottom w:val="0"/>
          <w:divBdr>
            <w:top w:val="none" w:sz="0" w:space="0" w:color="auto"/>
            <w:left w:val="none" w:sz="0" w:space="0" w:color="auto"/>
            <w:bottom w:val="none" w:sz="0" w:space="0" w:color="auto"/>
            <w:right w:val="none" w:sz="0" w:space="0" w:color="auto"/>
          </w:divBdr>
        </w:div>
        <w:div w:id="495338941">
          <w:marLeft w:val="403"/>
          <w:marRight w:val="0"/>
          <w:marTop w:val="240"/>
          <w:marBottom w:val="0"/>
          <w:divBdr>
            <w:top w:val="none" w:sz="0" w:space="0" w:color="auto"/>
            <w:left w:val="none" w:sz="0" w:space="0" w:color="auto"/>
            <w:bottom w:val="none" w:sz="0" w:space="0" w:color="auto"/>
            <w:right w:val="none" w:sz="0" w:space="0" w:color="auto"/>
          </w:divBdr>
        </w:div>
        <w:div w:id="1890068223">
          <w:marLeft w:val="1123"/>
          <w:marRight w:val="0"/>
          <w:marTop w:val="240"/>
          <w:marBottom w:val="0"/>
          <w:divBdr>
            <w:top w:val="none" w:sz="0" w:space="0" w:color="auto"/>
            <w:left w:val="none" w:sz="0" w:space="0" w:color="auto"/>
            <w:bottom w:val="none" w:sz="0" w:space="0" w:color="auto"/>
            <w:right w:val="none" w:sz="0" w:space="0" w:color="auto"/>
          </w:divBdr>
        </w:div>
        <w:div w:id="787238188">
          <w:marLeft w:val="1123"/>
          <w:marRight w:val="0"/>
          <w:marTop w:val="240"/>
          <w:marBottom w:val="0"/>
          <w:divBdr>
            <w:top w:val="none" w:sz="0" w:space="0" w:color="auto"/>
            <w:left w:val="none" w:sz="0" w:space="0" w:color="auto"/>
            <w:bottom w:val="none" w:sz="0" w:space="0" w:color="auto"/>
            <w:right w:val="none" w:sz="0" w:space="0" w:color="auto"/>
          </w:divBdr>
        </w:div>
        <w:div w:id="133570378">
          <w:marLeft w:val="1123"/>
          <w:marRight w:val="0"/>
          <w:marTop w:val="240"/>
          <w:marBottom w:val="0"/>
          <w:divBdr>
            <w:top w:val="none" w:sz="0" w:space="0" w:color="auto"/>
            <w:left w:val="none" w:sz="0" w:space="0" w:color="auto"/>
            <w:bottom w:val="none" w:sz="0" w:space="0" w:color="auto"/>
            <w:right w:val="none" w:sz="0" w:space="0" w:color="auto"/>
          </w:divBdr>
        </w:div>
      </w:divsChild>
    </w:div>
    <w:div w:id="1843813843">
      <w:bodyDiv w:val="1"/>
      <w:marLeft w:val="0"/>
      <w:marRight w:val="0"/>
      <w:marTop w:val="0"/>
      <w:marBottom w:val="0"/>
      <w:divBdr>
        <w:top w:val="none" w:sz="0" w:space="0" w:color="auto"/>
        <w:left w:val="none" w:sz="0" w:space="0" w:color="auto"/>
        <w:bottom w:val="none" w:sz="0" w:space="0" w:color="auto"/>
        <w:right w:val="none" w:sz="0" w:space="0" w:color="auto"/>
      </w:divBdr>
      <w:divsChild>
        <w:div w:id="519900106">
          <w:marLeft w:val="403"/>
          <w:marRight w:val="0"/>
          <w:marTop w:val="240"/>
          <w:marBottom w:val="0"/>
          <w:divBdr>
            <w:top w:val="none" w:sz="0" w:space="0" w:color="auto"/>
            <w:left w:val="none" w:sz="0" w:space="0" w:color="auto"/>
            <w:bottom w:val="none" w:sz="0" w:space="0" w:color="auto"/>
            <w:right w:val="none" w:sz="0" w:space="0" w:color="auto"/>
          </w:divBdr>
        </w:div>
        <w:div w:id="1967421057">
          <w:marLeft w:val="403"/>
          <w:marRight w:val="0"/>
          <w:marTop w:val="240"/>
          <w:marBottom w:val="0"/>
          <w:divBdr>
            <w:top w:val="none" w:sz="0" w:space="0" w:color="auto"/>
            <w:left w:val="none" w:sz="0" w:space="0" w:color="auto"/>
            <w:bottom w:val="none" w:sz="0" w:space="0" w:color="auto"/>
            <w:right w:val="none" w:sz="0" w:space="0" w:color="auto"/>
          </w:divBdr>
        </w:div>
        <w:div w:id="950745552">
          <w:marLeft w:val="403"/>
          <w:marRight w:val="0"/>
          <w:marTop w:val="240"/>
          <w:marBottom w:val="0"/>
          <w:divBdr>
            <w:top w:val="none" w:sz="0" w:space="0" w:color="auto"/>
            <w:left w:val="none" w:sz="0" w:space="0" w:color="auto"/>
            <w:bottom w:val="none" w:sz="0" w:space="0" w:color="auto"/>
            <w:right w:val="none" w:sz="0" w:space="0" w:color="auto"/>
          </w:divBdr>
        </w:div>
      </w:divsChild>
    </w:div>
    <w:div w:id="1866093188">
      <w:bodyDiv w:val="1"/>
      <w:marLeft w:val="0"/>
      <w:marRight w:val="0"/>
      <w:marTop w:val="0"/>
      <w:marBottom w:val="0"/>
      <w:divBdr>
        <w:top w:val="none" w:sz="0" w:space="0" w:color="auto"/>
        <w:left w:val="none" w:sz="0" w:space="0" w:color="auto"/>
        <w:bottom w:val="none" w:sz="0" w:space="0" w:color="auto"/>
        <w:right w:val="none" w:sz="0" w:space="0" w:color="auto"/>
      </w:divBdr>
      <w:divsChild>
        <w:div w:id="1726417942">
          <w:marLeft w:val="720"/>
          <w:marRight w:val="0"/>
          <w:marTop w:val="0"/>
          <w:marBottom w:val="0"/>
          <w:divBdr>
            <w:top w:val="none" w:sz="0" w:space="0" w:color="auto"/>
            <w:left w:val="none" w:sz="0" w:space="0" w:color="auto"/>
            <w:bottom w:val="none" w:sz="0" w:space="0" w:color="auto"/>
            <w:right w:val="none" w:sz="0" w:space="0" w:color="auto"/>
          </w:divBdr>
        </w:div>
        <w:div w:id="1858733924">
          <w:marLeft w:val="720"/>
          <w:marRight w:val="0"/>
          <w:marTop w:val="0"/>
          <w:marBottom w:val="0"/>
          <w:divBdr>
            <w:top w:val="none" w:sz="0" w:space="0" w:color="auto"/>
            <w:left w:val="none" w:sz="0" w:space="0" w:color="auto"/>
            <w:bottom w:val="none" w:sz="0" w:space="0" w:color="auto"/>
            <w:right w:val="none" w:sz="0" w:space="0" w:color="auto"/>
          </w:divBdr>
        </w:div>
        <w:div w:id="672033722">
          <w:marLeft w:val="720"/>
          <w:marRight w:val="0"/>
          <w:marTop w:val="0"/>
          <w:marBottom w:val="0"/>
          <w:divBdr>
            <w:top w:val="none" w:sz="0" w:space="0" w:color="auto"/>
            <w:left w:val="none" w:sz="0" w:space="0" w:color="auto"/>
            <w:bottom w:val="none" w:sz="0" w:space="0" w:color="auto"/>
            <w:right w:val="none" w:sz="0" w:space="0" w:color="auto"/>
          </w:divBdr>
        </w:div>
      </w:divsChild>
    </w:div>
    <w:div w:id="1892417837">
      <w:bodyDiv w:val="1"/>
      <w:marLeft w:val="0"/>
      <w:marRight w:val="0"/>
      <w:marTop w:val="0"/>
      <w:marBottom w:val="0"/>
      <w:divBdr>
        <w:top w:val="none" w:sz="0" w:space="0" w:color="auto"/>
        <w:left w:val="none" w:sz="0" w:space="0" w:color="auto"/>
        <w:bottom w:val="none" w:sz="0" w:space="0" w:color="auto"/>
        <w:right w:val="none" w:sz="0" w:space="0" w:color="auto"/>
      </w:divBdr>
      <w:divsChild>
        <w:div w:id="1295987821">
          <w:marLeft w:val="403"/>
          <w:marRight w:val="0"/>
          <w:marTop w:val="240"/>
          <w:marBottom w:val="0"/>
          <w:divBdr>
            <w:top w:val="none" w:sz="0" w:space="0" w:color="auto"/>
            <w:left w:val="none" w:sz="0" w:space="0" w:color="auto"/>
            <w:bottom w:val="none" w:sz="0" w:space="0" w:color="auto"/>
            <w:right w:val="none" w:sz="0" w:space="0" w:color="auto"/>
          </w:divBdr>
        </w:div>
        <w:div w:id="1794790329">
          <w:marLeft w:val="403"/>
          <w:marRight w:val="0"/>
          <w:marTop w:val="240"/>
          <w:marBottom w:val="0"/>
          <w:divBdr>
            <w:top w:val="none" w:sz="0" w:space="0" w:color="auto"/>
            <w:left w:val="none" w:sz="0" w:space="0" w:color="auto"/>
            <w:bottom w:val="none" w:sz="0" w:space="0" w:color="auto"/>
            <w:right w:val="none" w:sz="0" w:space="0" w:color="auto"/>
          </w:divBdr>
        </w:div>
        <w:div w:id="1092971877">
          <w:marLeft w:val="403"/>
          <w:marRight w:val="0"/>
          <w:marTop w:val="240"/>
          <w:marBottom w:val="0"/>
          <w:divBdr>
            <w:top w:val="none" w:sz="0" w:space="0" w:color="auto"/>
            <w:left w:val="none" w:sz="0" w:space="0" w:color="auto"/>
            <w:bottom w:val="none" w:sz="0" w:space="0" w:color="auto"/>
            <w:right w:val="none" w:sz="0" w:space="0" w:color="auto"/>
          </w:divBdr>
        </w:div>
      </w:divsChild>
    </w:div>
    <w:div w:id="1967199249">
      <w:bodyDiv w:val="1"/>
      <w:marLeft w:val="0"/>
      <w:marRight w:val="0"/>
      <w:marTop w:val="0"/>
      <w:marBottom w:val="0"/>
      <w:divBdr>
        <w:top w:val="none" w:sz="0" w:space="0" w:color="auto"/>
        <w:left w:val="none" w:sz="0" w:space="0" w:color="auto"/>
        <w:bottom w:val="none" w:sz="0" w:space="0" w:color="auto"/>
        <w:right w:val="none" w:sz="0" w:space="0" w:color="auto"/>
      </w:divBdr>
      <w:divsChild>
        <w:div w:id="315106539">
          <w:marLeft w:val="547"/>
          <w:marRight w:val="0"/>
          <w:marTop w:val="0"/>
          <w:marBottom w:val="0"/>
          <w:divBdr>
            <w:top w:val="none" w:sz="0" w:space="0" w:color="auto"/>
            <w:left w:val="none" w:sz="0" w:space="0" w:color="auto"/>
            <w:bottom w:val="none" w:sz="0" w:space="0" w:color="auto"/>
            <w:right w:val="none" w:sz="0" w:space="0" w:color="auto"/>
          </w:divBdr>
        </w:div>
        <w:div w:id="1765221428">
          <w:marLeft w:val="547"/>
          <w:marRight w:val="0"/>
          <w:marTop w:val="0"/>
          <w:marBottom w:val="0"/>
          <w:divBdr>
            <w:top w:val="none" w:sz="0" w:space="0" w:color="auto"/>
            <w:left w:val="none" w:sz="0" w:space="0" w:color="auto"/>
            <w:bottom w:val="none" w:sz="0" w:space="0" w:color="auto"/>
            <w:right w:val="none" w:sz="0" w:space="0" w:color="auto"/>
          </w:divBdr>
        </w:div>
      </w:divsChild>
    </w:div>
    <w:div w:id="1995987071">
      <w:bodyDiv w:val="1"/>
      <w:marLeft w:val="0"/>
      <w:marRight w:val="0"/>
      <w:marTop w:val="0"/>
      <w:marBottom w:val="0"/>
      <w:divBdr>
        <w:top w:val="none" w:sz="0" w:space="0" w:color="auto"/>
        <w:left w:val="none" w:sz="0" w:space="0" w:color="auto"/>
        <w:bottom w:val="none" w:sz="0" w:space="0" w:color="auto"/>
        <w:right w:val="none" w:sz="0" w:space="0" w:color="auto"/>
      </w:divBdr>
      <w:divsChild>
        <w:div w:id="664668072">
          <w:marLeft w:val="274"/>
          <w:marRight w:val="0"/>
          <w:marTop w:val="0"/>
          <w:marBottom w:val="0"/>
          <w:divBdr>
            <w:top w:val="none" w:sz="0" w:space="0" w:color="auto"/>
            <w:left w:val="none" w:sz="0" w:space="0" w:color="auto"/>
            <w:bottom w:val="none" w:sz="0" w:space="0" w:color="auto"/>
            <w:right w:val="none" w:sz="0" w:space="0" w:color="auto"/>
          </w:divBdr>
        </w:div>
        <w:div w:id="714739104">
          <w:marLeft w:val="274"/>
          <w:marRight w:val="0"/>
          <w:marTop w:val="0"/>
          <w:marBottom w:val="0"/>
          <w:divBdr>
            <w:top w:val="none" w:sz="0" w:space="0" w:color="auto"/>
            <w:left w:val="none" w:sz="0" w:space="0" w:color="auto"/>
            <w:bottom w:val="none" w:sz="0" w:space="0" w:color="auto"/>
            <w:right w:val="none" w:sz="0" w:space="0" w:color="auto"/>
          </w:divBdr>
        </w:div>
        <w:div w:id="598028489">
          <w:marLeft w:val="274"/>
          <w:marRight w:val="0"/>
          <w:marTop w:val="0"/>
          <w:marBottom w:val="0"/>
          <w:divBdr>
            <w:top w:val="none" w:sz="0" w:space="0" w:color="auto"/>
            <w:left w:val="none" w:sz="0" w:space="0" w:color="auto"/>
            <w:bottom w:val="none" w:sz="0" w:space="0" w:color="auto"/>
            <w:right w:val="none" w:sz="0" w:space="0" w:color="auto"/>
          </w:divBdr>
        </w:div>
        <w:div w:id="1521818642">
          <w:marLeft w:val="274"/>
          <w:marRight w:val="0"/>
          <w:marTop w:val="0"/>
          <w:marBottom w:val="0"/>
          <w:divBdr>
            <w:top w:val="none" w:sz="0" w:space="0" w:color="auto"/>
            <w:left w:val="none" w:sz="0" w:space="0" w:color="auto"/>
            <w:bottom w:val="none" w:sz="0" w:space="0" w:color="auto"/>
            <w:right w:val="none" w:sz="0" w:space="0" w:color="auto"/>
          </w:divBdr>
        </w:div>
        <w:div w:id="196115910">
          <w:marLeft w:val="274"/>
          <w:marRight w:val="0"/>
          <w:marTop w:val="0"/>
          <w:marBottom w:val="0"/>
          <w:divBdr>
            <w:top w:val="none" w:sz="0" w:space="0" w:color="auto"/>
            <w:left w:val="none" w:sz="0" w:space="0" w:color="auto"/>
            <w:bottom w:val="none" w:sz="0" w:space="0" w:color="auto"/>
            <w:right w:val="none" w:sz="0" w:space="0" w:color="auto"/>
          </w:divBdr>
        </w:div>
        <w:div w:id="1492257771">
          <w:marLeft w:val="274"/>
          <w:marRight w:val="0"/>
          <w:marTop w:val="0"/>
          <w:marBottom w:val="0"/>
          <w:divBdr>
            <w:top w:val="none" w:sz="0" w:space="0" w:color="auto"/>
            <w:left w:val="none" w:sz="0" w:space="0" w:color="auto"/>
            <w:bottom w:val="none" w:sz="0" w:space="0" w:color="auto"/>
            <w:right w:val="none" w:sz="0" w:space="0" w:color="auto"/>
          </w:divBdr>
        </w:div>
        <w:div w:id="1967850217">
          <w:marLeft w:val="274"/>
          <w:marRight w:val="0"/>
          <w:marTop w:val="0"/>
          <w:marBottom w:val="0"/>
          <w:divBdr>
            <w:top w:val="none" w:sz="0" w:space="0" w:color="auto"/>
            <w:left w:val="none" w:sz="0" w:space="0" w:color="auto"/>
            <w:bottom w:val="none" w:sz="0" w:space="0" w:color="auto"/>
            <w:right w:val="none" w:sz="0" w:space="0" w:color="auto"/>
          </w:divBdr>
        </w:div>
        <w:div w:id="1350571086">
          <w:marLeft w:val="274"/>
          <w:marRight w:val="0"/>
          <w:marTop w:val="0"/>
          <w:marBottom w:val="0"/>
          <w:divBdr>
            <w:top w:val="none" w:sz="0" w:space="0" w:color="auto"/>
            <w:left w:val="none" w:sz="0" w:space="0" w:color="auto"/>
            <w:bottom w:val="none" w:sz="0" w:space="0" w:color="auto"/>
            <w:right w:val="none" w:sz="0" w:space="0" w:color="auto"/>
          </w:divBdr>
        </w:div>
      </w:divsChild>
    </w:div>
    <w:div w:id="2030988162">
      <w:bodyDiv w:val="1"/>
      <w:marLeft w:val="0"/>
      <w:marRight w:val="0"/>
      <w:marTop w:val="0"/>
      <w:marBottom w:val="0"/>
      <w:divBdr>
        <w:top w:val="none" w:sz="0" w:space="0" w:color="auto"/>
        <w:left w:val="none" w:sz="0" w:space="0" w:color="auto"/>
        <w:bottom w:val="none" w:sz="0" w:space="0" w:color="auto"/>
        <w:right w:val="none" w:sz="0" w:space="0" w:color="auto"/>
      </w:divBdr>
    </w:div>
    <w:div w:id="2036341944">
      <w:bodyDiv w:val="1"/>
      <w:marLeft w:val="0"/>
      <w:marRight w:val="0"/>
      <w:marTop w:val="0"/>
      <w:marBottom w:val="0"/>
      <w:divBdr>
        <w:top w:val="none" w:sz="0" w:space="0" w:color="auto"/>
        <w:left w:val="none" w:sz="0" w:space="0" w:color="auto"/>
        <w:bottom w:val="none" w:sz="0" w:space="0" w:color="auto"/>
        <w:right w:val="none" w:sz="0" w:space="0" w:color="auto"/>
      </w:divBdr>
    </w:div>
    <w:div w:id="2057968963">
      <w:bodyDiv w:val="1"/>
      <w:marLeft w:val="0"/>
      <w:marRight w:val="0"/>
      <w:marTop w:val="0"/>
      <w:marBottom w:val="0"/>
      <w:divBdr>
        <w:top w:val="none" w:sz="0" w:space="0" w:color="auto"/>
        <w:left w:val="none" w:sz="0" w:space="0" w:color="auto"/>
        <w:bottom w:val="none" w:sz="0" w:space="0" w:color="auto"/>
        <w:right w:val="none" w:sz="0" w:space="0" w:color="auto"/>
      </w:divBdr>
      <w:divsChild>
        <w:div w:id="742264162">
          <w:marLeft w:val="1123"/>
          <w:marRight w:val="0"/>
          <w:marTop w:val="240"/>
          <w:marBottom w:val="0"/>
          <w:divBdr>
            <w:top w:val="none" w:sz="0" w:space="0" w:color="auto"/>
            <w:left w:val="none" w:sz="0" w:space="0" w:color="auto"/>
            <w:bottom w:val="none" w:sz="0" w:space="0" w:color="auto"/>
            <w:right w:val="none" w:sz="0" w:space="0" w:color="auto"/>
          </w:divBdr>
        </w:div>
        <w:div w:id="737436485">
          <w:marLeft w:val="1123"/>
          <w:marRight w:val="0"/>
          <w:marTop w:val="240"/>
          <w:marBottom w:val="0"/>
          <w:divBdr>
            <w:top w:val="none" w:sz="0" w:space="0" w:color="auto"/>
            <w:left w:val="none" w:sz="0" w:space="0" w:color="auto"/>
            <w:bottom w:val="none" w:sz="0" w:space="0" w:color="auto"/>
            <w:right w:val="none" w:sz="0" w:space="0" w:color="auto"/>
          </w:divBdr>
        </w:div>
        <w:div w:id="777607498">
          <w:marLeft w:val="1843"/>
          <w:marRight w:val="0"/>
          <w:marTop w:val="240"/>
          <w:marBottom w:val="0"/>
          <w:divBdr>
            <w:top w:val="none" w:sz="0" w:space="0" w:color="auto"/>
            <w:left w:val="none" w:sz="0" w:space="0" w:color="auto"/>
            <w:bottom w:val="none" w:sz="0" w:space="0" w:color="auto"/>
            <w:right w:val="none" w:sz="0" w:space="0" w:color="auto"/>
          </w:divBdr>
        </w:div>
        <w:div w:id="1652128629">
          <w:marLeft w:val="1123"/>
          <w:marRight w:val="0"/>
          <w:marTop w:val="240"/>
          <w:marBottom w:val="0"/>
          <w:divBdr>
            <w:top w:val="none" w:sz="0" w:space="0" w:color="auto"/>
            <w:left w:val="none" w:sz="0" w:space="0" w:color="auto"/>
            <w:bottom w:val="none" w:sz="0" w:space="0" w:color="auto"/>
            <w:right w:val="none" w:sz="0" w:space="0" w:color="auto"/>
          </w:divBdr>
        </w:div>
        <w:div w:id="860627273">
          <w:marLeft w:val="1123"/>
          <w:marRight w:val="0"/>
          <w:marTop w:val="240"/>
          <w:marBottom w:val="0"/>
          <w:divBdr>
            <w:top w:val="none" w:sz="0" w:space="0" w:color="auto"/>
            <w:left w:val="none" w:sz="0" w:space="0" w:color="auto"/>
            <w:bottom w:val="none" w:sz="0" w:space="0" w:color="auto"/>
            <w:right w:val="none" w:sz="0" w:space="0" w:color="auto"/>
          </w:divBdr>
        </w:div>
      </w:divsChild>
    </w:div>
    <w:div w:id="2066175496">
      <w:bodyDiv w:val="1"/>
      <w:marLeft w:val="0"/>
      <w:marRight w:val="0"/>
      <w:marTop w:val="0"/>
      <w:marBottom w:val="0"/>
      <w:divBdr>
        <w:top w:val="none" w:sz="0" w:space="0" w:color="auto"/>
        <w:left w:val="none" w:sz="0" w:space="0" w:color="auto"/>
        <w:bottom w:val="none" w:sz="0" w:space="0" w:color="auto"/>
        <w:right w:val="none" w:sz="0" w:space="0" w:color="auto"/>
      </w:divBdr>
    </w:div>
    <w:div w:id="2069069214">
      <w:bodyDiv w:val="1"/>
      <w:marLeft w:val="0"/>
      <w:marRight w:val="0"/>
      <w:marTop w:val="0"/>
      <w:marBottom w:val="0"/>
      <w:divBdr>
        <w:top w:val="none" w:sz="0" w:space="0" w:color="auto"/>
        <w:left w:val="none" w:sz="0" w:space="0" w:color="auto"/>
        <w:bottom w:val="none" w:sz="0" w:space="0" w:color="auto"/>
        <w:right w:val="none" w:sz="0" w:space="0" w:color="auto"/>
      </w:divBdr>
      <w:divsChild>
        <w:div w:id="1711176763">
          <w:marLeft w:val="547"/>
          <w:marRight w:val="0"/>
          <w:marTop w:val="0"/>
          <w:marBottom w:val="0"/>
          <w:divBdr>
            <w:top w:val="none" w:sz="0" w:space="0" w:color="auto"/>
            <w:left w:val="none" w:sz="0" w:space="0" w:color="auto"/>
            <w:bottom w:val="none" w:sz="0" w:space="0" w:color="auto"/>
            <w:right w:val="none" w:sz="0" w:space="0" w:color="auto"/>
          </w:divBdr>
        </w:div>
        <w:div w:id="438111459">
          <w:marLeft w:val="547"/>
          <w:marRight w:val="0"/>
          <w:marTop w:val="0"/>
          <w:marBottom w:val="0"/>
          <w:divBdr>
            <w:top w:val="none" w:sz="0" w:space="0" w:color="auto"/>
            <w:left w:val="none" w:sz="0" w:space="0" w:color="auto"/>
            <w:bottom w:val="none" w:sz="0" w:space="0" w:color="auto"/>
            <w:right w:val="none" w:sz="0" w:space="0" w:color="auto"/>
          </w:divBdr>
        </w:div>
      </w:divsChild>
    </w:div>
    <w:div w:id="2088308026">
      <w:bodyDiv w:val="1"/>
      <w:marLeft w:val="0"/>
      <w:marRight w:val="0"/>
      <w:marTop w:val="0"/>
      <w:marBottom w:val="0"/>
      <w:divBdr>
        <w:top w:val="none" w:sz="0" w:space="0" w:color="auto"/>
        <w:left w:val="none" w:sz="0" w:space="0" w:color="auto"/>
        <w:bottom w:val="none" w:sz="0" w:space="0" w:color="auto"/>
        <w:right w:val="none" w:sz="0" w:space="0" w:color="auto"/>
      </w:divBdr>
      <w:divsChild>
        <w:div w:id="921640562">
          <w:marLeft w:val="403"/>
          <w:marRight w:val="0"/>
          <w:marTop w:val="240"/>
          <w:marBottom w:val="0"/>
          <w:divBdr>
            <w:top w:val="none" w:sz="0" w:space="0" w:color="auto"/>
            <w:left w:val="none" w:sz="0" w:space="0" w:color="auto"/>
            <w:bottom w:val="none" w:sz="0" w:space="0" w:color="auto"/>
            <w:right w:val="none" w:sz="0" w:space="0" w:color="auto"/>
          </w:divBdr>
        </w:div>
        <w:div w:id="1665938801">
          <w:marLeft w:val="403"/>
          <w:marRight w:val="0"/>
          <w:marTop w:val="240"/>
          <w:marBottom w:val="0"/>
          <w:divBdr>
            <w:top w:val="none" w:sz="0" w:space="0" w:color="auto"/>
            <w:left w:val="none" w:sz="0" w:space="0" w:color="auto"/>
            <w:bottom w:val="none" w:sz="0" w:space="0" w:color="auto"/>
            <w:right w:val="none" w:sz="0" w:space="0" w:color="auto"/>
          </w:divBdr>
        </w:div>
        <w:div w:id="465897082">
          <w:marLeft w:val="403"/>
          <w:marRight w:val="0"/>
          <w:marTop w:val="240"/>
          <w:marBottom w:val="0"/>
          <w:divBdr>
            <w:top w:val="none" w:sz="0" w:space="0" w:color="auto"/>
            <w:left w:val="none" w:sz="0" w:space="0" w:color="auto"/>
            <w:bottom w:val="none" w:sz="0" w:space="0" w:color="auto"/>
            <w:right w:val="none" w:sz="0" w:space="0" w:color="auto"/>
          </w:divBdr>
        </w:div>
      </w:divsChild>
    </w:div>
    <w:div w:id="2121292765">
      <w:bodyDiv w:val="1"/>
      <w:marLeft w:val="0"/>
      <w:marRight w:val="0"/>
      <w:marTop w:val="0"/>
      <w:marBottom w:val="0"/>
      <w:divBdr>
        <w:top w:val="none" w:sz="0" w:space="0" w:color="auto"/>
        <w:left w:val="none" w:sz="0" w:space="0" w:color="auto"/>
        <w:bottom w:val="none" w:sz="0" w:space="0" w:color="auto"/>
        <w:right w:val="none" w:sz="0" w:space="0" w:color="auto"/>
      </w:divBdr>
      <w:divsChild>
        <w:div w:id="1689672494">
          <w:marLeft w:val="547"/>
          <w:marRight w:val="0"/>
          <w:marTop w:val="0"/>
          <w:marBottom w:val="0"/>
          <w:divBdr>
            <w:top w:val="none" w:sz="0" w:space="0" w:color="auto"/>
            <w:left w:val="none" w:sz="0" w:space="0" w:color="auto"/>
            <w:bottom w:val="none" w:sz="0" w:space="0" w:color="auto"/>
            <w:right w:val="none" w:sz="0" w:space="0" w:color="auto"/>
          </w:divBdr>
        </w:div>
        <w:div w:id="1227255209">
          <w:marLeft w:val="547"/>
          <w:marRight w:val="0"/>
          <w:marTop w:val="0"/>
          <w:marBottom w:val="0"/>
          <w:divBdr>
            <w:top w:val="none" w:sz="0" w:space="0" w:color="auto"/>
            <w:left w:val="none" w:sz="0" w:space="0" w:color="auto"/>
            <w:bottom w:val="none" w:sz="0" w:space="0" w:color="auto"/>
            <w:right w:val="none" w:sz="0" w:space="0" w:color="auto"/>
          </w:divBdr>
        </w:div>
        <w:div w:id="514463175">
          <w:marLeft w:val="547"/>
          <w:marRight w:val="0"/>
          <w:marTop w:val="0"/>
          <w:marBottom w:val="0"/>
          <w:divBdr>
            <w:top w:val="none" w:sz="0" w:space="0" w:color="auto"/>
            <w:left w:val="none" w:sz="0" w:space="0" w:color="auto"/>
            <w:bottom w:val="none" w:sz="0" w:space="0" w:color="auto"/>
            <w:right w:val="none" w:sz="0" w:space="0" w:color="auto"/>
          </w:divBdr>
        </w:div>
      </w:divsChild>
    </w:div>
    <w:div w:id="213617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Zeller</dc:creator>
  <cp:keywords/>
  <dc:description/>
  <cp:lastModifiedBy>Lynn Winchell-Mendy</cp:lastModifiedBy>
  <cp:revision>5</cp:revision>
  <cp:lastPrinted>2020-05-28T14:43:00Z</cp:lastPrinted>
  <dcterms:created xsi:type="dcterms:W3CDTF">2020-11-03T19:28:00Z</dcterms:created>
  <dcterms:modified xsi:type="dcterms:W3CDTF">2020-11-03T20:31:00Z</dcterms:modified>
</cp:coreProperties>
</file>