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42" w:rsidRDefault="00CE1342" w:rsidP="00CE1342">
      <w:pPr>
        <w:jc w:val="center"/>
        <w:rPr>
          <w:rFonts w:asciiTheme="minorHAnsi" w:hAnsiTheme="minorHAnsi"/>
          <w:b/>
          <w:bCs/>
          <w:sz w:val="28"/>
        </w:rPr>
      </w:pPr>
    </w:p>
    <w:p w:rsidR="00CE1342" w:rsidRDefault="00CE1342" w:rsidP="00CE1342">
      <w:pPr>
        <w:jc w:val="center"/>
        <w:rPr>
          <w:rFonts w:asciiTheme="minorHAnsi" w:hAnsiTheme="minorHAnsi"/>
          <w:b/>
          <w:bCs/>
          <w:sz w:val="28"/>
        </w:rPr>
      </w:pPr>
      <w:r w:rsidRPr="00CE1342">
        <w:rPr>
          <w:rFonts w:asciiTheme="minorHAnsi" w:hAnsiTheme="minorHAnsi"/>
          <w:b/>
          <w:bCs/>
          <w:sz w:val="28"/>
        </w:rPr>
        <w:t>Earth Aid re</w:t>
      </w:r>
      <w:r>
        <w:rPr>
          <w:rFonts w:asciiTheme="minorHAnsi" w:hAnsiTheme="minorHAnsi"/>
          <w:b/>
          <w:bCs/>
          <w:sz w:val="28"/>
        </w:rPr>
        <w:t>s</w:t>
      </w:r>
      <w:r w:rsidRPr="00CE1342">
        <w:rPr>
          <w:rFonts w:asciiTheme="minorHAnsi" w:hAnsiTheme="minorHAnsi"/>
          <w:b/>
          <w:bCs/>
          <w:sz w:val="28"/>
        </w:rPr>
        <w:t>ponses to questions raised at the April 27 meeting</w:t>
      </w:r>
    </w:p>
    <w:p w:rsidR="00CE1342" w:rsidRDefault="00CE1342" w:rsidP="00CE1342">
      <w:pPr>
        <w:jc w:val="center"/>
        <w:rPr>
          <w:rFonts w:asciiTheme="minorHAnsi" w:hAnsiTheme="minorHAnsi"/>
          <w:b/>
          <w:bCs/>
          <w:sz w:val="22"/>
        </w:rPr>
      </w:pPr>
    </w:p>
    <w:p w:rsidR="00CE1342" w:rsidRPr="00CE1342" w:rsidRDefault="00CE1342" w:rsidP="00CE1342">
      <w:pPr>
        <w:jc w:val="center"/>
        <w:rPr>
          <w:rFonts w:asciiTheme="minorHAnsi" w:hAnsiTheme="minorHAnsi"/>
          <w:b/>
          <w:bCs/>
          <w:sz w:val="22"/>
        </w:rPr>
      </w:pPr>
      <w:r w:rsidRPr="00CE1342">
        <w:rPr>
          <w:rFonts w:asciiTheme="minorHAnsi" w:hAnsiTheme="minorHAnsi"/>
          <w:b/>
          <w:bCs/>
          <w:sz w:val="22"/>
        </w:rPr>
        <w:t>(</w:t>
      </w:r>
      <w:proofErr w:type="gramStart"/>
      <w:r w:rsidRPr="00CE1342">
        <w:rPr>
          <w:rFonts w:asciiTheme="minorHAnsi" w:hAnsiTheme="minorHAnsi"/>
          <w:b/>
          <w:bCs/>
          <w:sz w:val="22"/>
        </w:rPr>
        <w:t>provided</w:t>
      </w:r>
      <w:proofErr w:type="gramEnd"/>
      <w:r w:rsidRPr="00CE1342">
        <w:rPr>
          <w:rFonts w:asciiTheme="minorHAnsi" w:hAnsiTheme="minorHAnsi"/>
          <w:b/>
          <w:bCs/>
          <w:sz w:val="22"/>
        </w:rPr>
        <w:t xml:space="preserve"> by David </w:t>
      </w:r>
      <w:proofErr w:type="spellStart"/>
      <w:r w:rsidRPr="00CE1342">
        <w:rPr>
          <w:rFonts w:asciiTheme="minorHAnsi" w:hAnsiTheme="minorHAnsi"/>
          <w:b/>
          <w:bCs/>
          <w:sz w:val="22"/>
        </w:rPr>
        <w:t>Burd</w:t>
      </w:r>
      <w:proofErr w:type="spellEnd"/>
      <w:r w:rsidRPr="00CE1342">
        <w:rPr>
          <w:rFonts w:asciiTheme="minorHAnsi" w:hAnsiTheme="minorHAnsi"/>
          <w:b/>
          <w:bCs/>
          <w:sz w:val="22"/>
        </w:rPr>
        <w:t>, Earth Aid VP for Business Development)</w:t>
      </w:r>
    </w:p>
    <w:p w:rsidR="00CE1342" w:rsidRPr="00CE1342" w:rsidRDefault="00CE1342" w:rsidP="00CE1342">
      <w:pPr>
        <w:jc w:val="center"/>
        <w:rPr>
          <w:rFonts w:asciiTheme="minorHAnsi" w:hAnsiTheme="minorHAnsi"/>
          <w:b/>
          <w:bCs/>
          <w:sz w:val="28"/>
        </w:rPr>
      </w:pPr>
    </w:p>
    <w:p w:rsidR="00CE1342" w:rsidRPr="00CE1342" w:rsidRDefault="00CE1342" w:rsidP="00CE1342">
      <w:pPr>
        <w:rPr>
          <w:rFonts w:asciiTheme="minorHAnsi" w:hAnsiTheme="minorHAnsi"/>
          <w:b/>
          <w:bCs/>
          <w:sz w:val="22"/>
        </w:rPr>
      </w:pPr>
    </w:p>
    <w:p w:rsidR="00A05FE5" w:rsidRDefault="00A05FE5" w:rsidP="00CE1342">
      <w:pPr>
        <w:pStyle w:val="ListParagraph"/>
        <w:numPr>
          <w:ilvl w:val="0"/>
          <w:numId w:val="1"/>
        </w:numPr>
        <w:rPr>
          <w:rFonts w:asciiTheme="minorHAnsi" w:hAnsiTheme="minorHAnsi"/>
          <w:b/>
          <w:sz w:val="22"/>
        </w:rPr>
      </w:pPr>
      <w:r>
        <w:rPr>
          <w:rFonts w:asciiTheme="minorHAnsi" w:hAnsiTheme="minorHAnsi"/>
          <w:b/>
          <w:sz w:val="22"/>
        </w:rPr>
        <w:t xml:space="preserve">How are energy savings estimated? What is the baseline? </w:t>
      </w:r>
    </w:p>
    <w:p w:rsidR="00DB3AAF" w:rsidRDefault="00DB3AAF" w:rsidP="00A05FE5">
      <w:pPr>
        <w:rPr>
          <w:rFonts w:asciiTheme="minorHAnsi" w:hAnsiTheme="minorHAnsi"/>
          <w:sz w:val="22"/>
        </w:rPr>
      </w:pPr>
    </w:p>
    <w:p w:rsidR="00A05FE5" w:rsidRPr="00A05FE5" w:rsidRDefault="00A05FE5" w:rsidP="00A05FE5">
      <w:pPr>
        <w:rPr>
          <w:rFonts w:asciiTheme="minorHAnsi" w:hAnsiTheme="minorHAnsi"/>
          <w:sz w:val="22"/>
        </w:rPr>
      </w:pPr>
      <w:r w:rsidRPr="00A05FE5">
        <w:rPr>
          <w:rFonts w:asciiTheme="minorHAnsi" w:hAnsiTheme="minorHAnsi"/>
          <w:sz w:val="22"/>
        </w:rPr>
        <w:t>Energy consumption is currently compared with historic data retrieved from participants’ utility account</w:t>
      </w:r>
      <w:r>
        <w:rPr>
          <w:rFonts w:asciiTheme="minorHAnsi" w:hAnsiTheme="minorHAnsi"/>
          <w:sz w:val="22"/>
        </w:rPr>
        <w:t>s</w:t>
      </w:r>
      <w:r w:rsidRPr="00A05FE5">
        <w:rPr>
          <w:rFonts w:asciiTheme="minorHAnsi" w:hAnsiTheme="minorHAnsi"/>
          <w:sz w:val="22"/>
        </w:rPr>
        <w:t>.</w:t>
      </w:r>
    </w:p>
    <w:p w:rsidR="00A05FE5" w:rsidRDefault="00A05FE5" w:rsidP="00A05FE5">
      <w:pPr>
        <w:rPr>
          <w:rFonts w:asciiTheme="minorHAnsi" w:hAnsiTheme="minorHAnsi"/>
          <w:sz w:val="22"/>
        </w:rPr>
      </w:pPr>
      <w:r>
        <w:rPr>
          <w:rFonts w:asciiTheme="minorHAnsi" w:hAnsiTheme="minorHAnsi"/>
          <w:sz w:val="22"/>
        </w:rPr>
        <w:t>Earth Aid doesn’t take into account life events that can impact energy consumption (birth, child leaving home etc.).</w:t>
      </w:r>
    </w:p>
    <w:p w:rsidR="00A05FE5" w:rsidRDefault="00A05FE5" w:rsidP="00A05FE5">
      <w:pPr>
        <w:rPr>
          <w:rFonts w:asciiTheme="minorHAnsi" w:hAnsiTheme="minorHAnsi"/>
          <w:sz w:val="22"/>
        </w:rPr>
      </w:pPr>
      <w:r>
        <w:rPr>
          <w:rFonts w:asciiTheme="minorHAnsi" w:hAnsiTheme="minorHAnsi"/>
          <w:sz w:val="22"/>
        </w:rPr>
        <w:t>But a weather normalization tool is currently in development.</w:t>
      </w:r>
    </w:p>
    <w:p w:rsidR="00A05FE5" w:rsidRPr="00A05FE5" w:rsidRDefault="00A05FE5" w:rsidP="00A05FE5">
      <w:pPr>
        <w:rPr>
          <w:rFonts w:asciiTheme="minorHAnsi" w:hAnsiTheme="minorHAnsi"/>
          <w:sz w:val="22"/>
        </w:rPr>
      </w:pPr>
    </w:p>
    <w:p w:rsidR="00A05FE5" w:rsidRPr="00A05FE5" w:rsidRDefault="00A05FE5" w:rsidP="00CE1342">
      <w:pPr>
        <w:pStyle w:val="ListParagraph"/>
        <w:numPr>
          <w:ilvl w:val="0"/>
          <w:numId w:val="1"/>
        </w:numPr>
        <w:rPr>
          <w:rFonts w:asciiTheme="minorHAnsi" w:hAnsiTheme="minorHAnsi"/>
          <w:b/>
          <w:sz w:val="22"/>
        </w:rPr>
      </w:pPr>
      <w:r w:rsidRPr="00A05FE5">
        <w:rPr>
          <w:rFonts w:asciiTheme="minorHAnsi" w:hAnsiTheme="minorHAnsi"/>
          <w:b/>
          <w:sz w:val="22"/>
        </w:rPr>
        <w:t>Comparison features</w:t>
      </w:r>
      <w:r>
        <w:rPr>
          <w:rFonts w:asciiTheme="minorHAnsi" w:hAnsiTheme="minorHAnsi"/>
          <w:b/>
          <w:sz w:val="22"/>
        </w:rPr>
        <w:t xml:space="preserve"> offered by Earth Aid</w:t>
      </w:r>
    </w:p>
    <w:p w:rsidR="00DB3AAF" w:rsidRDefault="00DB3AAF" w:rsidP="00A05FE5">
      <w:pPr>
        <w:rPr>
          <w:rFonts w:asciiTheme="minorHAnsi" w:hAnsiTheme="minorHAnsi"/>
          <w:sz w:val="22"/>
        </w:rPr>
      </w:pPr>
    </w:p>
    <w:p w:rsidR="00DB3AAF" w:rsidRDefault="00DB3AAF" w:rsidP="00A05FE5">
      <w:pPr>
        <w:rPr>
          <w:rFonts w:asciiTheme="minorHAnsi" w:hAnsiTheme="minorHAnsi"/>
          <w:sz w:val="22"/>
        </w:rPr>
      </w:pPr>
      <w:r>
        <w:rPr>
          <w:rFonts w:asciiTheme="minorHAnsi" w:hAnsiTheme="minorHAnsi"/>
          <w:sz w:val="22"/>
        </w:rPr>
        <w:t xml:space="preserve">Participants can compare their energy consumption in the social media section of Earth Aid website. For the moment, the size of the household, square footage of the house etc. can’t be factored in. </w:t>
      </w:r>
    </w:p>
    <w:p w:rsidR="00A05FE5" w:rsidRDefault="00A05FE5" w:rsidP="00A05FE5">
      <w:pPr>
        <w:rPr>
          <w:rFonts w:asciiTheme="minorHAnsi" w:hAnsiTheme="minorHAnsi"/>
          <w:sz w:val="22"/>
        </w:rPr>
      </w:pPr>
      <w:r>
        <w:rPr>
          <w:rFonts w:asciiTheme="minorHAnsi" w:hAnsiTheme="minorHAnsi"/>
          <w:sz w:val="22"/>
        </w:rPr>
        <w:t>In the coming months, new development</w:t>
      </w:r>
      <w:r w:rsidR="00DB3AAF">
        <w:rPr>
          <w:rFonts w:asciiTheme="minorHAnsi" w:hAnsiTheme="minorHAnsi"/>
          <w:sz w:val="22"/>
        </w:rPr>
        <w:t>s</w:t>
      </w:r>
      <w:r>
        <w:rPr>
          <w:rFonts w:asciiTheme="minorHAnsi" w:hAnsiTheme="minorHAnsi"/>
          <w:sz w:val="22"/>
        </w:rPr>
        <w:t xml:space="preserve"> </w:t>
      </w:r>
      <w:r w:rsidR="00DB3AAF">
        <w:rPr>
          <w:rFonts w:asciiTheme="minorHAnsi" w:hAnsiTheme="minorHAnsi"/>
          <w:sz w:val="22"/>
        </w:rPr>
        <w:t>will</w:t>
      </w:r>
      <w:r>
        <w:rPr>
          <w:rFonts w:asciiTheme="minorHAnsi" w:hAnsiTheme="minorHAnsi"/>
          <w:sz w:val="22"/>
        </w:rPr>
        <w:t xml:space="preserve"> enable more “apple to apple” comparisons.</w:t>
      </w:r>
      <w:r w:rsidR="00DB3AAF">
        <w:rPr>
          <w:rFonts w:asciiTheme="minorHAnsi" w:hAnsiTheme="minorHAnsi"/>
          <w:sz w:val="22"/>
        </w:rPr>
        <w:t xml:space="preserve"> People will also be able to tag special events to better understand their energy use curve.</w:t>
      </w:r>
    </w:p>
    <w:p w:rsidR="00DB3AAF" w:rsidRPr="00A05FE5" w:rsidRDefault="00DB3AAF" w:rsidP="00A05FE5">
      <w:pPr>
        <w:rPr>
          <w:rFonts w:asciiTheme="minorHAnsi" w:hAnsiTheme="minorHAnsi"/>
          <w:sz w:val="22"/>
        </w:rPr>
      </w:pPr>
    </w:p>
    <w:p w:rsidR="00336CB5" w:rsidRPr="00A05FE5" w:rsidRDefault="00336CB5" w:rsidP="00336CB5">
      <w:pPr>
        <w:pStyle w:val="ListParagraph"/>
        <w:numPr>
          <w:ilvl w:val="0"/>
          <w:numId w:val="1"/>
        </w:numPr>
        <w:rPr>
          <w:rFonts w:asciiTheme="minorHAnsi" w:hAnsiTheme="minorHAnsi"/>
          <w:b/>
          <w:sz w:val="22"/>
        </w:rPr>
      </w:pPr>
      <w:r>
        <w:rPr>
          <w:rFonts w:asciiTheme="minorHAnsi" w:hAnsiTheme="minorHAnsi"/>
          <w:b/>
          <w:sz w:val="22"/>
        </w:rPr>
        <w:t>How is Earth Aid marketed?</w:t>
      </w:r>
    </w:p>
    <w:p w:rsidR="00336CB5" w:rsidRDefault="00336CB5" w:rsidP="00336CB5">
      <w:pPr>
        <w:pStyle w:val="ListParagraph"/>
        <w:ind w:left="0"/>
        <w:rPr>
          <w:rFonts w:asciiTheme="minorHAnsi" w:hAnsiTheme="minorHAnsi"/>
          <w:b/>
          <w:sz w:val="22"/>
        </w:rPr>
      </w:pPr>
    </w:p>
    <w:p w:rsidR="00336CB5" w:rsidRPr="00336CB5" w:rsidRDefault="00336CB5" w:rsidP="00336CB5">
      <w:pPr>
        <w:pStyle w:val="ListParagraph"/>
        <w:ind w:left="0"/>
        <w:rPr>
          <w:rFonts w:asciiTheme="minorHAnsi" w:hAnsiTheme="minorHAnsi"/>
          <w:sz w:val="22"/>
        </w:rPr>
      </w:pPr>
      <w:r w:rsidRPr="00336CB5">
        <w:rPr>
          <w:rFonts w:asciiTheme="minorHAnsi" w:hAnsiTheme="minorHAnsi"/>
          <w:sz w:val="22"/>
        </w:rPr>
        <w:t>So far, there hasn’t been any marketing campaign, only “earned” (free) media.</w:t>
      </w:r>
      <w:r w:rsidR="00112993">
        <w:rPr>
          <w:rFonts w:asciiTheme="minorHAnsi" w:hAnsiTheme="minorHAnsi"/>
          <w:sz w:val="22"/>
        </w:rPr>
        <w:t xml:space="preserve"> </w:t>
      </w:r>
      <w:r w:rsidR="00DD7E71">
        <w:rPr>
          <w:rFonts w:asciiTheme="minorHAnsi" w:hAnsiTheme="minorHAnsi"/>
          <w:sz w:val="22"/>
        </w:rPr>
        <w:t>A</w:t>
      </w:r>
      <w:r w:rsidR="00B8285D">
        <w:rPr>
          <w:rFonts w:asciiTheme="minorHAnsi" w:hAnsiTheme="minorHAnsi"/>
          <w:sz w:val="22"/>
        </w:rPr>
        <w:t xml:space="preserve"> targeted program in the Washington region </w:t>
      </w:r>
      <w:r w:rsidR="00DD7E71">
        <w:rPr>
          <w:rFonts w:asciiTheme="minorHAnsi" w:hAnsiTheme="minorHAnsi"/>
          <w:sz w:val="22"/>
        </w:rPr>
        <w:t>is interesting especially if</w:t>
      </w:r>
      <w:r w:rsidR="00B8285D">
        <w:rPr>
          <w:rFonts w:asciiTheme="minorHAnsi" w:hAnsiTheme="minorHAnsi"/>
          <w:sz w:val="22"/>
        </w:rPr>
        <w:t xml:space="preserve"> a variety of partners (utilities, local jurisdictions etc.)</w:t>
      </w:r>
      <w:r w:rsidR="00DD7E71">
        <w:rPr>
          <w:rFonts w:asciiTheme="minorHAnsi" w:hAnsiTheme="minorHAnsi"/>
          <w:sz w:val="22"/>
        </w:rPr>
        <w:t xml:space="preserve"> are involved</w:t>
      </w:r>
      <w:r w:rsidR="00B8285D">
        <w:rPr>
          <w:rFonts w:asciiTheme="minorHAnsi" w:hAnsiTheme="minorHAnsi"/>
          <w:sz w:val="22"/>
        </w:rPr>
        <w:t>. It would also be a first in a large metropolitan area.</w:t>
      </w:r>
    </w:p>
    <w:p w:rsidR="00336CB5" w:rsidRDefault="00336CB5" w:rsidP="00336CB5">
      <w:pPr>
        <w:pStyle w:val="ListParagraph"/>
        <w:ind w:left="0"/>
        <w:rPr>
          <w:rFonts w:asciiTheme="minorHAnsi" w:hAnsiTheme="minorHAnsi"/>
          <w:b/>
          <w:sz w:val="22"/>
        </w:rPr>
      </w:pPr>
    </w:p>
    <w:p w:rsidR="00DB3AAF" w:rsidRPr="00DB3AAF" w:rsidRDefault="00DB3AAF" w:rsidP="00336CB5">
      <w:pPr>
        <w:pStyle w:val="ListParagraph"/>
        <w:numPr>
          <w:ilvl w:val="0"/>
          <w:numId w:val="1"/>
        </w:numPr>
        <w:rPr>
          <w:rFonts w:asciiTheme="minorHAnsi" w:hAnsiTheme="minorHAnsi"/>
          <w:b/>
          <w:sz w:val="22"/>
        </w:rPr>
      </w:pPr>
      <w:r w:rsidRPr="00DB3AAF">
        <w:rPr>
          <w:rFonts w:asciiTheme="minorHAnsi" w:hAnsiTheme="minorHAnsi"/>
          <w:b/>
          <w:sz w:val="22"/>
        </w:rPr>
        <w:t>Confidentiality</w:t>
      </w:r>
    </w:p>
    <w:p w:rsidR="00CB3A86" w:rsidRDefault="00CB3A86" w:rsidP="00DB3AAF">
      <w:pPr>
        <w:rPr>
          <w:rFonts w:asciiTheme="minorHAnsi" w:hAnsiTheme="minorHAnsi"/>
          <w:sz w:val="22"/>
        </w:rPr>
      </w:pPr>
    </w:p>
    <w:p w:rsidR="00DB3AAF" w:rsidRDefault="00DB3AAF" w:rsidP="00DB3AAF">
      <w:pPr>
        <w:rPr>
          <w:rFonts w:asciiTheme="minorHAnsi" w:hAnsiTheme="minorHAnsi"/>
          <w:sz w:val="22"/>
        </w:rPr>
      </w:pPr>
      <w:r>
        <w:rPr>
          <w:rFonts w:asciiTheme="minorHAnsi" w:hAnsiTheme="minorHAnsi"/>
          <w:sz w:val="22"/>
        </w:rPr>
        <w:t xml:space="preserve">Data are strictly confidential. Earth </w:t>
      </w:r>
      <w:r w:rsidR="00CB3A86">
        <w:rPr>
          <w:rFonts w:asciiTheme="minorHAnsi" w:hAnsiTheme="minorHAnsi"/>
          <w:sz w:val="22"/>
        </w:rPr>
        <w:t xml:space="preserve">Aid </w:t>
      </w:r>
      <w:r>
        <w:rPr>
          <w:rFonts w:asciiTheme="minorHAnsi" w:hAnsiTheme="minorHAnsi"/>
          <w:sz w:val="22"/>
        </w:rPr>
        <w:t xml:space="preserve">doesn’t sell any data </w:t>
      </w:r>
      <w:r w:rsidR="00CB3A86">
        <w:rPr>
          <w:rFonts w:asciiTheme="minorHAnsi" w:hAnsiTheme="minorHAnsi"/>
          <w:sz w:val="22"/>
        </w:rPr>
        <w:t>to other companies. There is no risk of getting overloaded with junk emails after signing in.</w:t>
      </w:r>
    </w:p>
    <w:p w:rsidR="00CB3A86" w:rsidRDefault="00CB3A86" w:rsidP="00DB3AAF">
      <w:pPr>
        <w:rPr>
          <w:rFonts w:asciiTheme="minorHAnsi" w:hAnsiTheme="minorHAnsi"/>
          <w:sz w:val="22"/>
        </w:rPr>
      </w:pPr>
    </w:p>
    <w:p w:rsidR="00CB3A86" w:rsidRDefault="00CB3A86" w:rsidP="00336CB5">
      <w:pPr>
        <w:pStyle w:val="ListParagraph"/>
        <w:numPr>
          <w:ilvl w:val="0"/>
          <w:numId w:val="1"/>
        </w:numPr>
        <w:rPr>
          <w:rFonts w:asciiTheme="minorHAnsi" w:hAnsiTheme="minorHAnsi"/>
          <w:b/>
          <w:sz w:val="22"/>
        </w:rPr>
      </w:pPr>
      <w:r>
        <w:rPr>
          <w:rFonts w:asciiTheme="minorHAnsi" w:hAnsiTheme="minorHAnsi"/>
          <w:b/>
          <w:sz w:val="22"/>
        </w:rPr>
        <w:t>Regional customization</w:t>
      </w:r>
    </w:p>
    <w:p w:rsidR="00336CB5" w:rsidRDefault="00336CB5" w:rsidP="00CB3A86">
      <w:pPr>
        <w:rPr>
          <w:rFonts w:asciiTheme="minorHAnsi" w:hAnsiTheme="minorHAnsi"/>
          <w:sz w:val="22"/>
        </w:rPr>
      </w:pPr>
    </w:p>
    <w:p w:rsidR="00CB3A86" w:rsidRDefault="00CB3A86" w:rsidP="00CB3A86">
      <w:pPr>
        <w:rPr>
          <w:rFonts w:asciiTheme="minorHAnsi" w:hAnsiTheme="minorHAnsi"/>
          <w:sz w:val="22"/>
        </w:rPr>
      </w:pPr>
      <w:r>
        <w:rPr>
          <w:rFonts w:asciiTheme="minorHAnsi" w:hAnsiTheme="minorHAnsi"/>
          <w:sz w:val="22"/>
        </w:rPr>
        <w:t>A separate website can be designed with a link to Earth Aid (</w:t>
      </w:r>
      <w:proofErr w:type="spellStart"/>
      <w:r>
        <w:rPr>
          <w:rFonts w:asciiTheme="minorHAnsi" w:hAnsiTheme="minorHAnsi"/>
          <w:sz w:val="22"/>
        </w:rPr>
        <w:t>eg</w:t>
      </w:r>
      <w:proofErr w:type="spellEnd"/>
      <w:r>
        <w:rPr>
          <w:rFonts w:asciiTheme="minorHAnsi" w:hAnsiTheme="minorHAnsi"/>
          <w:sz w:val="22"/>
        </w:rPr>
        <w:t>: Fayetteville), or</w:t>
      </w:r>
      <w:r w:rsidRPr="00CB3A86">
        <w:rPr>
          <w:rFonts w:asciiTheme="minorHAnsi" w:hAnsiTheme="minorHAnsi"/>
          <w:sz w:val="22"/>
        </w:rPr>
        <w:t xml:space="preserve"> Earth Aid website can be customized for the region. </w:t>
      </w:r>
      <w:r>
        <w:rPr>
          <w:rFonts w:asciiTheme="minorHAnsi" w:hAnsiTheme="minorHAnsi"/>
          <w:sz w:val="22"/>
        </w:rPr>
        <w:t>Earth Aid charges $6000/developer/week for website customization.</w:t>
      </w:r>
    </w:p>
    <w:p w:rsidR="00336CB5" w:rsidRDefault="00336CB5" w:rsidP="00CB3A86">
      <w:pPr>
        <w:rPr>
          <w:rFonts w:asciiTheme="minorHAnsi" w:hAnsiTheme="minorHAnsi"/>
          <w:sz w:val="22"/>
        </w:rPr>
      </w:pPr>
    </w:p>
    <w:p w:rsidR="00CB3A86" w:rsidRPr="00CB3A86" w:rsidRDefault="00336CB5" w:rsidP="00CB3A86">
      <w:pPr>
        <w:rPr>
          <w:rFonts w:asciiTheme="minorHAnsi" w:hAnsiTheme="minorHAnsi"/>
          <w:b/>
          <w:sz w:val="22"/>
        </w:rPr>
      </w:pPr>
      <w:r>
        <w:rPr>
          <w:rFonts w:asciiTheme="minorHAnsi" w:hAnsiTheme="minorHAnsi"/>
          <w:sz w:val="22"/>
        </w:rPr>
        <w:t>Earth Aid</w:t>
      </w:r>
      <w:r w:rsidR="00CB3A86">
        <w:rPr>
          <w:rFonts w:asciiTheme="minorHAnsi" w:hAnsiTheme="minorHAnsi"/>
          <w:sz w:val="22"/>
        </w:rPr>
        <w:t xml:space="preserve"> reward program can also be customized</w:t>
      </w:r>
      <w:r>
        <w:rPr>
          <w:rFonts w:asciiTheme="minorHAnsi" w:hAnsiTheme="minorHAnsi"/>
          <w:sz w:val="22"/>
        </w:rPr>
        <w:t xml:space="preserve"> to the region. It’s conceivable to negotiate specific rewards for individuals or teams that achieve specific regional goals</w:t>
      </w:r>
      <w:r w:rsidR="00112993">
        <w:rPr>
          <w:rFonts w:asciiTheme="minorHAnsi" w:hAnsiTheme="minorHAnsi"/>
          <w:sz w:val="22"/>
        </w:rPr>
        <w:t xml:space="preserve"> – or to give them bonus points to be redeemed in the reward program</w:t>
      </w:r>
      <w:r>
        <w:rPr>
          <w:rFonts w:asciiTheme="minorHAnsi" w:hAnsiTheme="minorHAnsi"/>
          <w:sz w:val="22"/>
        </w:rPr>
        <w:t xml:space="preserve">. Besides, expanding the reward program in Maryland and Virginia shouldn’t be a problem, since there’s no fee to become a reward partner. </w:t>
      </w:r>
    </w:p>
    <w:p w:rsidR="00CB3A86" w:rsidRPr="00DB3AAF" w:rsidRDefault="00CB3A86" w:rsidP="00DB3AAF">
      <w:pPr>
        <w:rPr>
          <w:rFonts w:asciiTheme="minorHAnsi" w:hAnsiTheme="minorHAnsi"/>
          <w:sz w:val="22"/>
        </w:rPr>
      </w:pPr>
    </w:p>
    <w:p w:rsidR="00336CB5" w:rsidRPr="00336CB5" w:rsidRDefault="00336CB5" w:rsidP="00336CB5">
      <w:pPr>
        <w:pStyle w:val="ListParagraph"/>
        <w:numPr>
          <w:ilvl w:val="0"/>
          <w:numId w:val="1"/>
        </w:numPr>
        <w:rPr>
          <w:rFonts w:asciiTheme="minorHAnsi" w:hAnsiTheme="minorHAnsi"/>
          <w:b/>
          <w:sz w:val="22"/>
        </w:rPr>
      </w:pPr>
      <w:r w:rsidRPr="00336CB5">
        <w:rPr>
          <w:rFonts w:asciiTheme="minorHAnsi" w:hAnsiTheme="minorHAnsi"/>
          <w:b/>
          <w:sz w:val="22"/>
        </w:rPr>
        <w:t>Data transmission costs</w:t>
      </w:r>
    </w:p>
    <w:p w:rsidR="00336CB5" w:rsidRDefault="00336CB5" w:rsidP="00336CB5">
      <w:pPr>
        <w:rPr>
          <w:rFonts w:asciiTheme="minorHAnsi" w:hAnsiTheme="minorHAnsi"/>
          <w:sz w:val="22"/>
        </w:rPr>
      </w:pPr>
    </w:p>
    <w:p w:rsidR="00336CB5" w:rsidRDefault="00336CB5" w:rsidP="00336CB5">
      <w:pPr>
        <w:rPr>
          <w:rFonts w:asciiTheme="minorHAnsi" w:hAnsiTheme="minorHAnsi"/>
          <w:sz w:val="22"/>
        </w:rPr>
      </w:pPr>
      <w:r>
        <w:rPr>
          <w:rFonts w:asciiTheme="minorHAnsi" w:hAnsiTheme="minorHAnsi"/>
          <w:sz w:val="22"/>
        </w:rPr>
        <w:t xml:space="preserve">Earth Aid wouldn’t charge anything for regular transmission of aggregated data (by jurisdiction, </w:t>
      </w:r>
      <w:proofErr w:type="spellStart"/>
      <w:r>
        <w:rPr>
          <w:rFonts w:asciiTheme="minorHAnsi" w:hAnsiTheme="minorHAnsi"/>
          <w:sz w:val="22"/>
        </w:rPr>
        <w:t>zipcode</w:t>
      </w:r>
      <w:proofErr w:type="spellEnd"/>
      <w:r>
        <w:rPr>
          <w:rFonts w:asciiTheme="minorHAnsi" w:hAnsiTheme="minorHAnsi"/>
          <w:sz w:val="22"/>
        </w:rPr>
        <w:t>, state).</w:t>
      </w:r>
    </w:p>
    <w:p w:rsidR="00336CB5" w:rsidRPr="00336CB5" w:rsidRDefault="00336CB5" w:rsidP="00336CB5">
      <w:pPr>
        <w:rPr>
          <w:rFonts w:asciiTheme="minorHAnsi" w:hAnsiTheme="minorHAnsi"/>
          <w:sz w:val="22"/>
        </w:rPr>
      </w:pPr>
    </w:p>
    <w:p w:rsidR="00CE1342" w:rsidRPr="00CE1342" w:rsidRDefault="00CE1342" w:rsidP="00336CB5">
      <w:pPr>
        <w:pStyle w:val="ListParagraph"/>
        <w:numPr>
          <w:ilvl w:val="0"/>
          <w:numId w:val="1"/>
        </w:numPr>
        <w:rPr>
          <w:rFonts w:asciiTheme="minorHAnsi" w:hAnsiTheme="minorHAnsi"/>
          <w:sz w:val="22"/>
        </w:rPr>
      </w:pPr>
      <w:r w:rsidRPr="00CE1342">
        <w:rPr>
          <w:rFonts w:asciiTheme="minorHAnsi" w:hAnsiTheme="minorHAnsi"/>
          <w:b/>
          <w:bCs/>
          <w:sz w:val="22"/>
        </w:rPr>
        <w:t>Compatibility with Area Utilities. </w:t>
      </w:r>
      <w:r w:rsidRPr="00CE1342">
        <w:rPr>
          <w:rFonts w:asciiTheme="minorHAnsi" w:hAnsiTheme="minorHAnsi"/>
          <w:sz w:val="22"/>
        </w:rPr>
        <w:t xml:space="preserve"> </w:t>
      </w:r>
    </w:p>
    <w:p w:rsidR="00CE1342" w:rsidRPr="00CE1342" w:rsidRDefault="00CE1342" w:rsidP="00CE1342">
      <w:pPr>
        <w:ind w:left="360"/>
        <w:rPr>
          <w:rFonts w:asciiTheme="minorHAnsi" w:hAnsiTheme="minorHAnsi"/>
          <w:sz w:val="22"/>
        </w:rPr>
      </w:pPr>
    </w:p>
    <w:p w:rsidR="00CE1342" w:rsidRDefault="00CE1342" w:rsidP="00CE1342">
      <w:pPr>
        <w:rPr>
          <w:rFonts w:asciiTheme="minorHAnsi" w:hAnsiTheme="minorHAnsi"/>
          <w:sz w:val="22"/>
        </w:rPr>
      </w:pPr>
      <w:r w:rsidRPr="00CE1342">
        <w:rPr>
          <w:rFonts w:asciiTheme="minorHAnsi" w:hAnsiTheme="minorHAnsi"/>
          <w:sz w:val="22"/>
        </w:rPr>
        <w:t xml:space="preserve">Here is a summary of compatibility today and likely compatibility with utilities in the region.  </w:t>
      </w:r>
      <w:r w:rsidR="00830676">
        <w:rPr>
          <w:rFonts w:asciiTheme="minorHAnsi" w:hAnsiTheme="minorHAnsi"/>
          <w:sz w:val="22"/>
        </w:rPr>
        <w:t>Earth Aid</w:t>
      </w:r>
      <w:r w:rsidRPr="00CE1342">
        <w:rPr>
          <w:rFonts w:asciiTheme="minorHAnsi" w:hAnsiTheme="minorHAnsi"/>
          <w:sz w:val="22"/>
        </w:rPr>
        <w:t xml:space="preserve"> currently compatible with utilities representing the vast, vast majority of gas and electric customers and a large portion of water.  Of the remaining small number of municipal utilities, we likely can be compatible with many of them as well.  </w:t>
      </w:r>
    </w:p>
    <w:p w:rsidR="00CE1342" w:rsidRDefault="00CE1342" w:rsidP="00CE1342">
      <w:pPr>
        <w:rPr>
          <w:rFonts w:asciiTheme="minorHAnsi" w:hAnsiTheme="minorHAnsi"/>
          <w:sz w:val="22"/>
        </w:rPr>
      </w:pPr>
    </w:p>
    <w:p w:rsidR="00830676" w:rsidRDefault="00830676" w:rsidP="00CE1342">
      <w:pPr>
        <w:rPr>
          <w:rFonts w:asciiTheme="minorHAnsi" w:hAnsiTheme="minorHAnsi"/>
          <w:sz w:val="22"/>
        </w:rPr>
      </w:pPr>
      <w:r>
        <w:rPr>
          <w:rFonts w:asciiTheme="minorHAnsi" w:hAnsiTheme="minorHAnsi"/>
          <w:sz w:val="22"/>
        </w:rPr>
        <w:t>T</w:t>
      </w:r>
      <w:r w:rsidR="00CE1342" w:rsidRPr="00CE1342">
        <w:rPr>
          <w:rFonts w:asciiTheme="minorHAnsi" w:hAnsiTheme="minorHAnsi"/>
          <w:sz w:val="22"/>
        </w:rPr>
        <w:t xml:space="preserve">he below list </w:t>
      </w:r>
      <w:r>
        <w:rPr>
          <w:rFonts w:asciiTheme="minorHAnsi" w:hAnsiTheme="minorHAnsi"/>
          <w:sz w:val="22"/>
        </w:rPr>
        <w:t xml:space="preserve">is </w:t>
      </w:r>
      <w:r w:rsidR="00CE1342" w:rsidRPr="00CE1342">
        <w:rPr>
          <w:rFonts w:asciiTheme="minorHAnsi" w:hAnsiTheme="minorHAnsi"/>
          <w:sz w:val="22"/>
        </w:rPr>
        <w:t>based on reviewing our current compatibility and also looking at all of the COG member jurisdictions to see which ones provide utility services</w:t>
      </w:r>
      <w:r>
        <w:rPr>
          <w:rFonts w:asciiTheme="minorHAnsi" w:hAnsiTheme="minorHAnsi"/>
          <w:sz w:val="22"/>
        </w:rPr>
        <w:t>.</w:t>
      </w:r>
    </w:p>
    <w:p w:rsidR="00CE1342" w:rsidRPr="00CE1342" w:rsidRDefault="00CE1342" w:rsidP="00CE1342">
      <w:pPr>
        <w:rPr>
          <w:rFonts w:asciiTheme="minorHAnsi" w:hAnsiTheme="minorHAnsi"/>
          <w:sz w:val="22"/>
        </w:rPr>
      </w:pPr>
      <w:r w:rsidRPr="00CE1342">
        <w:rPr>
          <w:rFonts w:asciiTheme="minorHAnsi" w:hAnsiTheme="minorHAnsi"/>
          <w:sz w:val="22"/>
        </w:rPr>
        <w:lastRenderedPageBreak/>
        <w:br/>
      </w:r>
      <w:r w:rsidRPr="00CE1342">
        <w:rPr>
          <w:rFonts w:asciiTheme="minorHAnsi" w:hAnsiTheme="minorHAnsi"/>
          <w:b/>
          <w:bCs/>
          <w:i/>
          <w:iCs/>
          <w:sz w:val="22"/>
        </w:rPr>
        <w:t>Currently Compatible:</w:t>
      </w:r>
      <w:r w:rsidRPr="00CE1342">
        <w:rPr>
          <w:rFonts w:asciiTheme="minorHAnsi" w:hAnsiTheme="minorHAnsi"/>
          <w:sz w:val="22"/>
        </w:rPr>
        <w:br/>
        <w:t>PEPCO</w:t>
      </w:r>
      <w:r w:rsidRPr="00CE1342">
        <w:rPr>
          <w:rFonts w:asciiTheme="minorHAnsi" w:hAnsiTheme="minorHAnsi"/>
          <w:sz w:val="22"/>
        </w:rPr>
        <w:br/>
        <w:t>Allegheny Power</w:t>
      </w:r>
      <w:r w:rsidRPr="00CE1342">
        <w:rPr>
          <w:rFonts w:asciiTheme="minorHAnsi" w:hAnsiTheme="minorHAnsi"/>
          <w:sz w:val="22"/>
        </w:rPr>
        <w:br/>
        <w:t>BG&amp;E</w:t>
      </w:r>
      <w:r w:rsidRPr="00CE1342">
        <w:rPr>
          <w:rFonts w:asciiTheme="minorHAnsi" w:hAnsiTheme="minorHAnsi"/>
          <w:sz w:val="22"/>
        </w:rPr>
        <w:br/>
        <w:t>Dominion</w:t>
      </w:r>
      <w:r w:rsidRPr="00CE1342">
        <w:rPr>
          <w:rFonts w:asciiTheme="minorHAnsi" w:hAnsiTheme="minorHAnsi"/>
          <w:sz w:val="22"/>
        </w:rPr>
        <w:br/>
        <w:t>Appalachian Power Co.</w:t>
      </w:r>
      <w:r w:rsidRPr="00CE1342">
        <w:rPr>
          <w:rFonts w:asciiTheme="minorHAnsi" w:hAnsiTheme="minorHAnsi"/>
          <w:sz w:val="22"/>
        </w:rPr>
        <w:br/>
        <w:t>Washington Gas</w:t>
      </w:r>
      <w:r w:rsidRPr="00CE1342">
        <w:rPr>
          <w:rFonts w:asciiTheme="minorHAnsi" w:hAnsiTheme="minorHAnsi"/>
          <w:sz w:val="22"/>
        </w:rPr>
        <w:br/>
        <w:t>Columbia Gas of VA</w:t>
      </w:r>
      <w:r w:rsidRPr="00CE1342">
        <w:rPr>
          <w:rFonts w:asciiTheme="minorHAnsi" w:hAnsiTheme="minorHAnsi"/>
          <w:sz w:val="22"/>
        </w:rPr>
        <w:br/>
        <w:t>City of Richmond</w:t>
      </w:r>
      <w:r w:rsidRPr="00CE1342">
        <w:rPr>
          <w:rFonts w:asciiTheme="minorHAnsi" w:hAnsiTheme="minorHAnsi"/>
          <w:sz w:val="22"/>
        </w:rPr>
        <w:br/>
        <w:t>DC WASA</w:t>
      </w:r>
      <w:r w:rsidRPr="00CE1342">
        <w:rPr>
          <w:rFonts w:asciiTheme="minorHAnsi" w:hAnsiTheme="minorHAnsi" w:cs="Arial"/>
          <w:sz w:val="18"/>
          <w:szCs w:val="20"/>
        </w:rPr>
        <w:br/>
      </w:r>
      <w:r w:rsidRPr="00CE1342">
        <w:rPr>
          <w:rFonts w:asciiTheme="minorHAnsi" w:hAnsiTheme="minorHAnsi"/>
          <w:sz w:val="22"/>
        </w:rPr>
        <w:t>Washington Suburban Sanitary Commission</w:t>
      </w:r>
      <w:r w:rsidRPr="00CE1342">
        <w:rPr>
          <w:rFonts w:asciiTheme="minorHAnsi" w:hAnsiTheme="minorHAnsi"/>
          <w:sz w:val="22"/>
        </w:rPr>
        <w:br/>
        <w:t>Arlington County Utilities Services</w:t>
      </w:r>
      <w:r w:rsidRPr="00CE1342">
        <w:rPr>
          <w:rFonts w:asciiTheme="minorHAnsi" w:hAnsiTheme="minorHAnsi"/>
          <w:sz w:val="22"/>
        </w:rPr>
        <w:br/>
        <w:t>Virginia American Water</w:t>
      </w:r>
      <w:r w:rsidRPr="00CE1342">
        <w:rPr>
          <w:rFonts w:asciiTheme="minorHAnsi" w:hAnsiTheme="minorHAnsi"/>
          <w:sz w:val="22"/>
        </w:rPr>
        <w:br/>
        <w:t>Northern Virginia Electric Cooperative</w:t>
      </w:r>
    </w:p>
    <w:p w:rsidR="00CE1342" w:rsidRPr="00CE1342" w:rsidRDefault="00CE1342" w:rsidP="00CE1342">
      <w:pPr>
        <w:rPr>
          <w:rFonts w:asciiTheme="minorHAnsi" w:hAnsiTheme="minorHAnsi"/>
          <w:sz w:val="22"/>
        </w:rPr>
      </w:pPr>
      <w:r w:rsidRPr="00CE1342">
        <w:rPr>
          <w:rFonts w:asciiTheme="minorHAnsi" w:hAnsiTheme="minorHAnsi"/>
          <w:sz w:val="22"/>
        </w:rPr>
        <w:t>Loudoun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Likely/Potentially Able to be Compatible (these utilities have some form of online access and/or online billpay, which means we likely can retrieve data from participating households they serve; that said, a further inquiry would be required, and a few accounts, to confirm):</w:t>
      </w:r>
    </w:p>
    <w:p w:rsidR="00CE1342" w:rsidRPr="00CE1342" w:rsidRDefault="00CE1342" w:rsidP="00CE1342">
      <w:pPr>
        <w:rPr>
          <w:rFonts w:asciiTheme="minorHAnsi" w:hAnsiTheme="minorHAnsi"/>
          <w:sz w:val="22"/>
        </w:rPr>
      </w:pPr>
      <w:r w:rsidRPr="00CE1342">
        <w:rPr>
          <w:rFonts w:asciiTheme="minorHAnsi" w:hAnsiTheme="minorHAnsi"/>
          <w:sz w:val="22"/>
        </w:rPr>
        <w:br/>
        <w:t>- City of Rockville, MD (water)</w:t>
      </w:r>
    </w:p>
    <w:p w:rsidR="00CE1342" w:rsidRPr="00CE1342" w:rsidRDefault="00CE1342" w:rsidP="00CE1342">
      <w:pPr>
        <w:rPr>
          <w:rFonts w:asciiTheme="minorHAnsi" w:hAnsiTheme="minorHAnsi"/>
          <w:sz w:val="22"/>
        </w:rPr>
      </w:pPr>
      <w:r w:rsidRPr="00CE1342">
        <w:rPr>
          <w:rFonts w:asciiTheme="minorHAnsi" w:hAnsiTheme="minorHAnsi"/>
          <w:sz w:val="22"/>
        </w:rPr>
        <w:t>- City of Frederick, MD (water)</w:t>
      </w:r>
    </w:p>
    <w:p w:rsidR="00CE1342" w:rsidRPr="00CE1342" w:rsidRDefault="00CE1342" w:rsidP="00CE1342">
      <w:pPr>
        <w:rPr>
          <w:rFonts w:asciiTheme="minorHAnsi" w:hAnsiTheme="minorHAnsi"/>
          <w:sz w:val="22"/>
        </w:rPr>
      </w:pPr>
      <w:r w:rsidRPr="00CE1342">
        <w:rPr>
          <w:rFonts w:asciiTheme="minorHAnsi" w:hAnsiTheme="minorHAnsi"/>
          <w:sz w:val="22"/>
        </w:rPr>
        <w:t>- City of Fairfax &amp; County of Fairfax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Park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 xml:space="preserve">Likely not Able to be Compatible (it does not appear they yet have/or they do not yet have online access or online </w:t>
      </w:r>
      <w:proofErr w:type="spellStart"/>
      <w:r w:rsidRPr="00CE1342">
        <w:rPr>
          <w:rFonts w:asciiTheme="minorHAnsi" w:hAnsiTheme="minorHAnsi"/>
          <w:b/>
          <w:bCs/>
          <w:i/>
          <w:iCs/>
          <w:sz w:val="22"/>
        </w:rPr>
        <w:t>billpay</w:t>
      </w:r>
      <w:proofErr w:type="spellEnd"/>
      <w:r w:rsidRPr="00CE1342">
        <w:rPr>
          <w:rFonts w:asciiTheme="minorHAnsi" w:hAnsiTheme="minorHAnsi"/>
          <w:b/>
          <w:bCs/>
          <w:i/>
          <w:iCs/>
          <w:sz w:val="22"/>
        </w:rPr>
        <w:t xml:space="preserve"> options):</w:t>
      </w:r>
    </w:p>
    <w:p w:rsidR="00CE1342" w:rsidRP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r w:rsidRPr="00CE1342">
        <w:rPr>
          <w:rFonts w:asciiTheme="minorHAnsi" w:hAnsiTheme="minorHAnsi"/>
          <w:sz w:val="22"/>
        </w:rPr>
        <w:t>- City of Falls Church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(water, electric)</w:t>
      </w:r>
    </w:p>
    <w:p w:rsidR="00CE1342" w:rsidRDefault="00CE1342" w:rsidP="00CE1342">
      <w:pPr>
        <w:rPr>
          <w:rFonts w:asciiTheme="minorHAnsi" w:hAnsiTheme="minorHAnsi" w:cs="Arial"/>
          <w:sz w:val="18"/>
          <w:szCs w:val="20"/>
        </w:rPr>
      </w:pPr>
      <w:r w:rsidRPr="00CE1342">
        <w:rPr>
          <w:rFonts w:asciiTheme="minorHAnsi" w:hAnsiTheme="minorHAnsi" w:cs="Arial"/>
          <w:sz w:val="18"/>
          <w:szCs w:val="20"/>
        </w:rPr>
        <w:t> </w:t>
      </w:r>
    </w:p>
    <w:p w:rsidR="00CE1342" w:rsidRPr="00CE1342" w:rsidRDefault="00CE1342" w:rsidP="00CE1342">
      <w:pPr>
        <w:rPr>
          <w:rFonts w:asciiTheme="minorHAnsi" w:hAnsiTheme="minorHAnsi"/>
          <w:sz w:val="22"/>
        </w:rPr>
      </w:pPr>
    </w:p>
    <w:p w:rsidR="00CE1342" w:rsidRDefault="00CE1342" w:rsidP="00336CB5">
      <w:pPr>
        <w:pStyle w:val="ListParagraph"/>
        <w:numPr>
          <w:ilvl w:val="0"/>
          <w:numId w:val="1"/>
        </w:numPr>
        <w:rPr>
          <w:rFonts w:asciiTheme="minorHAnsi" w:hAnsiTheme="minorHAnsi"/>
          <w:b/>
          <w:sz w:val="22"/>
        </w:rPr>
      </w:pPr>
      <w:r w:rsidRPr="00CE1342">
        <w:rPr>
          <w:rFonts w:asciiTheme="minorHAnsi" w:hAnsiTheme="minorHAnsi"/>
          <w:b/>
          <w:sz w:val="22"/>
        </w:rPr>
        <w:t>Number of households in the Metro Washington region</w:t>
      </w:r>
    </w:p>
    <w:p w:rsidR="00830676" w:rsidRDefault="00CE1342" w:rsidP="00CE1342">
      <w:pPr>
        <w:rPr>
          <w:rFonts w:asciiTheme="minorHAnsi" w:hAnsiTheme="minorHAnsi"/>
          <w:sz w:val="22"/>
        </w:rPr>
      </w:pPr>
      <w:r w:rsidRPr="00CE1342">
        <w:rPr>
          <w:rFonts w:asciiTheme="minorHAnsi" w:hAnsiTheme="minorHAnsi"/>
          <w:sz w:val="22"/>
        </w:rPr>
        <w:t xml:space="preserve"> </w:t>
      </w:r>
    </w:p>
    <w:p w:rsidR="00CE1342" w:rsidRPr="00CE1342" w:rsidRDefault="00CE1342" w:rsidP="00CE1342">
      <w:pPr>
        <w:rPr>
          <w:rFonts w:asciiTheme="minorHAnsi" w:hAnsiTheme="minorHAnsi"/>
          <w:b/>
          <w:sz w:val="22"/>
        </w:rPr>
      </w:pPr>
      <w:r w:rsidRPr="00CE1342">
        <w:rPr>
          <w:rFonts w:asciiTheme="minorHAnsi" w:hAnsiTheme="minorHAnsi"/>
          <w:sz w:val="22"/>
        </w:rPr>
        <w:t xml:space="preserve">As of now, </w:t>
      </w:r>
      <w:r w:rsidR="00830676">
        <w:rPr>
          <w:rFonts w:asciiTheme="minorHAnsi" w:hAnsiTheme="minorHAnsi"/>
          <w:sz w:val="22"/>
        </w:rPr>
        <w:t>Earth Aid has</w:t>
      </w:r>
      <w:r w:rsidRPr="00CE1342">
        <w:rPr>
          <w:rFonts w:asciiTheme="minorHAnsi" w:hAnsiTheme="minorHAnsi"/>
          <w:sz w:val="22"/>
        </w:rPr>
        <w:t xml:space="preserve"> more than 1,500 households across the Metro Washington region.</w:t>
      </w:r>
    </w:p>
    <w:p w:rsid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p>
    <w:p w:rsidR="00CE1342" w:rsidRPr="00CE1342" w:rsidRDefault="00CE1342" w:rsidP="00336CB5">
      <w:pPr>
        <w:pStyle w:val="ListParagraph"/>
        <w:numPr>
          <w:ilvl w:val="0"/>
          <w:numId w:val="1"/>
        </w:numPr>
        <w:rPr>
          <w:rFonts w:asciiTheme="minorHAnsi" w:hAnsiTheme="minorHAnsi"/>
          <w:b/>
          <w:sz w:val="22"/>
        </w:rPr>
      </w:pPr>
      <w:r w:rsidRPr="00CE1342">
        <w:rPr>
          <w:rFonts w:asciiTheme="minorHAnsi" w:hAnsiTheme="minorHAnsi"/>
          <w:b/>
          <w:sz w:val="22"/>
        </w:rPr>
        <w:t xml:space="preserve">Recent press </w:t>
      </w:r>
    </w:p>
    <w:p w:rsidR="00830676" w:rsidRDefault="00830676" w:rsidP="00CE1342">
      <w:pPr>
        <w:rPr>
          <w:rFonts w:asciiTheme="minorHAnsi" w:hAnsiTheme="minorHAnsi"/>
          <w:sz w:val="22"/>
        </w:rPr>
      </w:pPr>
    </w:p>
    <w:p w:rsidR="00CE1342" w:rsidRPr="00CE1342" w:rsidRDefault="00830676" w:rsidP="00CE1342">
      <w:pPr>
        <w:rPr>
          <w:rFonts w:asciiTheme="minorHAnsi" w:hAnsiTheme="minorHAnsi"/>
          <w:sz w:val="22"/>
        </w:rPr>
      </w:pPr>
      <w:r>
        <w:rPr>
          <w:rFonts w:asciiTheme="minorHAnsi" w:hAnsiTheme="minorHAnsi"/>
          <w:sz w:val="22"/>
        </w:rPr>
        <w:t>S</w:t>
      </w:r>
      <w:r w:rsidR="00CE1342" w:rsidRPr="00CE1342">
        <w:rPr>
          <w:rFonts w:asciiTheme="minorHAnsi" w:hAnsiTheme="minorHAnsi"/>
          <w:sz w:val="22"/>
        </w:rPr>
        <w:t>ome links to some of recent coverage:</w:t>
      </w:r>
    </w:p>
    <w:p w:rsidR="00CE1342" w:rsidRPr="00CE1342" w:rsidRDefault="00CE1342" w:rsidP="00CE1342">
      <w:pPr>
        <w:rPr>
          <w:rFonts w:asciiTheme="minorHAnsi" w:hAnsiTheme="minorHAnsi"/>
          <w:sz w:val="22"/>
        </w:rPr>
      </w:pPr>
      <w:r w:rsidRPr="00CE1342">
        <w:rPr>
          <w:rFonts w:asciiTheme="minorHAnsi" w:hAnsiTheme="minorHAnsi"/>
          <w:sz w:val="22"/>
        </w:rPr>
        <w:t xml:space="preserve">- W-USA9 Clip (CBS Affiliate in Washington, DC): </w:t>
      </w:r>
      <w:hyperlink r:id="rId5" w:history="1">
        <w:r w:rsidRPr="00CE1342">
          <w:rPr>
            <w:rStyle w:val="Hyperlink"/>
            <w:rFonts w:asciiTheme="minorHAnsi" w:hAnsiTheme="minorHAnsi"/>
            <w:sz w:val="22"/>
          </w:rPr>
          <w:t>http://www.wusa9.com/money/story.aspx?storyid=97805&amp;catid=284</w:t>
        </w:r>
      </w:hyperlink>
      <w:r w:rsidRPr="00CE1342">
        <w:rPr>
          <w:rFonts w:asciiTheme="minorHAnsi" w:hAnsiTheme="minorHAnsi"/>
          <w:sz w:val="22"/>
        </w:rPr>
        <w:t>.  This is a great piece described from a consumer perspective; the video clip comes up in the upper-right of the page after a few seconds.</w:t>
      </w:r>
    </w:p>
    <w:p w:rsidR="00CE1342" w:rsidRPr="00CE1342" w:rsidRDefault="00CE1342" w:rsidP="00CE1342">
      <w:pPr>
        <w:rPr>
          <w:rFonts w:asciiTheme="minorHAnsi" w:hAnsiTheme="minorHAnsi"/>
          <w:sz w:val="22"/>
        </w:rPr>
      </w:pPr>
      <w:r w:rsidRPr="00CE1342">
        <w:rPr>
          <w:rFonts w:asciiTheme="minorHAnsi" w:hAnsiTheme="minorHAnsi"/>
          <w:sz w:val="22"/>
        </w:rPr>
        <w:t xml:space="preserve">- Richmond Times-Dispatch: </w:t>
      </w:r>
      <w:hyperlink r:id="rId6" w:history="1">
        <w:r w:rsidRPr="00CE1342">
          <w:rPr>
            <w:rStyle w:val="Hyperlink"/>
            <w:rFonts w:asciiTheme="minorHAnsi" w:hAnsiTheme="minorHAnsi"/>
            <w:sz w:val="22"/>
          </w:rPr>
          <w:t>http://www2.timesdispatch.com/rtd/news/local/article/EART21_20100420-214804/338802/</w:t>
        </w:r>
      </w:hyperlink>
      <w:r w:rsidRPr="00CE1342">
        <w:rPr>
          <w:rFonts w:asciiTheme="minorHAnsi" w:hAnsiTheme="minorHAnsi"/>
          <w:sz w:val="22"/>
        </w:rPr>
        <w:t>.  This is a story about our recent launch in Richmond.</w:t>
      </w:r>
    </w:p>
    <w:p w:rsidR="00CE1342" w:rsidRPr="00CE1342" w:rsidRDefault="00CE1342" w:rsidP="00CE1342">
      <w:pPr>
        <w:rPr>
          <w:rFonts w:asciiTheme="minorHAnsi" w:hAnsiTheme="minorHAnsi"/>
          <w:sz w:val="22"/>
        </w:rPr>
      </w:pPr>
      <w:r w:rsidRPr="00CE1342">
        <w:rPr>
          <w:rFonts w:asciiTheme="minorHAnsi" w:hAnsiTheme="minorHAnsi"/>
          <w:sz w:val="22"/>
          <w:lang w:val="fr-FR"/>
        </w:rPr>
        <w:t xml:space="preserve">- Fayetteville, AR </w:t>
      </w:r>
      <w:proofErr w:type="spellStart"/>
      <w:r w:rsidRPr="00CE1342">
        <w:rPr>
          <w:rFonts w:asciiTheme="minorHAnsi" w:hAnsiTheme="minorHAnsi"/>
          <w:sz w:val="22"/>
          <w:lang w:val="fr-FR"/>
        </w:rPr>
        <w:t>Flyer</w:t>
      </w:r>
      <w:proofErr w:type="spellEnd"/>
      <w:r w:rsidRPr="00CE1342">
        <w:rPr>
          <w:rFonts w:asciiTheme="minorHAnsi" w:hAnsiTheme="minorHAnsi"/>
          <w:sz w:val="22"/>
          <w:lang w:val="fr-FR"/>
        </w:rPr>
        <w:t xml:space="preserve">: </w:t>
      </w:r>
      <w:hyperlink r:id="rId7" w:history="1">
        <w:r w:rsidRPr="00CE1342">
          <w:rPr>
            <w:rStyle w:val="Hyperlink"/>
            <w:rFonts w:asciiTheme="minorHAnsi" w:hAnsiTheme="minorHAnsi"/>
            <w:sz w:val="22"/>
            <w:lang w:val="fr-FR"/>
          </w:rPr>
          <w:t>http://www.fayettevilleflyer.com/2010/04/27/earth-aid-rewards-program-launches-in-fayetteville/</w:t>
        </w:r>
      </w:hyperlink>
      <w:r w:rsidRPr="00CE1342">
        <w:rPr>
          <w:rFonts w:asciiTheme="minorHAnsi" w:hAnsiTheme="minorHAnsi"/>
          <w:sz w:val="22"/>
          <w:lang w:val="fr-FR"/>
        </w:rPr>
        <w:t xml:space="preserve">.  </w:t>
      </w:r>
    </w:p>
    <w:p w:rsidR="00CA567A" w:rsidRDefault="00CA567A"/>
    <w:sectPr w:rsidR="00CA567A" w:rsidSect="00CE134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3E96"/>
    <w:multiLevelType w:val="hybridMultilevel"/>
    <w:tmpl w:val="10FAB012"/>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07666"/>
    <w:multiLevelType w:val="hybridMultilevel"/>
    <w:tmpl w:val="3BA802AA"/>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058E8"/>
    <w:multiLevelType w:val="hybridMultilevel"/>
    <w:tmpl w:val="FBB878EA"/>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E1342"/>
    <w:rsid w:val="000305C6"/>
    <w:rsid w:val="00112993"/>
    <w:rsid w:val="00336CB5"/>
    <w:rsid w:val="00830676"/>
    <w:rsid w:val="00A05FE5"/>
    <w:rsid w:val="00B8285D"/>
    <w:rsid w:val="00B91121"/>
    <w:rsid w:val="00CA567A"/>
    <w:rsid w:val="00CB3A86"/>
    <w:rsid w:val="00CE1342"/>
    <w:rsid w:val="00DB3AAF"/>
    <w:rsid w:val="00DD7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4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342"/>
    <w:rPr>
      <w:color w:val="0000FF"/>
      <w:u w:val="single"/>
    </w:rPr>
  </w:style>
  <w:style w:type="paragraph" w:styleId="ListParagraph">
    <w:name w:val="List Paragraph"/>
    <w:basedOn w:val="Normal"/>
    <w:uiPriority w:val="34"/>
    <w:qFormat/>
    <w:rsid w:val="00CE1342"/>
    <w:pPr>
      <w:ind w:left="720"/>
      <w:contextualSpacing/>
    </w:pPr>
  </w:style>
</w:styles>
</file>

<file path=word/webSettings.xml><?xml version="1.0" encoding="utf-8"?>
<w:webSettings xmlns:r="http://schemas.openxmlformats.org/officeDocument/2006/relationships" xmlns:w="http://schemas.openxmlformats.org/wordprocessingml/2006/main">
  <w:divs>
    <w:div w:id="12727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yettevilleflyer.com/2010/04/27/earth-aid-rewards-program-launches-in-fayettev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timesdispatch.com/rtd/news/local/article/EART21_20100420-214804/338802/" TargetMode="External"/><Relationship Id="rId5" Type="http://schemas.openxmlformats.org/officeDocument/2006/relationships/hyperlink" Target="http://www.wusa9.com/money/story.aspx?storyid=97805&amp;catid=2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amariani</dc:creator>
  <cp:keywords/>
  <dc:description/>
  <cp:lastModifiedBy>amariani</cp:lastModifiedBy>
  <cp:revision>5</cp:revision>
  <dcterms:created xsi:type="dcterms:W3CDTF">2010-05-07T14:49:00Z</dcterms:created>
  <dcterms:modified xsi:type="dcterms:W3CDTF">2010-05-07T15:59:00Z</dcterms:modified>
</cp:coreProperties>
</file>