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CE5678" w14:textId="77777777" w:rsidR="00C04721" w:rsidRPr="00753BEF" w:rsidRDefault="00DF0DDF" w:rsidP="00C04721">
      <w:pPr>
        <w:pStyle w:val="Heading1"/>
        <w:ind w:left="900" w:hanging="900"/>
        <w:rPr>
          <w:rFonts w:ascii="Franklin Gothic Book" w:hAnsi="Franklin Gothic Book" w:cs="Tahoma"/>
          <w:sz w:val="24"/>
          <w:szCs w:val="24"/>
        </w:rPr>
      </w:pPr>
      <w:r w:rsidRPr="00753BEF">
        <w:rPr>
          <w:rFonts w:ascii="Franklin Gothic Book" w:hAnsi="Franklin Gothic Book" w:cs="Tahoma"/>
          <w:sz w:val="24"/>
          <w:szCs w:val="24"/>
        </w:rPr>
        <w:t>Slide</w:t>
      </w:r>
      <w:r w:rsidR="00201832" w:rsidRPr="00753BEF">
        <w:rPr>
          <w:rFonts w:ascii="Franklin Gothic Book" w:hAnsi="Franklin Gothic Book" w:cs="Tahoma"/>
          <w:sz w:val="24"/>
          <w:szCs w:val="24"/>
        </w:rPr>
        <w:t xml:space="preserve"> 1</w:t>
      </w:r>
      <w:r w:rsidR="00FF301E" w:rsidRPr="00753BEF">
        <w:rPr>
          <w:rFonts w:ascii="Franklin Gothic Book" w:hAnsi="Franklin Gothic Book" w:cs="Tahoma"/>
          <w:sz w:val="24"/>
          <w:szCs w:val="24"/>
        </w:rPr>
        <w:t xml:space="preserve">: </w:t>
      </w:r>
    </w:p>
    <w:p w14:paraId="762C8E97" w14:textId="77777777" w:rsidR="00265960" w:rsidRDefault="00265960" w:rsidP="007F5D02">
      <w:pPr>
        <w:pStyle w:val="Heading1"/>
        <w:ind w:left="0" w:firstLine="0"/>
        <w:rPr>
          <w:rFonts w:ascii="Franklin Gothic Book" w:hAnsi="Franklin Gothic Book" w:cs="Tahoma"/>
          <w:sz w:val="24"/>
          <w:szCs w:val="24"/>
        </w:rPr>
      </w:pPr>
    </w:p>
    <w:p w14:paraId="51EC9F72" w14:textId="796334DA" w:rsidR="00561F35" w:rsidRPr="00C97CE1" w:rsidRDefault="00C04721" w:rsidP="00561F35">
      <w:pPr>
        <w:pStyle w:val="Heading1"/>
        <w:ind w:left="0" w:firstLine="0"/>
        <w:rPr>
          <w:rFonts w:ascii="Franklin Gothic Book" w:hAnsi="Franklin Gothic Book" w:cs="Tahoma"/>
          <w:sz w:val="24"/>
          <w:szCs w:val="24"/>
        </w:rPr>
      </w:pPr>
      <w:r w:rsidRPr="00C97CE1">
        <w:rPr>
          <w:rFonts w:ascii="Franklin Gothic Book" w:hAnsi="Franklin Gothic Book" w:cs="Tahoma"/>
          <w:sz w:val="24"/>
          <w:szCs w:val="24"/>
        </w:rPr>
        <w:t xml:space="preserve">Presentation Title: </w:t>
      </w:r>
      <w:r w:rsidR="00C97CE1" w:rsidRPr="00C97CE1">
        <w:rPr>
          <w:rFonts w:ascii="Franklin Gothic Book" w:hAnsi="Franklin Gothic Book" w:cs="Tahoma"/>
          <w:sz w:val="24"/>
          <w:szCs w:val="24"/>
        </w:rPr>
        <w:t xml:space="preserve">2021 </w:t>
      </w:r>
      <w:r w:rsidR="00C97CE1" w:rsidRPr="00C97CE1">
        <w:rPr>
          <w:rFonts w:ascii="Franklin Gothic Book" w:hAnsi="Franklin Gothic Book" w:cs="Tahoma"/>
          <w:sz w:val="24"/>
          <w:szCs w:val="24"/>
        </w:rPr>
        <w:t>Enhanced Mobility Solicitation</w:t>
      </w:r>
    </w:p>
    <w:p w14:paraId="5F92DCAB" w14:textId="73F09E1E" w:rsidR="00561F35" w:rsidRPr="00C97CE1" w:rsidRDefault="00C97CE1" w:rsidP="00C97CE1">
      <w:pPr>
        <w:rPr>
          <w:rFonts w:ascii="Franklin Gothic Book" w:hAnsi="Franklin Gothic Book"/>
        </w:rPr>
      </w:pPr>
      <w:r w:rsidRPr="00C97CE1">
        <w:rPr>
          <w:rFonts w:ascii="Franklin Gothic Book" w:hAnsi="Franklin Gothic Book"/>
        </w:rPr>
        <w:t>Projects Approved by TPB</w:t>
      </w:r>
    </w:p>
    <w:p w14:paraId="6C01723B" w14:textId="7B2EEAA4" w:rsidR="00561F35" w:rsidRPr="00561F35" w:rsidRDefault="00561F35" w:rsidP="00561F35">
      <w:pPr>
        <w:spacing w:after="0" w:line="240" w:lineRule="auto"/>
        <w:rPr>
          <w:rFonts w:ascii="Franklin Gothic Book" w:hAnsi="Franklin Gothic Book"/>
          <w:sz w:val="24"/>
          <w:szCs w:val="24"/>
        </w:rPr>
      </w:pPr>
      <w:r w:rsidRPr="00561F35">
        <w:rPr>
          <w:rFonts w:ascii="Franklin Gothic Book" w:hAnsi="Franklin Gothic Book"/>
          <w:sz w:val="24"/>
          <w:szCs w:val="24"/>
        </w:rPr>
        <w:t>Lynn Winchell-Mendy</w:t>
      </w:r>
    </w:p>
    <w:p w14:paraId="1CA9B79F" w14:textId="2F7EC968" w:rsidR="00561F35" w:rsidRPr="00561F35" w:rsidRDefault="00561F35" w:rsidP="00561F35">
      <w:pPr>
        <w:spacing w:after="0" w:line="240" w:lineRule="auto"/>
        <w:rPr>
          <w:rFonts w:ascii="Franklin Gothic Book" w:hAnsi="Franklin Gothic Book"/>
          <w:sz w:val="24"/>
          <w:szCs w:val="24"/>
        </w:rPr>
      </w:pPr>
      <w:r w:rsidRPr="00561F35">
        <w:rPr>
          <w:rFonts w:ascii="Franklin Gothic Book" w:hAnsi="Franklin Gothic Book"/>
          <w:sz w:val="24"/>
          <w:szCs w:val="24"/>
        </w:rPr>
        <w:t>Transportation Planner</w:t>
      </w:r>
    </w:p>
    <w:p w14:paraId="35F6133F" w14:textId="0690C435" w:rsidR="00561F35" w:rsidRPr="00561F35" w:rsidRDefault="00561F35" w:rsidP="00561F35">
      <w:pPr>
        <w:spacing w:after="0" w:line="240" w:lineRule="auto"/>
        <w:rPr>
          <w:rFonts w:ascii="Franklin Gothic Book" w:hAnsi="Franklin Gothic Book"/>
          <w:sz w:val="24"/>
          <w:szCs w:val="24"/>
        </w:rPr>
      </w:pPr>
      <w:r w:rsidRPr="00561F35">
        <w:rPr>
          <w:rFonts w:ascii="Franklin Gothic Book" w:hAnsi="Franklin Gothic Book"/>
          <w:sz w:val="24"/>
          <w:szCs w:val="24"/>
        </w:rPr>
        <w:t>Access for All Advisory Committee</w:t>
      </w:r>
    </w:p>
    <w:p w14:paraId="2DD0A2B4" w14:textId="60ED5933" w:rsidR="00561F35" w:rsidRPr="00561F35" w:rsidRDefault="00561F35" w:rsidP="00561F35">
      <w:pPr>
        <w:spacing w:after="0" w:line="240" w:lineRule="auto"/>
        <w:rPr>
          <w:rFonts w:ascii="Franklin Gothic Book" w:hAnsi="Franklin Gothic Book"/>
          <w:sz w:val="24"/>
          <w:szCs w:val="24"/>
        </w:rPr>
      </w:pPr>
      <w:r w:rsidRPr="00561F35">
        <w:rPr>
          <w:rFonts w:ascii="Franklin Gothic Book" w:hAnsi="Franklin Gothic Book"/>
          <w:sz w:val="24"/>
          <w:szCs w:val="24"/>
        </w:rPr>
        <w:t>February 11, 2022</w:t>
      </w:r>
    </w:p>
    <w:p w14:paraId="0C83DF49" w14:textId="77777777" w:rsidR="00561F35" w:rsidRPr="00561F35" w:rsidRDefault="00561F35" w:rsidP="00561F35">
      <w:pPr>
        <w:spacing w:after="0" w:line="240" w:lineRule="auto"/>
      </w:pPr>
    </w:p>
    <w:p w14:paraId="1EC96B06" w14:textId="77777777" w:rsidR="0065312E" w:rsidRDefault="0065312E" w:rsidP="00D845DF">
      <w:pPr>
        <w:spacing w:after="0" w:line="240" w:lineRule="auto"/>
        <w:rPr>
          <w:rFonts w:ascii="Franklin Gothic Book" w:hAnsi="Franklin Gothic Book" w:cs="Tahoma"/>
          <w:sz w:val="24"/>
          <w:szCs w:val="24"/>
        </w:rPr>
      </w:pPr>
    </w:p>
    <w:p w14:paraId="2BEF9600" w14:textId="6DCE0B0F" w:rsidR="003A206A" w:rsidRDefault="00DF0DDF" w:rsidP="003A206A">
      <w:pPr>
        <w:spacing w:after="0" w:line="240" w:lineRule="auto"/>
        <w:rPr>
          <w:rFonts w:ascii="Franklin Gothic Book" w:hAnsi="Franklin Gothic Book" w:cs="Tahoma"/>
          <w:sz w:val="24"/>
          <w:szCs w:val="24"/>
        </w:rPr>
      </w:pPr>
      <w:r w:rsidRPr="00753BEF">
        <w:rPr>
          <w:rFonts w:ascii="Franklin Gothic Book" w:hAnsi="Franklin Gothic Book" w:cs="Tahoma"/>
          <w:sz w:val="24"/>
          <w:szCs w:val="24"/>
        </w:rPr>
        <w:t xml:space="preserve">Slide </w:t>
      </w:r>
      <w:r w:rsidR="00201832" w:rsidRPr="00753BEF">
        <w:rPr>
          <w:rFonts w:ascii="Franklin Gothic Book" w:hAnsi="Franklin Gothic Book" w:cs="Tahoma"/>
          <w:sz w:val="24"/>
          <w:szCs w:val="24"/>
        </w:rPr>
        <w:t>2</w:t>
      </w:r>
      <w:r w:rsidR="00FF301E" w:rsidRPr="00753BEF">
        <w:rPr>
          <w:rFonts w:ascii="Franklin Gothic Book" w:hAnsi="Franklin Gothic Book" w:cs="Tahoma"/>
          <w:sz w:val="24"/>
          <w:szCs w:val="24"/>
        </w:rPr>
        <w:t>:</w:t>
      </w:r>
      <w:r w:rsidR="004C6DF9">
        <w:rPr>
          <w:rFonts w:ascii="Franklin Gothic Book" w:hAnsi="Franklin Gothic Book" w:cs="Tahoma"/>
          <w:sz w:val="24"/>
          <w:szCs w:val="24"/>
        </w:rPr>
        <w:t xml:space="preserve"> </w:t>
      </w:r>
      <w:r w:rsidR="00D70F94">
        <w:rPr>
          <w:rFonts w:ascii="Franklin Gothic Book" w:hAnsi="Franklin Gothic Book" w:cs="Tahoma"/>
          <w:sz w:val="24"/>
          <w:szCs w:val="24"/>
        </w:rPr>
        <w:t>Outline of Presentation</w:t>
      </w:r>
    </w:p>
    <w:p w14:paraId="2F537E5C" w14:textId="77777777" w:rsidR="006C53DD" w:rsidRPr="006C53DD" w:rsidRDefault="006C53DD" w:rsidP="006C53DD">
      <w:pPr>
        <w:autoSpaceDE w:val="0"/>
        <w:autoSpaceDN w:val="0"/>
        <w:adjustRightInd w:val="0"/>
        <w:spacing w:after="0" w:line="240" w:lineRule="auto"/>
        <w:rPr>
          <w:rFonts w:ascii="DM Sans" w:eastAsiaTheme="minorHAnsi" w:hAnsi="DM Sans" w:cstheme="minorBidi"/>
          <w:sz w:val="24"/>
          <w:szCs w:val="24"/>
        </w:rPr>
      </w:pPr>
    </w:p>
    <w:p w14:paraId="6E33620E" w14:textId="77777777" w:rsidR="00D70F94" w:rsidRPr="00D70F94" w:rsidRDefault="00D70F94" w:rsidP="00B91216">
      <w:pPr>
        <w:pStyle w:val="ListParagraph"/>
        <w:numPr>
          <w:ilvl w:val="0"/>
          <w:numId w:val="1"/>
        </w:numPr>
        <w:spacing w:after="0" w:line="240" w:lineRule="auto"/>
        <w:rPr>
          <w:rFonts w:ascii="Franklin Gothic Book" w:eastAsiaTheme="minorHAnsi" w:hAnsi="Franklin Gothic Book" w:cstheme="minorBidi"/>
          <w:sz w:val="24"/>
          <w:szCs w:val="24"/>
        </w:rPr>
      </w:pPr>
      <w:r w:rsidRPr="00D70F94">
        <w:rPr>
          <w:rFonts w:ascii="Franklin Gothic Book" w:eastAsiaTheme="minorHAnsi" w:hAnsi="Franklin Gothic Book" w:cstheme="minorBidi"/>
          <w:sz w:val="24"/>
          <w:szCs w:val="24"/>
        </w:rPr>
        <w:t>Enhanced Mobility program basics</w:t>
      </w:r>
    </w:p>
    <w:p w14:paraId="44459312" w14:textId="77777777" w:rsidR="00D70F94" w:rsidRPr="00D70F94" w:rsidRDefault="00D70F94" w:rsidP="00B91216">
      <w:pPr>
        <w:pStyle w:val="ListParagraph"/>
        <w:numPr>
          <w:ilvl w:val="0"/>
          <w:numId w:val="1"/>
        </w:numPr>
        <w:spacing w:after="0" w:line="240" w:lineRule="auto"/>
        <w:rPr>
          <w:rFonts w:ascii="Franklin Gothic Book" w:eastAsiaTheme="minorHAnsi" w:hAnsi="Franklin Gothic Book" w:cstheme="minorBidi"/>
          <w:sz w:val="24"/>
          <w:szCs w:val="24"/>
        </w:rPr>
      </w:pPr>
      <w:r w:rsidRPr="00D70F94">
        <w:rPr>
          <w:rFonts w:ascii="Franklin Gothic Book" w:eastAsiaTheme="minorHAnsi" w:hAnsi="Franklin Gothic Book" w:cstheme="minorBidi"/>
          <w:sz w:val="24"/>
          <w:szCs w:val="24"/>
        </w:rPr>
        <w:t>Review 21 recommended projects</w:t>
      </w:r>
    </w:p>
    <w:p w14:paraId="0E89EABE" w14:textId="214B2AF7" w:rsidR="006C53DD" w:rsidRPr="00D70F94" w:rsidRDefault="00D70F94" w:rsidP="00B91216">
      <w:pPr>
        <w:pStyle w:val="ListParagraph"/>
        <w:numPr>
          <w:ilvl w:val="0"/>
          <w:numId w:val="1"/>
        </w:numPr>
        <w:spacing w:after="0" w:line="240" w:lineRule="auto"/>
        <w:rPr>
          <w:rFonts w:ascii="Franklin Gothic Book" w:eastAsiaTheme="minorHAnsi" w:hAnsi="Franklin Gothic Book" w:cstheme="minorBidi"/>
          <w:sz w:val="24"/>
          <w:szCs w:val="24"/>
        </w:rPr>
      </w:pPr>
      <w:r w:rsidRPr="00D70F94">
        <w:rPr>
          <w:rFonts w:ascii="Franklin Gothic Book" w:eastAsiaTheme="minorHAnsi" w:hAnsi="Franklin Gothic Book" w:cstheme="minorBidi"/>
          <w:sz w:val="24"/>
          <w:szCs w:val="24"/>
        </w:rPr>
        <w:t>Discuss next steps</w:t>
      </w:r>
    </w:p>
    <w:p w14:paraId="5BBC03B2" w14:textId="77777777" w:rsidR="00D70F94" w:rsidRDefault="00D70F94" w:rsidP="00D70F94">
      <w:pPr>
        <w:spacing w:after="0" w:line="240" w:lineRule="auto"/>
        <w:rPr>
          <w:rFonts w:ascii="Franklin Gothic Book" w:hAnsi="Franklin Gothic Book" w:cs="Tahoma"/>
          <w:sz w:val="24"/>
          <w:szCs w:val="24"/>
        </w:rPr>
      </w:pPr>
    </w:p>
    <w:p w14:paraId="621B3D59" w14:textId="04D4D32D" w:rsidR="000C09E1" w:rsidRDefault="00FF301E" w:rsidP="00E02BA6">
      <w:pPr>
        <w:spacing w:after="0" w:line="240" w:lineRule="auto"/>
        <w:rPr>
          <w:rFonts w:ascii="Franklin Gothic Book" w:hAnsi="Franklin Gothic Book" w:cs="Tahoma"/>
          <w:sz w:val="24"/>
          <w:szCs w:val="24"/>
        </w:rPr>
      </w:pPr>
      <w:r w:rsidRPr="00753BEF">
        <w:rPr>
          <w:rFonts w:ascii="Franklin Gothic Book" w:hAnsi="Franklin Gothic Book" w:cs="Tahoma"/>
          <w:sz w:val="24"/>
          <w:szCs w:val="24"/>
        </w:rPr>
        <w:t>S</w:t>
      </w:r>
      <w:r w:rsidR="00DF0DDF" w:rsidRPr="00753BEF">
        <w:rPr>
          <w:rFonts w:ascii="Franklin Gothic Book" w:hAnsi="Franklin Gothic Book" w:cs="Tahoma"/>
          <w:sz w:val="24"/>
          <w:szCs w:val="24"/>
        </w:rPr>
        <w:t xml:space="preserve">lide </w:t>
      </w:r>
      <w:r w:rsidR="00201832" w:rsidRPr="00753BEF">
        <w:rPr>
          <w:rFonts w:ascii="Franklin Gothic Book" w:hAnsi="Franklin Gothic Book" w:cs="Tahoma"/>
          <w:sz w:val="24"/>
          <w:szCs w:val="24"/>
        </w:rPr>
        <w:t>3</w:t>
      </w:r>
      <w:r w:rsidRPr="00753BEF">
        <w:rPr>
          <w:rFonts w:ascii="Franklin Gothic Book" w:hAnsi="Franklin Gothic Book" w:cs="Tahoma"/>
          <w:sz w:val="24"/>
          <w:szCs w:val="24"/>
        </w:rPr>
        <w:t xml:space="preserve">: </w:t>
      </w:r>
      <w:r w:rsidR="00D70F94">
        <w:rPr>
          <w:rFonts w:ascii="Franklin Gothic Book" w:hAnsi="Franklin Gothic Book" w:cs="Tahoma"/>
          <w:sz w:val="24"/>
          <w:szCs w:val="24"/>
        </w:rPr>
        <w:t>Enhanced Mobility Program Basics</w:t>
      </w:r>
    </w:p>
    <w:p w14:paraId="73B62A0E" w14:textId="2E784A95" w:rsidR="00D70F94" w:rsidRDefault="00D70F94" w:rsidP="00E02BA6">
      <w:pPr>
        <w:spacing w:after="0" w:line="240" w:lineRule="auto"/>
        <w:rPr>
          <w:rFonts w:ascii="Franklin Gothic Book" w:hAnsi="Franklin Gothic Book" w:cs="Tahoma"/>
          <w:sz w:val="24"/>
          <w:szCs w:val="24"/>
        </w:rPr>
      </w:pPr>
    </w:p>
    <w:p w14:paraId="6493FC96" w14:textId="77777777" w:rsidR="00D70F94" w:rsidRPr="00D70F94" w:rsidRDefault="00D70F94" w:rsidP="00B91216">
      <w:pPr>
        <w:pStyle w:val="ListParagraph"/>
        <w:numPr>
          <w:ilvl w:val="0"/>
          <w:numId w:val="2"/>
        </w:numPr>
        <w:spacing w:after="0" w:line="240" w:lineRule="auto"/>
        <w:rPr>
          <w:rFonts w:ascii="Franklin Gothic Book" w:hAnsi="Franklin Gothic Book" w:cs="Tahoma"/>
          <w:sz w:val="24"/>
          <w:szCs w:val="24"/>
        </w:rPr>
      </w:pPr>
      <w:r w:rsidRPr="00D70F94">
        <w:rPr>
          <w:rFonts w:ascii="Franklin Gothic Book" w:hAnsi="Franklin Gothic Book" w:cs="Tahoma"/>
          <w:sz w:val="24"/>
          <w:szCs w:val="24"/>
        </w:rPr>
        <w:t xml:space="preserve">Approximately $6.6 million in funding available, $11.1 million in requests </w:t>
      </w:r>
    </w:p>
    <w:p w14:paraId="1C4DEF65" w14:textId="77777777" w:rsidR="00D70F94" w:rsidRPr="00D70F94" w:rsidRDefault="00D70F94" w:rsidP="00B91216">
      <w:pPr>
        <w:pStyle w:val="ListParagraph"/>
        <w:numPr>
          <w:ilvl w:val="0"/>
          <w:numId w:val="2"/>
        </w:numPr>
        <w:spacing w:after="0" w:line="240" w:lineRule="auto"/>
        <w:rPr>
          <w:rFonts w:ascii="Franklin Gothic Book" w:hAnsi="Franklin Gothic Book" w:cs="Tahoma"/>
          <w:sz w:val="24"/>
          <w:szCs w:val="24"/>
        </w:rPr>
      </w:pPr>
      <w:r w:rsidRPr="00D70F94">
        <w:rPr>
          <w:rFonts w:ascii="Franklin Gothic Book" w:hAnsi="Franklin Gothic Book" w:cs="Tahoma"/>
          <w:sz w:val="24"/>
          <w:szCs w:val="24"/>
        </w:rPr>
        <w:t>COG is the Designated Recipient for the Washington DC-VA-MD Urbanized Area from the Federal Transit Administration</w:t>
      </w:r>
    </w:p>
    <w:p w14:paraId="74E5B48E" w14:textId="77777777" w:rsidR="00D70F94" w:rsidRPr="00D70F94" w:rsidRDefault="00D70F94" w:rsidP="00B91216">
      <w:pPr>
        <w:pStyle w:val="ListParagraph"/>
        <w:numPr>
          <w:ilvl w:val="0"/>
          <w:numId w:val="2"/>
        </w:numPr>
        <w:spacing w:after="0" w:line="240" w:lineRule="auto"/>
        <w:rPr>
          <w:rFonts w:ascii="Franklin Gothic Book" w:hAnsi="Franklin Gothic Book" w:cs="Tahoma"/>
          <w:sz w:val="24"/>
          <w:szCs w:val="24"/>
        </w:rPr>
      </w:pPr>
      <w:r w:rsidRPr="00D70F94">
        <w:rPr>
          <w:rFonts w:ascii="Franklin Gothic Book" w:hAnsi="Franklin Gothic Book" w:cs="Tahoma"/>
          <w:sz w:val="24"/>
          <w:szCs w:val="24"/>
        </w:rPr>
        <w:t>Program funds projects which remove barriers to transportation services and expand transportation mobility options for people with disabilities and older adults.</w:t>
      </w:r>
    </w:p>
    <w:p w14:paraId="57D1F465" w14:textId="2B4C94A3" w:rsidR="00D70F94" w:rsidRPr="00D70F94" w:rsidRDefault="00D70F94" w:rsidP="00B91216">
      <w:pPr>
        <w:pStyle w:val="ListParagraph"/>
        <w:numPr>
          <w:ilvl w:val="0"/>
          <w:numId w:val="2"/>
        </w:numPr>
        <w:spacing w:after="0" w:line="240" w:lineRule="auto"/>
        <w:rPr>
          <w:rFonts w:ascii="Franklin Gothic Book" w:hAnsi="Franklin Gothic Book" w:cs="Tahoma"/>
          <w:sz w:val="24"/>
          <w:szCs w:val="24"/>
        </w:rPr>
      </w:pPr>
      <w:r w:rsidRPr="00D70F94">
        <w:rPr>
          <w:rFonts w:ascii="Franklin Gothic Book" w:hAnsi="Franklin Gothic Book" w:cs="Tahoma"/>
          <w:sz w:val="24"/>
          <w:szCs w:val="24"/>
        </w:rPr>
        <w:t>Unique role for TPB: Prioritize, select, and implement projects</w:t>
      </w:r>
    </w:p>
    <w:p w14:paraId="5BE4A0FD" w14:textId="6D00E253" w:rsidR="008D6E9C" w:rsidRDefault="008D6E9C" w:rsidP="00E02BA6">
      <w:pPr>
        <w:spacing w:after="0" w:line="240" w:lineRule="auto"/>
        <w:rPr>
          <w:rFonts w:ascii="Franklin Gothic Book" w:hAnsi="Franklin Gothic Book" w:cs="Tahoma"/>
          <w:sz w:val="24"/>
          <w:szCs w:val="24"/>
        </w:rPr>
      </w:pPr>
    </w:p>
    <w:p w14:paraId="1C2CEE5C" w14:textId="77777777" w:rsidR="0052056A" w:rsidRPr="0052056A" w:rsidRDefault="0052056A" w:rsidP="0052056A">
      <w:pPr>
        <w:pStyle w:val="ListParagraph"/>
        <w:spacing w:after="0" w:line="240" w:lineRule="auto"/>
        <w:rPr>
          <w:rFonts w:ascii="Franklin Gothic Book" w:hAnsi="Franklin Gothic Book" w:cs="Tahoma"/>
          <w:sz w:val="24"/>
          <w:szCs w:val="24"/>
        </w:rPr>
      </w:pPr>
    </w:p>
    <w:p w14:paraId="60736400" w14:textId="2811C6DA" w:rsidR="003829B3" w:rsidRDefault="0074520E" w:rsidP="00E5309D">
      <w:pPr>
        <w:spacing w:after="0" w:line="240" w:lineRule="auto"/>
        <w:rPr>
          <w:rFonts w:ascii="Franklin Gothic Book" w:hAnsi="Franklin Gothic Book"/>
          <w:b/>
          <w:bCs/>
          <w:sz w:val="24"/>
          <w:szCs w:val="24"/>
        </w:rPr>
      </w:pPr>
      <w:r w:rsidRPr="00A054FA">
        <w:rPr>
          <w:rFonts w:ascii="Franklin Gothic Book" w:hAnsi="Franklin Gothic Book" w:cs="Tahoma"/>
          <w:sz w:val="24"/>
          <w:szCs w:val="24"/>
        </w:rPr>
        <w:t>Slide 4:</w:t>
      </w:r>
      <w:r w:rsidRPr="00A054FA">
        <w:rPr>
          <w:rFonts w:ascii="Franklin Gothic Book" w:hAnsi="Franklin Gothic Book"/>
          <w:sz w:val="24"/>
          <w:szCs w:val="24"/>
        </w:rPr>
        <w:t xml:space="preserve"> </w:t>
      </w:r>
      <w:bookmarkStart w:id="0" w:name="_Hlk2778110"/>
      <w:r w:rsidR="00D70F94">
        <w:rPr>
          <w:rFonts w:ascii="Franklin Gothic Book" w:hAnsi="Franklin Gothic Book"/>
          <w:sz w:val="24"/>
          <w:szCs w:val="24"/>
        </w:rPr>
        <w:t>Enhanced Mobility Program Basics</w:t>
      </w:r>
    </w:p>
    <w:p w14:paraId="19855574" w14:textId="43159C60" w:rsidR="00E5309D" w:rsidRDefault="00E5309D" w:rsidP="00E5309D">
      <w:pPr>
        <w:spacing w:after="0" w:line="240" w:lineRule="auto"/>
        <w:rPr>
          <w:rFonts w:ascii="Franklin Gothic Book" w:hAnsi="Franklin Gothic Book"/>
          <w:b/>
          <w:bCs/>
          <w:sz w:val="24"/>
          <w:szCs w:val="24"/>
        </w:rPr>
      </w:pPr>
    </w:p>
    <w:p w14:paraId="7352CA0E" w14:textId="77777777" w:rsidR="00D70F94" w:rsidRPr="00D70F94" w:rsidRDefault="00D70F94" w:rsidP="00B91216">
      <w:pPr>
        <w:pStyle w:val="ListParagraph"/>
        <w:numPr>
          <w:ilvl w:val="0"/>
          <w:numId w:val="3"/>
        </w:numPr>
        <w:spacing w:after="0" w:line="240" w:lineRule="auto"/>
        <w:rPr>
          <w:rFonts w:ascii="Franklin Gothic Book" w:hAnsi="Franklin Gothic Book"/>
          <w:sz w:val="24"/>
          <w:szCs w:val="24"/>
        </w:rPr>
      </w:pPr>
      <w:r w:rsidRPr="00D70F94">
        <w:rPr>
          <w:rFonts w:ascii="Franklin Gothic Book" w:hAnsi="Franklin Gothic Book"/>
          <w:sz w:val="24"/>
          <w:szCs w:val="24"/>
        </w:rPr>
        <w:t>Selection Committee recommends funding 21 of the 23 applications received.</w:t>
      </w:r>
    </w:p>
    <w:p w14:paraId="4A1E5F31" w14:textId="77777777" w:rsidR="00D70F94" w:rsidRPr="00D70F94" w:rsidRDefault="00D70F94" w:rsidP="00B91216">
      <w:pPr>
        <w:pStyle w:val="ListParagraph"/>
        <w:numPr>
          <w:ilvl w:val="0"/>
          <w:numId w:val="3"/>
        </w:numPr>
        <w:spacing w:after="0" w:line="240" w:lineRule="auto"/>
        <w:rPr>
          <w:rFonts w:ascii="Franklin Gothic Book" w:hAnsi="Franklin Gothic Book"/>
          <w:sz w:val="24"/>
          <w:szCs w:val="24"/>
        </w:rPr>
      </w:pPr>
      <w:r w:rsidRPr="00D70F94">
        <w:rPr>
          <w:rFonts w:ascii="Franklin Gothic Book" w:hAnsi="Franklin Gothic Book"/>
          <w:sz w:val="24"/>
          <w:szCs w:val="24"/>
        </w:rPr>
        <w:t>TPB approved the recommendations on November 17, 2021</w:t>
      </w:r>
    </w:p>
    <w:p w14:paraId="0A36A80E" w14:textId="77777777" w:rsidR="00D70F94" w:rsidRPr="00D70F94" w:rsidRDefault="00D70F94" w:rsidP="00B91216">
      <w:pPr>
        <w:pStyle w:val="ListParagraph"/>
        <w:numPr>
          <w:ilvl w:val="0"/>
          <w:numId w:val="3"/>
        </w:numPr>
        <w:spacing w:after="0" w:line="240" w:lineRule="auto"/>
        <w:rPr>
          <w:rFonts w:ascii="Franklin Gothic Book" w:hAnsi="Franklin Gothic Book"/>
          <w:sz w:val="24"/>
          <w:szCs w:val="24"/>
        </w:rPr>
      </w:pPr>
      <w:r w:rsidRPr="00D70F94">
        <w:rPr>
          <w:rFonts w:ascii="Franklin Gothic Book" w:hAnsi="Franklin Gothic Book"/>
          <w:sz w:val="24"/>
          <w:szCs w:val="24"/>
        </w:rPr>
        <w:t>With the matching funds, the projects total over $9M</w:t>
      </w:r>
    </w:p>
    <w:p w14:paraId="6DD9DEF9" w14:textId="77777777" w:rsidR="00D70F94" w:rsidRPr="00D70F94" w:rsidRDefault="00D70F94" w:rsidP="00B91216">
      <w:pPr>
        <w:pStyle w:val="ListParagraph"/>
        <w:numPr>
          <w:ilvl w:val="0"/>
          <w:numId w:val="3"/>
        </w:numPr>
        <w:spacing w:after="0" w:line="240" w:lineRule="auto"/>
        <w:rPr>
          <w:rFonts w:ascii="Franklin Gothic Book" w:hAnsi="Franklin Gothic Book"/>
          <w:sz w:val="24"/>
          <w:szCs w:val="24"/>
        </w:rPr>
      </w:pPr>
      <w:r w:rsidRPr="00D70F94">
        <w:rPr>
          <w:rFonts w:ascii="Franklin Gothic Book" w:hAnsi="Franklin Gothic Book"/>
          <w:sz w:val="24"/>
          <w:szCs w:val="24"/>
        </w:rPr>
        <w:t xml:space="preserve">Applicants with projects not recommended for funding received recommendations for improvement </w:t>
      </w:r>
    </w:p>
    <w:p w14:paraId="5B5699EB" w14:textId="5A4BF802" w:rsidR="000F16D8" w:rsidRPr="00D70F94" w:rsidRDefault="00D70F94" w:rsidP="00B91216">
      <w:pPr>
        <w:pStyle w:val="ListParagraph"/>
        <w:numPr>
          <w:ilvl w:val="0"/>
          <w:numId w:val="3"/>
        </w:numPr>
        <w:spacing w:after="0" w:line="240" w:lineRule="auto"/>
        <w:rPr>
          <w:rFonts w:ascii="Franklin Gothic Book" w:hAnsi="Franklin Gothic Book"/>
          <w:sz w:val="24"/>
          <w:szCs w:val="24"/>
        </w:rPr>
      </w:pPr>
      <w:r w:rsidRPr="00D70F94">
        <w:rPr>
          <w:rFonts w:ascii="Franklin Gothic Book" w:hAnsi="Franklin Gothic Book"/>
          <w:sz w:val="24"/>
          <w:szCs w:val="24"/>
        </w:rPr>
        <w:t>Staff will submit projects to FTA for final approval</w:t>
      </w:r>
    </w:p>
    <w:p w14:paraId="60316EBB" w14:textId="77777777" w:rsidR="00BD22BF" w:rsidRDefault="00BD22BF" w:rsidP="00E5309D">
      <w:pPr>
        <w:spacing w:after="0" w:line="240" w:lineRule="auto"/>
        <w:rPr>
          <w:rFonts w:ascii="Franklin Gothic Book" w:hAnsi="Franklin Gothic Book" w:cs="Tahoma"/>
          <w:sz w:val="24"/>
          <w:szCs w:val="24"/>
        </w:rPr>
      </w:pPr>
    </w:p>
    <w:p w14:paraId="6EF6447F" w14:textId="330E5F04" w:rsidR="00DC478A" w:rsidRDefault="00DF0DDF" w:rsidP="00E5309D">
      <w:pPr>
        <w:spacing w:after="0" w:line="240" w:lineRule="auto"/>
        <w:rPr>
          <w:rFonts w:ascii="Franklin Gothic Book" w:hAnsi="Franklin Gothic Book" w:cs="Tahoma"/>
          <w:sz w:val="24"/>
          <w:szCs w:val="24"/>
        </w:rPr>
      </w:pPr>
      <w:r w:rsidRPr="00753BEF">
        <w:rPr>
          <w:rFonts w:ascii="Franklin Gothic Book" w:hAnsi="Franklin Gothic Book" w:cs="Tahoma"/>
          <w:sz w:val="24"/>
          <w:szCs w:val="24"/>
        </w:rPr>
        <w:t xml:space="preserve">Slide </w:t>
      </w:r>
      <w:r w:rsidR="00DB26E9">
        <w:rPr>
          <w:rFonts w:ascii="Franklin Gothic Book" w:hAnsi="Franklin Gothic Book" w:cs="Tahoma"/>
          <w:sz w:val="24"/>
          <w:szCs w:val="24"/>
        </w:rPr>
        <w:t>5</w:t>
      </w:r>
      <w:r w:rsidR="00894FB4">
        <w:rPr>
          <w:rFonts w:ascii="Franklin Gothic Book" w:hAnsi="Franklin Gothic Book" w:cs="Tahoma"/>
          <w:sz w:val="24"/>
          <w:szCs w:val="24"/>
        </w:rPr>
        <w:t xml:space="preserve">: </w:t>
      </w:r>
      <w:bookmarkEnd w:id="0"/>
      <w:r w:rsidR="00D70F94">
        <w:rPr>
          <w:rFonts w:ascii="Franklin Gothic Book" w:hAnsi="Franklin Gothic Book" w:cs="Tahoma"/>
          <w:sz w:val="24"/>
          <w:szCs w:val="24"/>
        </w:rPr>
        <w:t>Project Types</w:t>
      </w:r>
    </w:p>
    <w:p w14:paraId="098944A0" w14:textId="495FF205" w:rsidR="000F16D8" w:rsidRDefault="000F16D8" w:rsidP="00457E9D">
      <w:pPr>
        <w:spacing w:after="0" w:line="240" w:lineRule="auto"/>
        <w:rPr>
          <w:rFonts w:ascii="Franklin Gothic Book" w:hAnsi="Franklin Gothic Book" w:cs="Tahoma"/>
          <w:sz w:val="24"/>
          <w:szCs w:val="24"/>
        </w:rPr>
      </w:pPr>
    </w:p>
    <w:p w14:paraId="7B6BBA3E" w14:textId="77777777" w:rsidR="00D70F94" w:rsidRPr="00D70F94" w:rsidRDefault="00D70F94" w:rsidP="00B91216">
      <w:pPr>
        <w:pStyle w:val="ListParagraph"/>
        <w:numPr>
          <w:ilvl w:val="0"/>
          <w:numId w:val="4"/>
        </w:numPr>
        <w:spacing w:after="0" w:line="240" w:lineRule="auto"/>
        <w:rPr>
          <w:rFonts w:ascii="Franklin Gothic Book" w:hAnsi="Franklin Gothic Book" w:cs="Tahoma"/>
          <w:sz w:val="24"/>
          <w:szCs w:val="24"/>
        </w:rPr>
      </w:pPr>
      <w:r w:rsidRPr="00D70F94">
        <w:rPr>
          <w:rFonts w:ascii="Franklin Gothic Book" w:hAnsi="Franklin Gothic Book" w:cs="Tahoma"/>
          <w:sz w:val="24"/>
          <w:szCs w:val="24"/>
        </w:rPr>
        <w:t>Projects Types</w:t>
      </w:r>
    </w:p>
    <w:p w14:paraId="6ED4E80A" w14:textId="77777777" w:rsidR="00D70F94" w:rsidRPr="00D70F94" w:rsidRDefault="00D70F94" w:rsidP="00B91216">
      <w:pPr>
        <w:pStyle w:val="ListParagraph"/>
        <w:numPr>
          <w:ilvl w:val="0"/>
          <w:numId w:val="4"/>
        </w:numPr>
        <w:spacing w:after="0" w:line="240" w:lineRule="auto"/>
        <w:rPr>
          <w:rFonts w:ascii="Franklin Gothic Book" w:hAnsi="Franklin Gothic Book" w:cs="Tahoma"/>
          <w:sz w:val="24"/>
          <w:szCs w:val="24"/>
        </w:rPr>
      </w:pPr>
      <w:r w:rsidRPr="00D70F94">
        <w:rPr>
          <w:rFonts w:ascii="Franklin Gothic Book" w:hAnsi="Franklin Gothic Book" w:cs="Tahoma"/>
          <w:sz w:val="24"/>
          <w:szCs w:val="24"/>
        </w:rPr>
        <w:t xml:space="preserve">Mobility Management </w:t>
      </w:r>
    </w:p>
    <w:p w14:paraId="78D6A9DC" w14:textId="77777777" w:rsidR="00D70F94" w:rsidRPr="00D70F94" w:rsidRDefault="00D70F94" w:rsidP="00B91216">
      <w:pPr>
        <w:pStyle w:val="ListParagraph"/>
        <w:numPr>
          <w:ilvl w:val="0"/>
          <w:numId w:val="4"/>
        </w:numPr>
        <w:spacing w:after="0" w:line="240" w:lineRule="auto"/>
        <w:rPr>
          <w:rFonts w:ascii="Franklin Gothic Book" w:hAnsi="Franklin Gothic Book" w:cs="Tahoma"/>
          <w:sz w:val="24"/>
          <w:szCs w:val="24"/>
        </w:rPr>
      </w:pPr>
      <w:r w:rsidRPr="00D70F94">
        <w:rPr>
          <w:rFonts w:ascii="Franklin Gothic Book" w:hAnsi="Franklin Gothic Book" w:cs="Tahoma"/>
          <w:sz w:val="24"/>
          <w:szCs w:val="24"/>
        </w:rPr>
        <w:t>Operating</w:t>
      </w:r>
    </w:p>
    <w:p w14:paraId="5E3F6238" w14:textId="77777777" w:rsidR="00D70F94" w:rsidRPr="00D70F94" w:rsidRDefault="00D70F94" w:rsidP="00B91216">
      <w:pPr>
        <w:pStyle w:val="ListParagraph"/>
        <w:numPr>
          <w:ilvl w:val="0"/>
          <w:numId w:val="4"/>
        </w:numPr>
        <w:spacing w:after="0" w:line="240" w:lineRule="auto"/>
        <w:rPr>
          <w:rFonts w:ascii="Franklin Gothic Book" w:hAnsi="Franklin Gothic Book" w:cs="Tahoma"/>
          <w:sz w:val="24"/>
          <w:szCs w:val="24"/>
        </w:rPr>
      </w:pPr>
      <w:r w:rsidRPr="00D70F94">
        <w:rPr>
          <w:rFonts w:ascii="Franklin Gothic Book" w:hAnsi="Franklin Gothic Book" w:cs="Tahoma"/>
          <w:sz w:val="24"/>
          <w:szCs w:val="24"/>
        </w:rPr>
        <w:t>Vehicle Acquisition</w:t>
      </w:r>
    </w:p>
    <w:p w14:paraId="40A7DD94" w14:textId="77777777" w:rsidR="00D70F94" w:rsidRPr="00D70F94" w:rsidRDefault="00D70F94" w:rsidP="00B91216">
      <w:pPr>
        <w:pStyle w:val="ListParagraph"/>
        <w:numPr>
          <w:ilvl w:val="1"/>
          <w:numId w:val="4"/>
        </w:numPr>
        <w:spacing w:after="0" w:line="240" w:lineRule="auto"/>
        <w:rPr>
          <w:rFonts w:ascii="Franklin Gothic Book" w:hAnsi="Franklin Gothic Book" w:cs="Tahoma"/>
          <w:sz w:val="24"/>
          <w:szCs w:val="24"/>
        </w:rPr>
      </w:pPr>
      <w:r w:rsidRPr="00D70F94">
        <w:rPr>
          <w:rFonts w:ascii="Franklin Gothic Book" w:hAnsi="Franklin Gothic Book" w:cs="Tahoma"/>
          <w:sz w:val="24"/>
          <w:szCs w:val="24"/>
        </w:rPr>
        <w:t>Equipment</w:t>
      </w:r>
    </w:p>
    <w:p w14:paraId="00D4944B" w14:textId="02EC4B70" w:rsidR="00D70F94" w:rsidRPr="00D70F94" w:rsidRDefault="00D70F94" w:rsidP="00B91216">
      <w:pPr>
        <w:pStyle w:val="ListParagraph"/>
        <w:numPr>
          <w:ilvl w:val="1"/>
          <w:numId w:val="4"/>
        </w:numPr>
        <w:spacing w:after="0" w:line="240" w:lineRule="auto"/>
        <w:rPr>
          <w:rFonts w:ascii="Franklin Gothic Book" w:hAnsi="Franklin Gothic Book" w:cs="Tahoma"/>
          <w:sz w:val="24"/>
          <w:szCs w:val="24"/>
        </w:rPr>
      </w:pPr>
      <w:r w:rsidRPr="00D70F94">
        <w:rPr>
          <w:rFonts w:ascii="Franklin Gothic Book" w:hAnsi="Franklin Gothic Book" w:cs="Tahoma"/>
          <w:sz w:val="24"/>
          <w:szCs w:val="24"/>
        </w:rPr>
        <w:t>Operations</w:t>
      </w:r>
    </w:p>
    <w:p w14:paraId="57B079CB" w14:textId="77777777" w:rsidR="000F16D8" w:rsidRDefault="000F16D8" w:rsidP="00457E9D">
      <w:pPr>
        <w:spacing w:after="0" w:line="240" w:lineRule="auto"/>
        <w:rPr>
          <w:rFonts w:ascii="Franklin Gothic Book" w:hAnsi="Franklin Gothic Book" w:cs="Tahoma"/>
          <w:sz w:val="24"/>
          <w:szCs w:val="24"/>
        </w:rPr>
      </w:pPr>
    </w:p>
    <w:p w14:paraId="0C117B4A" w14:textId="60689408" w:rsidR="000F16D8" w:rsidRPr="000F16D8" w:rsidRDefault="00457E9D" w:rsidP="000F16D8">
      <w:pPr>
        <w:spacing w:line="240" w:lineRule="auto"/>
        <w:rPr>
          <w:rFonts w:ascii="Franklin Gothic Book" w:hAnsi="Franklin Gothic Book" w:cs="Tahoma"/>
        </w:rPr>
      </w:pPr>
      <w:r>
        <w:rPr>
          <w:rFonts w:ascii="Franklin Gothic Book" w:hAnsi="Franklin Gothic Book" w:cs="Tahoma"/>
          <w:sz w:val="24"/>
          <w:szCs w:val="24"/>
        </w:rPr>
        <w:t xml:space="preserve">Slide </w:t>
      </w:r>
      <w:r w:rsidR="000F16D8">
        <w:rPr>
          <w:rFonts w:ascii="Franklin Gothic Book" w:hAnsi="Franklin Gothic Book" w:cs="Tahoma"/>
          <w:sz w:val="24"/>
          <w:szCs w:val="24"/>
        </w:rPr>
        <w:t>6</w:t>
      </w:r>
      <w:r>
        <w:rPr>
          <w:rFonts w:ascii="Franklin Gothic Book" w:hAnsi="Franklin Gothic Book" w:cs="Tahoma"/>
          <w:sz w:val="24"/>
          <w:szCs w:val="24"/>
        </w:rPr>
        <w:t xml:space="preserve">: </w:t>
      </w:r>
      <w:r w:rsidR="00D70F94">
        <w:rPr>
          <w:rFonts w:ascii="Franklin Gothic Book" w:hAnsi="Franklin Gothic Book" w:cs="Tahoma"/>
        </w:rPr>
        <w:t>Project Recommendations</w:t>
      </w:r>
    </w:p>
    <w:p w14:paraId="761AF05D" w14:textId="706157BB" w:rsidR="00D70F94" w:rsidRDefault="00D70F94" w:rsidP="00D70F94">
      <w:pPr>
        <w:spacing w:after="0" w:line="240" w:lineRule="auto"/>
        <w:rPr>
          <w:rFonts w:ascii="Franklin Gothic Book" w:hAnsi="Franklin Gothic Book" w:cs="Tahoma"/>
          <w:sz w:val="24"/>
          <w:szCs w:val="24"/>
        </w:rPr>
      </w:pPr>
      <w:r w:rsidRPr="00D70F94">
        <w:rPr>
          <w:rFonts w:ascii="Franklin Gothic Book" w:hAnsi="Franklin Gothic Book" w:cs="Tahoma"/>
          <w:sz w:val="24"/>
          <w:szCs w:val="24"/>
        </w:rPr>
        <w:lastRenderedPageBreak/>
        <w:t>Mobility Management Projects</w:t>
      </w:r>
    </w:p>
    <w:p w14:paraId="616F9C57" w14:textId="77777777" w:rsidR="00D70F94" w:rsidRPr="00D70F94" w:rsidRDefault="00D70F94" w:rsidP="00D70F94">
      <w:pPr>
        <w:spacing w:after="0" w:line="240" w:lineRule="auto"/>
        <w:rPr>
          <w:rFonts w:ascii="Franklin Gothic Book" w:hAnsi="Franklin Gothic Book" w:cs="Tahoma"/>
          <w:sz w:val="24"/>
          <w:szCs w:val="24"/>
        </w:rPr>
      </w:pPr>
    </w:p>
    <w:p w14:paraId="02840E75" w14:textId="77777777" w:rsidR="00D70F94" w:rsidRPr="00D70F94" w:rsidRDefault="00D70F94" w:rsidP="00D70F94">
      <w:pPr>
        <w:spacing w:after="0" w:line="240" w:lineRule="auto"/>
        <w:rPr>
          <w:rFonts w:ascii="Franklin Gothic Book" w:hAnsi="Franklin Gothic Book" w:cs="Tahoma"/>
          <w:sz w:val="24"/>
          <w:szCs w:val="24"/>
        </w:rPr>
      </w:pPr>
      <w:r w:rsidRPr="00D70F94">
        <w:rPr>
          <w:rFonts w:ascii="Franklin Gothic Book" w:hAnsi="Franklin Gothic Book" w:cs="Tahoma"/>
          <w:sz w:val="24"/>
          <w:szCs w:val="24"/>
        </w:rPr>
        <w:t>Boat People SOS</w:t>
      </w:r>
    </w:p>
    <w:p w14:paraId="1F2B5CEC" w14:textId="2149FB04" w:rsidR="00D70F94" w:rsidRDefault="00D70F94" w:rsidP="00D70F94">
      <w:pPr>
        <w:spacing w:after="0" w:line="240" w:lineRule="auto"/>
        <w:rPr>
          <w:rFonts w:ascii="Franklin Gothic Book" w:hAnsi="Franklin Gothic Book" w:cs="Tahoma"/>
          <w:sz w:val="24"/>
          <w:szCs w:val="24"/>
        </w:rPr>
      </w:pPr>
      <w:r w:rsidRPr="00D70F94">
        <w:rPr>
          <w:rFonts w:ascii="Franklin Gothic Book" w:hAnsi="Franklin Gothic Book" w:cs="Tahoma"/>
          <w:sz w:val="24"/>
          <w:szCs w:val="24"/>
        </w:rPr>
        <w:t>Provide Mobility Management services to Vietnamese seniors and people with disabilities, including travel training and transportation options counseling.</w:t>
      </w:r>
    </w:p>
    <w:p w14:paraId="2E2F872B" w14:textId="77777777" w:rsidR="00D70F94" w:rsidRPr="00D70F94" w:rsidRDefault="00D70F94" w:rsidP="00D70F94">
      <w:pPr>
        <w:spacing w:after="0" w:line="240" w:lineRule="auto"/>
        <w:rPr>
          <w:rFonts w:ascii="Franklin Gothic Book" w:hAnsi="Franklin Gothic Book" w:cs="Tahoma"/>
          <w:sz w:val="24"/>
          <w:szCs w:val="24"/>
        </w:rPr>
      </w:pPr>
    </w:p>
    <w:p w14:paraId="5D9888FA" w14:textId="77777777" w:rsidR="00D70F94" w:rsidRPr="00D70F94" w:rsidRDefault="00D70F94" w:rsidP="00B91216">
      <w:pPr>
        <w:numPr>
          <w:ilvl w:val="0"/>
          <w:numId w:val="5"/>
        </w:numPr>
        <w:spacing w:after="0" w:line="240" w:lineRule="auto"/>
        <w:rPr>
          <w:rFonts w:ascii="Franklin Gothic Book" w:hAnsi="Franklin Gothic Book" w:cs="Tahoma"/>
          <w:sz w:val="24"/>
          <w:szCs w:val="24"/>
        </w:rPr>
      </w:pPr>
      <w:r w:rsidRPr="00D70F94">
        <w:rPr>
          <w:rFonts w:ascii="Franklin Gothic Book" w:hAnsi="Franklin Gothic Book" w:cs="Tahoma"/>
          <w:sz w:val="24"/>
          <w:szCs w:val="24"/>
        </w:rPr>
        <w:t>Geographic Focus: Northern Virginia</w:t>
      </w:r>
    </w:p>
    <w:p w14:paraId="3FCBB4FD" w14:textId="3BA4F6F0" w:rsidR="00D70F94" w:rsidRDefault="00D70F94" w:rsidP="00B91216">
      <w:pPr>
        <w:numPr>
          <w:ilvl w:val="0"/>
          <w:numId w:val="5"/>
        </w:numPr>
        <w:spacing w:after="0" w:line="240" w:lineRule="auto"/>
        <w:rPr>
          <w:rFonts w:ascii="Franklin Gothic Book" w:hAnsi="Franklin Gothic Book" w:cs="Tahoma"/>
          <w:sz w:val="24"/>
          <w:szCs w:val="24"/>
        </w:rPr>
      </w:pPr>
      <w:r w:rsidRPr="00D70F94">
        <w:rPr>
          <w:rFonts w:ascii="Franklin Gothic Book" w:hAnsi="Franklin Gothic Book" w:cs="Tahoma"/>
          <w:sz w:val="24"/>
          <w:szCs w:val="24"/>
        </w:rPr>
        <w:t>Total:</w:t>
      </w:r>
      <w:r w:rsidRPr="00D70F94">
        <w:rPr>
          <w:rFonts w:ascii="Franklin Gothic Book" w:hAnsi="Franklin Gothic Book" w:cs="Tahoma"/>
          <w:b/>
          <w:bCs/>
          <w:sz w:val="24"/>
          <w:szCs w:val="24"/>
        </w:rPr>
        <w:t xml:space="preserve"> </w:t>
      </w:r>
      <w:r w:rsidRPr="00D70F94">
        <w:rPr>
          <w:rFonts w:ascii="Franklin Gothic Book" w:hAnsi="Franklin Gothic Book" w:cs="Tahoma"/>
          <w:sz w:val="24"/>
          <w:szCs w:val="24"/>
        </w:rPr>
        <w:t>$150,000</w:t>
      </w:r>
    </w:p>
    <w:p w14:paraId="42A21600" w14:textId="3D3E7CE4" w:rsidR="00D70F94" w:rsidRPr="00D70F94" w:rsidRDefault="00D70F94" w:rsidP="00D70F94">
      <w:pPr>
        <w:spacing w:after="0" w:line="240" w:lineRule="auto"/>
        <w:ind w:left="720"/>
        <w:rPr>
          <w:rFonts w:ascii="Franklin Gothic Book" w:hAnsi="Franklin Gothic Book" w:cs="Tahoma"/>
          <w:sz w:val="24"/>
          <w:szCs w:val="24"/>
        </w:rPr>
      </w:pPr>
    </w:p>
    <w:p w14:paraId="04EB2368" w14:textId="77777777" w:rsidR="00D70F94" w:rsidRPr="00D70F94" w:rsidRDefault="00D70F94" w:rsidP="00D70F94">
      <w:pPr>
        <w:spacing w:after="0" w:line="240" w:lineRule="auto"/>
        <w:rPr>
          <w:rFonts w:ascii="Franklin Gothic Book" w:hAnsi="Franklin Gothic Book" w:cs="Tahoma"/>
          <w:sz w:val="24"/>
          <w:szCs w:val="24"/>
        </w:rPr>
      </w:pPr>
      <w:r w:rsidRPr="00D70F94">
        <w:rPr>
          <w:rFonts w:ascii="Franklin Gothic Book" w:hAnsi="Franklin Gothic Book" w:cs="Tahoma"/>
          <w:sz w:val="24"/>
          <w:szCs w:val="24"/>
        </w:rPr>
        <w:t>Capitol Hill Village</w:t>
      </w:r>
    </w:p>
    <w:p w14:paraId="4BBA09EC" w14:textId="11CD95BE" w:rsidR="00D70F94" w:rsidRDefault="00D70F94" w:rsidP="00D70F94">
      <w:pPr>
        <w:spacing w:after="0" w:line="240" w:lineRule="auto"/>
        <w:rPr>
          <w:rFonts w:ascii="Franklin Gothic Book" w:hAnsi="Franklin Gothic Book" w:cs="Tahoma"/>
          <w:sz w:val="24"/>
          <w:szCs w:val="24"/>
        </w:rPr>
      </w:pPr>
      <w:r w:rsidRPr="00D70F94">
        <w:rPr>
          <w:rFonts w:ascii="Franklin Gothic Book" w:hAnsi="Franklin Gothic Book" w:cs="Tahoma"/>
          <w:sz w:val="24"/>
          <w:szCs w:val="24"/>
        </w:rPr>
        <w:t>Continue and expand Mobility Management services in partnership with “Villages”, including travel training, mobility counseling and engagement with alternative transportation modes like ride-hailing.</w:t>
      </w:r>
    </w:p>
    <w:p w14:paraId="16F64F3A" w14:textId="77777777" w:rsidR="00D70F94" w:rsidRPr="00D70F94" w:rsidRDefault="00D70F94" w:rsidP="00D70F94">
      <w:pPr>
        <w:spacing w:after="0" w:line="240" w:lineRule="auto"/>
        <w:rPr>
          <w:rFonts w:ascii="Franklin Gothic Book" w:hAnsi="Franklin Gothic Book" w:cs="Tahoma"/>
          <w:sz w:val="24"/>
          <w:szCs w:val="24"/>
        </w:rPr>
      </w:pPr>
    </w:p>
    <w:p w14:paraId="3B1B84F7" w14:textId="77777777" w:rsidR="00D70F94" w:rsidRPr="00D70F94" w:rsidRDefault="00D70F94" w:rsidP="00B91216">
      <w:pPr>
        <w:numPr>
          <w:ilvl w:val="0"/>
          <w:numId w:val="6"/>
        </w:numPr>
        <w:spacing w:after="0" w:line="240" w:lineRule="auto"/>
        <w:rPr>
          <w:rFonts w:ascii="Franklin Gothic Book" w:hAnsi="Franklin Gothic Book" w:cs="Tahoma"/>
          <w:sz w:val="24"/>
          <w:szCs w:val="24"/>
        </w:rPr>
      </w:pPr>
      <w:r w:rsidRPr="00D70F94">
        <w:rPr>
          <w:rFonts w:ascii="Franklin Gothic Book" w:hAnsi="Franklin Gothic Book" w:cs="Tahoma"/>
          <w:sz w:val="24"/>
          <w:szCs w:val="24"/>
        </w:rPr>
        <w:t>Geographic Focus: District of Columbia</w:t>
      </w:r>
    </w:p>
    <w:p w14:paraId="29C8D697" w14:textId="77777777" w:rsidR="00D70F94" w:rsidRPr="00D70F94" w:rsidRDefault="00D70F94" w:rsidP="00B91216">
      <w:pPr>
        <w:numPr>
          <w:ilvl w:val="0"/>
          <w:numId w:val="6"/>
        </w:numPr>
        <w:spacing w:after="0" w:line="240" w:lineRule="auto"/>
        <w:rPr>
          <w:rFonts w:ascii="Franklin Gothic Book" w:hAnsi="Franklin Gothic Book" w:cs="Tahoma"/>
          <w:sz w:val="24"/>
          <w:szCs w:val="24"/>
        </w:rPr>
      </w:pPr>
      <w:r w:rsidRPr="00D70F94">
        <w:rPr>
          <w:rFonts w:ascii="Franklin Gothic Book" w:hAnsi="Franklin Gothic Book" w:cs="Tahoma"/>
          <w:sz w:val="24"/>
          <w:szCs w:val="24"/>
        </w:rPr>
        <w:t>Total:</w:t>
      </w:r>
      <w:r w:rsidRPr="00D70F94">
        <w:rPr>
          <w:rFonts w:ascii="Franklin Gothic Book" w:hAnsi="Franklin Gothic Book" w:cs="Tahoma"/>
          <w:b/>
          <w:bCs/>
          <w:sz w:val="24"/>
          <w:szCs w:val="24"/>
        </w:rPr>
        <w:t xml:space="preserve"> </w:t>
      </w:r>
      <w:r w:rsidRPr="00D70F94">
        <w:rPr>
          <w:rFonts w:ascii="Franklin Gothic Book" w:hAnsi="Franklin Gothic Book" w:cs="Tahoma"/>
          <w:sz w:val="24"/>
          <w:szCs w:val="24"/>
        </w:rPr>
        <w:t>$674,955</w:t>
      </w:r>
    </w:p>
    <w:p w14:paraId="51287257" w14:textId="17B75EC1" w:rsidR="00457E9D" w:rsidRDefault="00457E9D" w:rsidP="00DC478A">
      <w:pPr>
        <w:spacing w:after="0" w:line="240" w:lineRule="auto"/>
        <w:rPr>
          <w:rFonts w:ascii="Franklin Gothic Book" w:hAnsi="Franklin Gothic Book" w:cs="Tahoma"/>
          <w:sz w:val="24"/>
          <w:szCs w:val="24"/>
        </w:rPr>
      </w:pPr>
    </w:p>
    <w:p w14:paraId="767D6F17" w14:textId="77777777" w:rsidR="000F16D8" w:rsidRDefault="000F16D8" w:rsidP="00E5309D">
      <w:pPr>
        <w:spacing w:after="0" w:line="240" w:lineRule="auto"/>
        <w:rPr>
          <w:rFonts w:ascii="Franklin Gothic Book" w:hAnsi="Franklin Gothic Book" w:cs="Tahoma"/>
          <w:sz w:val="24"/>
          <w:szCs w:val="24"/>
        </w:rPr>
      </w:pPr>
    </w:p>
    <w:p w14:paraId="15690BE3" w14:textId="70FB19FB" w:rsidR="00E5309D" w:rsidRDefault="000F16D8" w:rsidP="00E5309D">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Slide 7: </w:t>
      </w:r>
      <w:r w:rsidR="00D70F94" w:rsidRPr="00D70F94">
        <w:rPr>
          <w:rFonts w:ascii="Franklin Gothic Book" w:hAnsi="Franklin Gothic Book" w:cs="Tahoma"/>
          <w:sz w:val="24"/>
          <w:szCs w:val="24"/>
        </w:rPr>
        <w:t>Project Recommendations</w:t>
      </w:r>
    </w:p>
    <w:p w14:paraId="1C50751A" w14:textId="17763988" w:rsidR="000F16D8" w:rsidRDefault="000F16D8" w:rsidP="00E5309D">
      <w:pPr>
        <w:spacing w:after="0" w:line="240" w:lineRule="auto"/>
        <w:rPr>
          <w:rFonts w:ascii="Franklin Gothic Book" w:hAnsi="Franklin Gothic Book" w:cs="Tahoma"/>
          <w:sz w:val="24"/>
          <w:szCs w:val="24"/>
        </w:rPr>
      </w:pPr>
    </w:p>
    <w:p w14:paraId="2D89CA42" w14:textId="4ABBED8A" w:rsidR="007B1CB2" w:rsidRDefault="007B1CB2" w:rsidP="00E5309D">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Mobility Management </w:t>
      </w:r>
      <w:r w:rsidR="00B91216">
        <w:rPr>
          <w:rFonts w:ascii="Franklin Gothic Book" w:hAnsi="Franklin Gothic Book" w:cs="Tahoma"/>
          <w:sz w:val="24"/>
          <w:szCs w:val="24"/>
        </w:rPr>
        <w:t xml:space="preserve">projects </w:t>
      </w:r>
      <w:r>
        <w:rPr>
          <w:rFonts w:ascii="Franklin Gothic Book" w:hAnsi="Franklin Gothic Book" w:cs="Tahoma"/>
          <w:sz w:val="24"/>
          <w:szCs w:val="24"/>
        </w:rPr>
        <w:t>continued</w:t>
      </w:r>
    </w:p>
    <w:p w14:paraId="042554C6" w14:textId="2731DF36" w:rsidR="007B1CB2" w:rsidRDefault="007B1CB2" w:rsidP="00E5309D">
      <w:pPr>
        <w:spacing w:after="0" w:line="240" w:lineRule="auto"/>
        <w:rPr>
          <w:rFonts w:ascii="Franklin Gothic Book" w:hAnsi="Franklin Gothic Book" w:cs="Tahoma"/>
          <w:sz w:val="24"/>
          <w:szCs w:val="24"/>
        </w:rPr>
      </w:pPr>
    </w:p>
    <w:p w14:paraId="427A8BD4" w14:textId="38163AAF" w:rsidR="007B1CB2" w:rsidRDefault="007B1CB2" w:rsidP="007B1CB2">
      <w:pPr>
        <w:spacing w:after="0" w:line="240" w:lineRule="auto"/>
        <w:rPr>
          <w:rFonts w:ascii="Franklin Gothic Book" w:hAnsi="Franklin Gothic Book" w:cs="Tahoma"/>
          <w:sz w:val="24"/>
          <w:szCs w:val="24"/>
        </w:rPr>
      </w:pPr>
      <w:r w:rsidRPr="007B1CB2">
        <w:rPr>
          <w:rFonts w:ascii="Franklin Gothic Book" w:hAnsi="Franklin Gothic Book" w:cs="Tahoma"/>
          <w:sz w:val="24"/>
          <w:szCs w:val="24"/>
        </w:rPr>
        <w:t>Dulles Area Transportation Association</w:t>
      </w:r>
    </w:p>
    <w:p w14:paraId="72531B87" w14:textId="7B9D19BD" w:rsidR="007B1CB2" w:rsidRDefault="007B1CB2" w:rsidP="007B1CB2">
      <w:pPr>
        <w:spacing w:after="0" w:line="240" w:lineRule="auto"/>
        <w:rPr>
          <w:rFonts w:ascii="Franklin Gothic Book" w:hAnsi="Franklin Gothic Book" w:cs="Tahoma"/>
          <w:sz w:val="24"/>
          <w:szCs w:val="24"/>
        </w:rPr>
      </w:pPr>
      <w:r w:rsidRPr="007B1CB2">
        <w:rPr>
          <w:rFonts w:ascii="Franklin Gothic Book" w:hAnsi="Franklin Gothic Book" w:cs="Tahoma"/>
          <w:sz w:val="24"/>
          <w:szCs w:val="24"/>
        </w:rPr>
        <w:t>Continue and expand a Mobility Management program that recruits bilingual Spanish-speaking volunteers and drivers in partnership with transportation providers, conducts travel training, driver training, and options education in Spanish.</w:t>
      </w:r>
    </w:p>
    <w:p w14:paraId="54F16A7C" w14:textId="77777777" w:rsidR="007B1CB2" w:rsidRPr="007B1CB2" w:rsidRDefault="007B1CB2" w:rsidP="007B1CB2">
      <w:pPr>
        <w:spacing w:after="0" w:line="240" w:lineRule="auto"/>
        <w:rPr>
          <w:rFonts w:ascii="Franklin Gothic Book" w:hAnsi="Franklin Gothic Book" w:cs="Tahoma"/>
          <w:sz w:val="24"/>
          <w:szCs w:val="24"/>
        </w:rPr>
      </w:pPr>
    </w:p>
    <w:p w14:paraId="7954103D" w14:textId="77777777" w:rsidR="007B1CB2" w:rsidRPr="007B1CB2" w:rsidRDefault="007B1CB2" w:rsidP="00B91216">
      <w:pPr>
        <w:numPr>
          <w:ilvl w:val="0"/>
          <w:numId w:val="8"/>
        </w:numPr>
        <w:spacing w:after="0" w:line="240" w:lineRule="auto"/>
        <w:rPr>
          <w:rFonts w:ascii="Franklin Gothic Book" w:hAnsi="Franklin Gothic Book" w:cs="Tahoma"/>
          <w:sz w:val="24"/>
          <w:szCs w:val="24"/>
        </w:rPr>
      </w:pPr>
      <w:r w:rsidRPr="007B1CB2">
        <w:rPr>
          <w:rFonts w:ascii="Franklin Gothic Book" w:hAnsi="Franklin Gothic Book" w:cs="Tahoma"/>
          <w:sz w:val="24"/>
          <w:szCs w:val="24"/>
        </w:rPr>
        <w:t>Geographic Focus</w:t>
      </w:r>
      <w:r w:rsidRPr="007B1CB2">
        <w:rPr>
          <w:rFonts w:ascii="Franklin Gothic Book" w:hAnsi="Franklin Gothic Book" w:cs="Tahoma"/>
          <w:b/>
          <w:bCs/>
          <w:sz w:val="24"/>
          <w:szCs w:val="24"/>
        </w:rPr>
        <w:t xml:space="preserve">: </w:t>
      </w:r>
      <w:r w:rsidRPr="007B1CB2">
        <w:rPr>
          <w:rFonts w:ascii="Franklin Gothic Book" w:hAnsi="Franklin Gothic Book" w:cs="Tahoma"/>
          <w:sz w:val="24"/>
          <w:szCs w:val="24"/>
        </w:rPr>
        <w:t>Fairfax and Loudoun County, VA</w:t>
      </w:r>
    </w:p>
    <w:p w14:paraId="28FFDA4A" w14:textId="4C8EF694" w:rsidR="007B1CB2" w:rsidRDefault="007B1CB2" w:rsidP="00B91216">
      <w:pPr>
        <w:numPr>
          <w:ilvl w:val="0"/>
          <w:numId w:val="8"/>
        </w:numPr>
        <w:spacing w:after="0" w:line="240" w:lineRule="auto"/>
        <w:rPr>
          <w:rFonts w:ascii="Franklin Gothic Book" w:hAnsi="Franklin Gothic Book" w:cs="Tahoma"/>
          <w:sz w:val="24"/>
          <w:szCs w:val="24"/>
        </w:rPr>
      </w:pPr>
      <w:r w:rsidRPr="007B1CB2">
        <w:rPr>
          <w:rFonts w:ascii="Franklin Gothic Book" w:hAnsi="Franklin Gothic Book" w:cs="Tahoma"/>
          <w:sz w:val="24"/>
          <w:szCs w:val="24"/>
        </w:rPr>
        <w:t>Total:</w:t>
      </w:r>
      <w:r w:rsidRPr="007B1CB2">
        <w:rPr>
          <w:rFonts w:ascii="Franklin Gothic Book" w:hAnsi="Franklin Gothic Book" w:cs="Tahoma"/>
          <w:b/>
          <w:bCs/>
          <w:sz w:val="24"/>
          <w:szCs w:val="24"/>
        </w:rPr>
        <w:t xml:space="preserve"> </w:t>
      </w:r>
      <w:r w:rsidRPr="007B1CB2">
        <w:rPr>
          <w:rFonts w:ascii="Franklin Gothic Book" w:hAnsi="Franklin Gothic Book" w:cs="Tahoma"/>
          <w:sz w:val="24"/>
          <w:szCs w:val="24"/>
        </w:rPr>
        <w:t>$339,734</w:t>
      </w:r>
    </w:p>
    <w:p w14:paraId="23967C4F" w14:textId="77777777" w:rsidR="007B1CB2" w:rsidRPr="007B1CB2" w:rsidRDefault="007B1CB2" w:rsidP="007B1CB2">
      <w:pPr>
        <w:spacing w:after="0" w:line="240" w:lineRule="auto"/>
        <w:rPr>
          <w:rFonts w:ascii="Franklin Gothic Book" w:hAnsi="Franklin Gothic Book" w:cs="Tahoma"/>
          <w:sz w:val="24"/>
          <w:szCs w:val="24"/>
        </w:rPr>
      </w:pPr>
    </w:p>
    <w:p w14:paraId="7A661289" w14:textId="5F2BB5CB" w:rsidR="007B1CB2" w:rsidRDefault="007B1CB2" w:rsidP="007B1CB2">
      <w:pPr>
        <w:spacing w:after="0" w:line="240" w:lineRule="auto"/>
        <w:rPr>
          <w:rFonts w:ascii="Franklin Gothic Book" w:hAnsi="Franklin Gothic Book" w:cs="Tahoma"/>
          <w:sz w:val="24"/>
          <w:szCs w:val="24"/>
        </w:rPr>
      </w:pPr>
      <w:r w:rsidRPr="007B1CB2">
        <w:rPr>
          <w:rFonts w:ascii="Franklin Gothic Book" w:hAnsi="Franklin Gothic Book" w:cs="Tahoma"/>
          <w:sz w:val="24"/>
          <w:szCs w:val="24"/>
        </w:rPr>
        <w:t>Fairfax County Neighborhood &amp; Community Services</w:t>
      </w:r>
    </w:p>
    <w:p w14:paraId="38E200D0" w14:textId="71923D10" w:rsidR="007B1CB2" w:rsidRDefault="007B1CB2" w:rsidP="007B1CB2">
      <w:pPr>
        <w:spacing w:after="0" w:line="240" w:lineRule="auto"/>
        <w:rPr>
          <w:rFonts w:ascii="Franklin Gothic Book" w:hAnsi="Franklin Gothic Book" w:cs="Tahoma"/>
          <w:sz w:val="24"/>
          <w:szCs w:val="24"/>
        </w:rPr>
      </w:pPr>
      <w:r w:rsidRPr="007B1CB2">
        <w:rPr>
          <w:rFonts w:ascii="Franklin Gothic Book" w:hAnsi="Franklin Gothic Book" w:cs="Tahoma"/>
          <w:sz w:val="24"/>
          <w:szCs w:val="24"/>
        </w:rPr>
        <w:t xml:space="preserve">Continue and expand the Fairfax Mobility Access Project (FXMAP) which enhances awareness of transportation programs, provides travel training, develops and implements new transportation options, and coordinates services. </w:t>
      </w:r>
    </w:p>
    <w:p w14:paraId="123D880D" w14:textId="77777777" w:rsidR="007B1CB2" w:rsidRPr="007B1CB2" w:rsidRDefault="007B1CB2" w:rsidP="007B1CB2">
      <w:pPr>
        <w:spacing w:after="0" w:line="240" w:lineRule="auto"/>
        <w:rPr>
          <w:rFonts w:ascii="Franklin Gothic Book" w:hAnsi="Franklin Gothic Book" w:cs="Tahoma"/>
          <w:sz w:val="24"/>
          <w:szCs w:val="24"/>
        </w:rPr>
      </w:pPr>
    </w:p>
    <w:p w14:paraId="51460CE5" w14:textId="77777777" w:rsidR="007B1CB2" w:rsidRPr="007B1CB2" w:rsidRDefault="007B1CB2" w:rsidP="00B91216">
      <w:pPr>
        <w:numPr>
          <w:ilvl w:val="0"/>
          <w:numId w:val="9"/>
        </w:numPr>
        <w:spacing w:after="0" w:line="240" w:lineRule="auto"/>
        <w:rPr>
          <w:rFonts w:ascii="Franklin Gothic Book" w:hAnsi="Franklin Gothic Book" w:cs="Tahoma"/>
          <w:sz w:val="24"/>
          <w:szCs w:val="24"/>
        </w:rPr>
      </w:pPr>
      <w:r w:rsidRPr="007B1CB2">
        <w:rPr>
          <w:rFonts w:ascii="Franklin Gothic Book" w:hAnsi="Franklin Gothic Book" w:cs="Tahoma"/>
          <w:sz w:val="24"/>
          <w:szCs w:val="24"/>
        </w:rPr>
        <w:t>Geographic Focus: Fairfax County, VA</w:t>
      </w:r>
    </w:p>
    <w:p w14:paraId="07698529" w14:textId="77777777" w:rsidR="007B1CB2" w:rsidRPr="007B1CB2" w:rsidRDefault="007B1CB2" w:rsidP="00B91216">
      <w:pPr>
        <w:numPr>
          <w:ilvl w:val="0"/>
          <w:numId w:val="9"/>
        </w:numPr>
        <w:spacing w:after="0" w:line="240" w:lineRule="auto"/>
        <w:rPr>
          <w:rFonts w:ascii="Franklin Gothic Book" w:hAnsi="Franklin Gothic Book" w:cs="Tahoma"/>
          <w:sz w:val="24"/>
          <w:szCs w:val="24"/>
        </w:rPr>
      </w:pPr>
      <w:r w:rsidRPr="007B1CB2">
        <w:rPr>
          <w:rFonts w:ascii="Franklin Gothic Book" w:hAnsi="Franklin Gothic Book" w:cs="Tahoma"/>
          <w:sz w:val="24"/>
          <w:szCs w:val="24"/>
        </w:rPr>
        <w:t>Total:</w:t>
      </w:r>
      <w:r w:rsidRPr="007B1CB2">
        <w:rPr>
          <w:rFonts w:ascii="Franklin Gothic Book" w:hAnsi="Franklin Gothic Book" w:cs="Tahoma"/>
          <w:b/>
          <w:bCs/>
          <w:sz w:val="24"/>
          <w:szCs w:val="24"/>
        </w:rPr>
        <w:t xml:space="preserve"> </w:t>
      </w:r>
      <w:r w:rsidRPr="007B1CB2">
        <w:rPr>
          <w:rFonts w:ascii="Franklin Gothic Book" w:hAnsi="Franklin Gothic Book" w:cs="Tahoma"/>
          <w:sz w:val="24"/>
          <w:szCs w:val="24"/>
        </w:rPr>
        <w:t>$575,284</w:t>
      </w:r>
    </w:p>
    <w:p w14:paraId="3F4CE5B2" w14:textId="77777777" w:rsidR="007B1CB2" w:rsidRDefault="007B1CB2" w:rsidP="00E5309D">
      <w:pPr>
        <w:spacing w:after="0" w:line="240" w:lineRule="auto"/>
        <w:rPr>
          <w:rFonts w:ascii="Franklin Gothic Book" w:hAnsi="Franklin Gothic Book" w:cs="Tahoma"/>
          <w:sz w:val="24"/>
          <w:szCs w:val="24"/>
        </w:rPr>
      </w:pPr>
    </w:p>
    <w:p w14:paraId="44CA8C78" w14:textId="77777777" w:rsidR="000F16D8" w:rsidRPr="00DC478A" w:rsidRDefault="000F16D8" w:rsidP="00DC478A">
      <w:pPr>
        <w:spacing w:after="0" w:line="240" w:lineRule="auto"/>
        <w:rPr>
          <w:rFonts w:ascii="Franklin Gothic Book" w:hAnsi="Franklin Gothic Book" w:cs="Tahoma"/>
          <w:sz w:val="24"/>
          <w:szCs w:val="24"/>
        </w:rPr>
      </w:pPr>
    </w:p>
    <w:p w14:paraId="30031738" w14:textId="409CB5FC" w:rsidR="002521FD" w:rsidRDefault="002521FD" w:rsidP="00457E9D">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Slide </w:t>
      </w:r>
      <w:r w:rsidRPr="00457E9D">
        <w:rPr>
          <w:rFonts w:ascii="Franklin Gothic Book" w:hAnsi="Franklin Gothic Book" w:cs="Tahoma"/>
          <w:sz w:val="24"/>
          <w:szCs w:val="24"/>
        </w:rPr>
        <w:t xml:space="preserve">8: </w:t>
      </w:r>
      <w:r w:rsidR="00D70F94" w:rsidRPr="00D70F94">
        <w:rPr>
          <w:rFonts w:ascii="Franklin Gothic Book" w:hAnsi="Franklin Gothic Book" w:cs="Tahoma"/>
          <w:sz w:val="24"/>
          <w:szCs w:val="24"/>
        </w:rPr>
        <w:t>Project Recommendations</w:t>
      </w:r>
    </w:p>
    <w:p w14:paraId="113231D1" w14:textId="77777777" w:rsidR="007B1CB2" w:rsidRDefault="007B1CB2" w:rsidP="00457E9D">
      <w:pPr>
        <w:spacing w:after="0" w:line="240" w:lineRule="auto"/>
        <w:rPr>
          <w:rFonts w:ascii="Franklin Gothic Book" w:hAnsi="Franklin Gothic Book" w:cs="Tahoma"/>
          <w:sz w:val="24"/>
          <w:szCs w:val="24"/>
        </w:rPr>
      </w:pPr>
    </w:p>
    <w:p w14:paraId="3A0F7A59" w14:textId="75AF7989" w:rsidR="003A206A" w:rsidRDefault="007B1CB2" w:rsidP="00DF4D94">
      <w:pPr>
        <w:spacing w:after="0" w:line="240" w:lineRule="auto"/>
        <w:rPr>
          <w:rFonts w:ascii="Franklin Gothic Book" w:hAnsi="Franklin Gothic Book" w:cs="Tahoma"/>
          <w:sz w:val="24"/>
          <w:szCs w:val="24"/>
        </w:rPr>
      </w:pPr>
      <w:r w:rsidRPr="007B1CB2">
        <w:rPr>
          <w:rFonts w:ascii="Franklin Gothic Book" w:hAnsi="Franklin Gothic Book" w:cs="Tahoma"/>
          <w:sz w:val="24"/>
          <w:szCs w:val="24"/>
        </w:rPr>
        <w:t xml:space="preserve">Mobility Management </w:t>
      </w:r>
      <w:r w:rsidR="00B91216">
        <w:rPr>
          <w:rFonts w:ascii="Franklin Gothic Book" w:hAnsi="Franklin Gothic Book" w:cs="Tahoma"/>
          <w:sz w:val="24"/>
          <w:szCs w:val="24"/>
        </w:rPr>
        <w:t xml:space="preserve">projects </w:t>
      </w:r>
      <w:r w:rsidRPr="007B1CB2">
        <w:rPr>
          <w:rFonts w:ascii="Franklin Gothic Book" w:hAnsi="Franklin Gothic Book" w:cs="Tahoma"/>
          <w:sz w:val="24"/>
          <w:szCs w:val="24"/>
        </w:rPr>
        <w:t>continued</w:t>
      </w:r>
    </w:p>
    <w:p w14:paraId="1F8D552E" w14:textId="0C098747" w:rsidR="007B1CB2" w:rsidRDefault="007B1CB2" w:rsidP="00DF4D94">
      <w:pPr>
        <w:spacing w:after="0" w:line="240" w:lineRule="auto"/>
        <w:rPr>
          <w:rFonts w:ascii="Franklin Gothic Book" w:hAnsi="Franklin Gothic Book" w:cs="Tahoma"/>
          <w:sz w:val="24"/>
          <w:szCs w:val="24"/>
        </w:rPr>
      </w:pPr>
    </w:p>
    <w:p w14:paraId="5385455A" w14:textId="77777777" w:rsidR="007B1CB2" w:rsidRPr="007B1CB2" w:rsidRDefault="007B1CB2" w:rsidP="007B1CB2">
      <w:pPr>
        <w:spacing w:after="0" w:line="240" w:lineRule="auto"/>
        <w:rPr>
          <w:rFonts w:ascii="Franklin Gothic Book" w:hAnsi="Franklin Gothic Book" w:cs="Tahoma"/>
          <w:sz w:val="24"/>
          <w:szCs w:val="24"/>
        </w:rPr>
      </w:pPr>
      <w:r w:rsidRPr="007B1CB2">
        <w:rPr>
          <w:rFonts w:ascii="Franklin Gothic Book" w:hAnsi="Franklin Gothic Book" w:cs="Tahoma"/>
          <w:sz w:val="24"/>
          <w:szCs w:val="24"/>
        </w:rPr>
        <w:t>Jewish Council for the Aging of Greater Washington, Inc.</w:t>
      </w:r>
    </w:p>
    <w:p w14:paraId="3AC26463" w14:textId="77777777" w:rsidR="007B1CB2" w:rsidRPr="007B1CB2" w:rsidRDefault="007B1CB2" w:rsidP="007B1CB2">
      <w:pPr>
        <w:spacing w:after="0" w:line="240" w:lineRule="auto"/>
        <w:rPr>
          <w:rFonts w:ascii="Franklin Gothic Book" w:hAnsi="Franklin Gothic Book" w:cs="Tahoma"/>
          <w:sz w:val="24"/>
          <w:szCs w:val="24"/>
        </w:rPr>
      </w:pPr>
      <w:r w:rsidRPr="007B1CB2">
        <w:rPr>
          <w:rFonts w:ascii="Franklin Gothic Book" w:hAnsi="Franklin Gothic Book" w:cs="Tahoma"/>
          <w:sz w:val="24"/>
          <w:szCs w:val="24"/>
        </w:rPr>
        <w:t>Continue and expand a resource center for new and existing volunteer driver programs through marketing, background checks, shared ride scheduling software, training, and technical assistance.</w:t>
      </w:r>
    </w:p>
    <w:p w14:paraId="4E9209DF" w14:textId="77777777" w:rsidR="007B1CB2" w:rsidRPr="007B1CB2" w:rsidRDefault="007B1CB2" w:rsidP="007B1CB2">
      <w:pPr>
        <w:spacing w:after="0" w:line="240" w:lineRule="auto"/>
        <w:rPr>
          <w:rFonts w:ascii="Franklin Gothic Book" w:hAnsi="Franklin Gothic Book" w:cs="Tahoma"/>
          <w:sz w:val="24"/>
          <w:szCs w:val="24"/>
        </w:rPr>
      </w:pPr>
    </w:p>
    <w:p w14:paraId="53919D08" w14:textId="77777777" w:rsidR="007B1CB2" w:rsidRPr="007B1CB2" w:rsidRDefault="007B1CB2" w:rsidP="00B91216">
      <w:pPr>
        <w:pStyle w:val="ListParagraph"/>
        <w:numPr>
          <w:ilvl w:val="0"/>
          <w:numId w:val="10"/>
        </w:numPr>
        <w:spacing w:after="0" w:line="240" w:lineRule="auto"/>
        <w:rPr>
          <w:rFonts w:ascii="Franklin Gothic Book" w:hAnsi="Franklin Gothic Book" w:cs="Tahoma"/>
          <w:sz w:val="24"/>
          <w:szCs w:val="24"/>
        </w:rPr>
      </w:pPr>
      <w:r w:rsidRPr="007B1CB2">
        <w:rPr>
          <w:rFonts w:ascii="Franklin Gothic Book" w:hAnsi="Franklin Gothic Book" w:cs="Tahoma"/>
          <w:sz w:val="24"/>
          <w:szCs w:val="24"/>
        </w:rPr>
        <w:t>Geographic Focus: Montgomery &amp; Prince George’s Counties, MD and Northern Virginia</w:t>
      </w:r>
    </w:p>
    <w:p w14:paraId="64975FCB" w14:textId="48B3873E" w:rsidR="007B1CB2" w:rsidRDefault="007B1CB2" w:rsidP="00B91216">
      <w:pPr>
        <w:pStyle w:val="ListParagraph"/>
        <w:numPr>
          <w:ilvl w:val="0"/>
          <w:numId w:val="10"/>
        </w:numPr>
        <w:spacing w:after="0" w:line="240" w:lineRule="auto"/>
        <w:rPr>
          <w:rFonts w:ascii="Franklin Gothic Book" w:hAnsi="Franklin Gothic Book" w:cs="Tahoma"/>
          <w:sz w:val="24"/>
          <w:szCs w:val="24"/>
        </w:rPr>
      </w:pPr>
      <w:r w:rsidRPr="007B1CB2">
        <w:rPr>
          <w:rFonts w:ascii="Franklin Gothic Book" w:hAnsi="Franklin Gothic Book" w:cs="Tahoma"/>
          <w:sz w:val="24"/>
          <w:szCs w:val="24"/>
        </w:rPr>
        <w:t>Total: $735,759</w:t>
      </w:r>
    </w:p>
    <w:p w14:paraId="2A583E46" w14:textId="595D9710" w:rsidR="007B1CB2" w:rsidRDefault="007B1CB2" w:rsidP="007B1CB2">
      <w:pPr>
        <w:spacing w:after="0" w:line="240" w:lineRule="auto"/>
        <w:rPr>
          <w:rFonts w:ascii="Franklin Gothic Book" w:hAnsi="Franklin Gothic Book" w:cs="Tahoma"/>
          <w:sz w:val="24"/>
          <w:szCs w:val="24"/>
        </w:rPr>
      </w:pPr>
    </w:p>
    <w:p w14:paraId="76792EBB" w14:textId="57BFED3F" w:rsidR="007B1CB2" w:rsidRPr="007B1CB2" w:rsidRDefault="007B1CB2" w:rsidP="007B1CB2">
      <w:pPr>
        <w:spacing w:after="0" w:line="240" w:lineRule="auto"/>
        <w:rPr>
          <w:rFonts w:ascii="Franklin Gothic Book" w:hAnsi="Franklin Gothic Book" w:cs="Tahoma"/>
          <w:sz w:val="24"/>
          <w:szCs w:val="24"/>
        </w:rPr>
      </w:pPr>
      <w:r>
        <w:rPr>
          <w:rFonts w:ascii="Franklin Gothic Book" w:hAnsi="Franklin Gothic Book" w:cs="Tahoma"/>
          <w:sz w:val="24"/>
          <w:szCs w:val="24"/>
        </w:rPr>
        <w:t>Photo of older woman coming out of a car with door held by volunteer driver. Source – Jewish Council for the Aging</w:t>
      </w:r>
    </w:p>
    <w:p w14:paraId="08CF85A9" w14:textId="77777777" w:rsidR="00457E9D" w:rsidRDefault="00457E9D" w:rsidP="00457E9D">
      <w:pPr>
        <w:spacing w:after="0" w:line="240" w:lineRule="auto"/>
        <w:rPr>
          <w:rFonts w:ascii="Franklin Gothic Book" w:hAnsi="Franklin Gothic Book" w:cs="Tahoma"/>
          <w:sz w:val="24"/>
          <w:szCs w:val="24"/>
        </w:rPr>
      </w:pPr>
    </w:p>
    <w:p w14:paraId="36E3585C" w14:textId="147F2897" w:rsidR="00782598" w:rsidRPr="00782598" w:rsidRDefault="00782598" w:rsidP="00782598">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Slide 9: </w:t>
      </w:r>
      <w:r w:rsidR="00D70F94" w:rsidRPr="00D70F94">
        <w:rPr>
          <w:rFonts w:ascii="Franklin Gothic Book" w:hAnsi="Franklin Gothic Book" w:cs="Tahoma"/>
          <w:sz w:val="24"/>
          <w:szCs w:val="24"/>
        </w:rPr>
        <w:t>Project Recommendations</w:t>
      </w:r>
    </w:p>
    <w:p w14:paraId="23D28EAB" w14:textId="5FB7F1B0" w:rsidR="00782598" w:rsidRDefault="00782598" w:rsidP="00782598">
      <w:pPr>
        <w:spacing w:after="0" w:line="240" w:lineRule="auto"/>
        <w:rPr>
          <w:rFonts w:ascii="Franklin Gothic Book" w:hAnsi="Franklin Gothic Book" w:cs="Tahoma"/>
          <w:b/>
          <w:bCs/>
          <w:sz w:val="24"/>
          <w:szCs w:val="24"/>
        </w:rPr>
      </w:pPr>
    </w:p>
    <w:p w14:paraId="299CD091" w14:textId="5982F5CA" w:rsidR="000F16D8" w:rsidRDefault="00B91216" w:rsidP="00782598">
      <w:pPr>
        <w:spacing w:after="0" w:line="240" w:lineRule="auto"/>
        <w:rPr>
          <w:rFonts w:ascii="Franklin Gothic Book" w:hAnsi="Franklin Gothic Book" w:cs="Tahoma"/>
          <w:sz w:val="24"/>
          <w:szCs w:val="24"/>
        </w:rPr>
      </w:pPr>
      <w:r>
        <w:rPr>
          <w:rFonts w:ascii="Franklin Gothic Book" w:hAnsi="Franklin Gothic Book" w:cs="Tahoma"/>
          <w:sz w:val="24"/>
          <w:szCs w:val="24"/>
        </w:rPr>
        <w:t>Mobility Management projects continued</w:t>
      </w:r>
    </w:p>
    <w:p w14:paraId="101C3DBF" w14:textId="2679896D" w:rsidR="00B91216" w:rsidRDefault="00B91216" w:rsidP="00782598">
      <w:pPr>
        <w:spacing w:after="0" w:line="240" w:lineRule="auto"/>
        <w:rPr>
          <w:rFonts w:ascii="Franklin Gothic Book" w:hAnsi="Franklin Gothic Book" w:cs="Tahoma"/>
          <w:sz w:val="24"/>
          <w:szCs w:val="24"/>
        </w:rPr>
      </w:pPr>
    </w:p>
    <w:p w14:paraId="7F54540E" w14:textId="77777777" w:rsidR="00B91216" w:rsidRPr="00B91216" w:rsidRDefault="00B91216" w:rsidP="00B91216">
      <w:p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The Arc of Northern Virginia</w:t>
      </w:r>
    </w:p>
    <w:p w14:paraId="6129A108" w14:textId="2F207F34" w:rsidR="00B91216" w:rsidRDefault="00B91216" w:rsidP="00B91216">
      <w:p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Continue and expand an existing “train the travel trainer” program that uses specialized “</w:t>
      </w:r>
      <w:proofErr w:type="spellStart"/>
      <w:r w:rsidRPr="00B91216">
        <w:rPr>
          <w:rFonts w:ascii="Franklin Gothic Book" w:hAnsi="Franklin Gothic Book" w:cs="Tahoma"/>
          <w:sz w:val="24"/>
          <w:szCs w:val="24"/>
        </w:rPr>
        <w:t>TravelMate</w:t>
      </w:r>
      <w:proofErr w:type="spellEnd"/>
      <w:r w:rsidRPr="00B91216">
        <w:rPr>
          <w:rFonts w:ascii="Franklin Gothic Book" w:hAnsi="Franklin Gothic Book" w:cs="Tahoma"/>
          <w:sz w:val="24"/>
          <w:szCs w:val="24"/>
        </w:rPr>
        <w:t xml:space="preserve">” software to provide step-by-step instructions to support adults and students with intellectual disabilities to independently travel on bus and rail. The program embeds travel training into disability organizations, schools, private employers, and works one-on-one with individuals and their families. </w:t>
      </w:r>
    </w:p>
    <w:p w14:paraId="0CBCC017" w14:textId="77777777" w:rsidR="00B91216" w:rsidRPr="00B91216" w:rsidRDefault="00B91216" w:rsidP="00B91216">
      <w:pPr>
        <w:spacing w:after="0" w:line="240" w:lineRule="auto"/>
        <w:rPr>
          <w:rFonts w:ascii="Franklin Gothic Book" w:hAnsi="Franklin Gothic Book" w:cs="Tahoma"/>
          <w:sz w:val="24"/>
          <w:szCs w:val="24"/>
        </w:rPr>
      </w:pPr>
    </w:p>
    <w:p w14:paraId="1513AB2B" w14:textId="77777777" w:rsidR="00B91216" w:rsidRPr="00B91216" w:rsidRDefault="00B91216" w:rsidP="00B91216">
      <w:pPr>
        <w:numPr>
          <w:ilvl w:val="0"/>
          <w:numId w:val="11"/>
        </w:num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Geographic Focus: Regional</w:t>
      </w:r>
    </w:p>
    <w:p w14:paraId="2E9A3C61" w14:textId="77777777" w:rsidR="00B91216" w:rsidRPr="00B91216" w:rsidRDefault="00B91216" w:rsidP="00B91216">
      <w:pPr>
        <w:numPr>
          <w:ilvl w:val="0"/>
          <w:numId w:val="11"/>
        </w:num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Total: $866,492</w:t>
      </w:r>
    </w:p>
    <w:p w14:paraId="70F93CD9" w14:textId="77777777" w:rsidR="00B91216" w:rsidRDefault="00B91216" w:rsidP="00B91216">
      <w:pPr>
        <w:spacing w:after="0" w:line="240" w:lineRule="auto"/>
        <w:rPr>
          <w:rFonts w:ascii="Franklin Gothic Book" w:hAnsi="Franklin Gothic Book" w:cs="Tahoma"/>
          <w:sz w:val="24"/>
          <w:szCs w:val="24"/>
        </w:rPr>
      </w:pPr>
    </w:p>
    <w:p w14:paraId="6E0B3212" w14:textId="4021EFCC" w:rsidR="00B91216" w:rsidRPr="00B91216" w:rsidRDefault="00B91216" w:rsidP="00B91216">
      <w:p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 xml:space="preserve">Opportunities Inc. </w:t>
      </w:r>
    </w:p>
    <w:p w14:paraId="3E8CDEC4" w14:textId="24A04593" w:rsidR="00B91216" w:rsidRDefault="00B91216" w:rsidP="00B91216">
      <w:p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 xml:space="preserve">Partner with the Arc of Northern Virginia’s Train the Travel Trainer program to develop a travel training program for their participants who have intellectual and developmental disabilities. </w:t>
      </w:r>
    </w:p>
    <w:p w14:paraId="3399CBE1" w14:textId="77777777" w:rsidR="00B91216" w:rsidRPr="00B91216" w:rsidRDefault="00B91216" w:rsidP="00B91216">
      <w:pPr>
        <w:spacing w:after="0" w:line="240" w:lineRule="auto"/>
        <w:rPr>
          <w:rFonts w:ascii="Franklin Gothic Book" w:hAnsi="Franklin Gothic Book" w:cs="Tahoma"/>
          <w:sz w:val="24"/>
          <w:szCs w:val="24"/>
        </w:rPr>
      </w:pPr>
    </w:p>
    <w:p w14:paraId="3D4AD35B" w14:textId="77777777" w:rsidR="00B91216" w:rsidRPr="00B91216" w:rsidRDefault="00B91216" w:rsidP="00B91216">
      <w:pPr>
        <w:numPr>
          <w:ilvl w:val="0"/>
          <w:numId w:val="12"/>
        </w:num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Geographic Focus: Regional</w:t>
      </w:r>
    </w:p>
    <w:p w14:paraId="7A9B0ED7" w14:textId="77777777" w:rsidR="00B91216" w:rsidRPr="00B91216" w:rsidRDefault="00B91216" w:rsidP="00B91216">
      <w:pPr>
        <w:numPr>
          <w:ilvl w:val="0"/>
          <w:numId w:val="12"/>
        </w:num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Total:</w:t>
      </w:r>
      <w:r w:rsidRPr="00B91216">
        <w:rPr>
          <w:rFonts w:ascii="Franklin Gothic Book" w:hAnsi="Franklin Gothic Book" w:cs="Tahoma"/>
          <w:b/>
          <w:bCs/>
          <w:sz w:val="24"/>
          <w:szCs w:val="24"/>
        </w:rPr>
        <w:t xml:space="preserve"> </w:t>
      </w:r>
      <w:r w:rsidRPr="00B91216">
        <w:rPr>
          <w:rFonts w:ascii="Franklin Gothic Book" w:hAnsi="Franklin Gothic Book" w:cs="Tahoma"/>
          <w:sz w:val="24"/>
          <w:szCs w:val="24"/>
        </w:rPr>
        <w:t>$150,000</w:t>
      </w:r>
    </w:p>
    <w:p w14:paraId="1F99E78D" w14:textId="77777777" w:rsidR="00B91216" w:rsidRDefault="00B91216" w:rsidP="00782598">
      <w:pPr>
        <w:spacing w:after="0" w:line="240" w:lineRule="auto"/>
        <w:rPr>
          <w:rFonts w:ascii="Franklin Gothic Book" w:hAnsi="Franklin Gothic Book" w:cs="Tahoma"/>
          <w:sz w:val="24"/>
          <w:szCs w:val="24"/>
        </w:rPr>
      </w:pPr>
    </w:p>
    <w:p w14:paraId="78330EBB" w14:textId="77777777" w:rsidR="000F16D8" w:rsidRPr="00782598" w:rsidRDefault="000F16D8" w:rsidP="00782598">
      <w:pPr>
        <w:spacing w:after="0" w:line="240" w:lineRule="auto"/>
        <w:rPr>
          <w:rFonts w:ascii="Franklin Gothic Book" w:hAnsi="Franklin Gothic Book" w:cs="Tahoma"/>
          <w:sz w:val="24"/>
          <w:szCs w:val="24"/>
        </w:rPr>
      </w:pPr>
    </w:p>
    <w:p w14:paraId="71566531" w14:textId="77777777" w:rsidR="00782598" w:rsidRDefault="00782598" w:rsidP="00EF4312">
      <w:pPr>
        <w:spacing w:after="0" w:line="240" w:lineRule="auto"/>
        <w:rPr>
          <w:rFonts w:ascii="Franklin Gothic Book" w:hAnsi="Franklin Gothic Book" w:cs="Tahoma"/>
          <w:sz w:val="24"/>
          <w:szCs w:val="24"/>
        </w:rPr>
      </w:pPr>
    </w:p>
    <w:p w14:paraId="5D266B59" w14:textId="6E4B08E8" w:rsidR="00AE0B13" w:rsidRDefault="00AE0B13" w:rsidP="00EF4312">
      <w:pPr>
        <w:spacing w:after="0" w:line="240" w:lineRule="auto"/>
        <w:rPr>
          <w:rFonts w:ascii="Franklin Gothic Book" w:hAnsi="Franklin Gothic Book" w:cs="Tahoma"/>
          <w:sz w:val="24"/>
          <w:szCs w:val="24"/>
        </w:rPr>
      </w:pPr>
      <w:r>
        <w:rPr>
          <w:rFonts w:ascii="Franklin Gothic Book" w:hAnsi="Franklin Gothic Book" w:cs="Tahoma"/>
          <w:sz w:val="24"/>
          <w:szCs w:val="24"/>
        </w:rPr>
        <w:t>Slide 10:</w:t>
      </w:r>
      <w:r w:rsidR="00782598">
        <w:rPr>
          <w:rFonts w:ascii="Franklin Gothic Book" w:hAnsi="Franklin Gothic Book" w:cs="Tahoma"/>
          <w:sz w:val="24"/>
          <w:szCs w:val="24"/>
        </w:rPr>
        <w:t xml:space="preserve"> </w:t>
      </w:r>
      <w:r w:rsidR="007B1CB2">
        <w:rPr>
          <w:rFonts w:ascii="Franklin Gothic Book" w:hAnsi="Franklin Gothic Book" w:cs="Tahoma"/>
          <w:sz w:val="24"/>
          <w:szCs w:val="24"/>
        </w:rPr>
        <w:t xml:space="preserve"> </w:t>
      </w:r>
    </w:p>
    <w:p w14:paraId="0410878B" w14:textId="092CA2B6" w:rsidR="00195CBD" w:rsidRDefault="00195CBD" w:rsidP="00EF4312">
      <w:pPr>
        <w:spacing w:after="0" w:line="240" w:lineRule="auto"/>
        <w:rPr>
          <w:rFonts w:ascii="Franklin Gothic Book" w:hAnsi="Franklin Gothic Book" w:cs="Tahoma"/>
          <w:sz w:val="24"/>
          <w:szCs w:val="24"/>
        </w:rPr>
      </w:pPr>
    </w:p>
    <w:p w14:paraId="42D7BA77" w14:textId="344C7E8C" w:rsidR="00B91216" w:rsidRDefault="00B91216" w:rsidP="00B91216">
      <w:p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Operating Projects</w:t>
      </w:r>
    </w:p>
    <w:p w14:paraId="759F96CD" w14:textId="77777777" w:rsidR="00B91216" w:rsidRPr="00B91216" w:rsidRDefault="00B91216" w:rsidP="00B91216">
      <w:pPr>
        <w:spacing w:after="0" w:line="240" w:lineRule="auto"/>
        <w:rPr>
          <w:rFonts w:ascii="Franklin Gothic Book" w:hAnsi="Franklin Gothic Book" w:cs="Tahoma"/>
          <w:sz w:val="24"/>
          <w:szCs w:val="24"/>
        </w:rPr>
      </w:pPr>
    </w:p>
    <w:p w14:paraId="691940FE" w14:textId="77777777" w:rsidR="00B91216" w:rsidRPr="00B91216" w:rsidRDefault="00B91216" w:rsidP="00B91216">
      <w:p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 xml:space="preserve">Coach Transportation Inc., DBE </w:t>
      </w:r>
      <w:proofErr w:type="spellStart"/>
      <w:r w:rsidRPr="00B91216">
        <w:rPr>
          <w:rFonts w:ascii="Franklin Gothic Book" w:hAnsi="Franklin Gothic Book" w:cs="Tahoma"/>
          <w:sz w:val="24"/>
          <w:szCs w:val="24"/>
        </w:rPr>
        <w:t>Koach</w:t>
      </w:r>
      <w:proofErr w:type="spellEnd"/>
    </w:p>
    <w:p w14:paraId="08DF4158" w14:textId="77777777" w:rsidR="00B91216" w:rsidRPr="00B91216" w:rsidRDefault="00B91216" w:rsidP="00B91216">
      <w:p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Operating support for wheelchair accessible taxi service in partnership with Silver Cab of Prince George’s County and VIP Cab of DC.</w:t>
      </w:r>
    </w:p>
    <w:p w14:paraId="150B40C0" w14:textId="77777777" w:rsidR="00B91216" w:rsidRPr="00B91216" w:rsidRDefault="00B91216" w:rsidP="00B91216">
      <w:pPr>
        <w:pStyle w:val="ListParagraph"/>
        <w:numPr>
          <w:ilvl w:val="0"/>
          <w:numId w:val="13"/>
        </w:num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Geographic Focus: Prince George’s County, MD, Wards 7 &amp; 8, DC</w:t>
      </w:r>
    </w:p>
    <w:p w14:paraId="6BBFD519" w14:textId="06691D6E" w:rsidR="00B91216" w:rsidRPr="00B91216" w:rsidRDefault="00B91216" w:rsidP="00B91216">
      <w:pPr>
        <w:pStyle w:val="ListParagraph"/>
        <w:numPr>
          <w:ilvl w:val="0"/>
          <w:numId w:val="13"/>
        </w:num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Total: $417,672</w:t>
      </w:r>
    </w:p>
    <w:p w14:paraId="099AA841" w14:textId="77777777" w:rsidR="00B91216" w:rsidRPr="00B91216" w:rsidRDefault="00B91216" w:rsidP="00B91216">
      <w:pPr>
        <w:spacing w:after="0" w:line="240" w:lineRule="auto"/>
        <w:rPr>
          <w:rFonts w:ascii="Franklin Gothic Book" w:hAnsi="Franklin Gothic Book" w:cs="Tahoma"/>
          <w:sz w:val="24"/>
          <w:szCs w:val="24"/>
        </w:rPr>
      </w:pPr>
    </w:p>
    <w:p w14:paraId="395F07A2" w14:textId="77777777" w:rsidR="00B91216" w:rsidRPr="00B91216" w:rsidRDefault="00B91216" w:rsidP="00B91216">
      <w:p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 xml:space="preserve">DC Department of For-Hire Vehicles </w:t>
      </w:r>
    </w:p>
    <w:p w14:paraId="0DB4ACE5" w14:textId="77777777" w:rsidR="00B91216" w:rsidRPr="00B91216" w:rsidRDefault="00B91216" w:rsidP="00B91216">
      <w:p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 xml:space="preserve">Operating support for Transport DC, a program that provides same day service for persons with disabilities and older adults in DC as an alternative to </w:t>
      </w:r>
      <w:proofErr w:type="spellStart"/>
      <w:r w:rsidRPr="00B91216">
        <w:rPr>
          <w:rFonts w:ascii="Franklin Gothic Book" w:hAnsi="Franklin Gothic Book" w:cs="Tahoma"/>
          <w:sz w:val="24"/>
          <w:szCs w:val="24"/>
        </w:rPr>
        <w:t>MetroAccess</w:t>
      </w:r>
      <w:proofErr w:type="spellEnd"/>
      <w:r w:rsidRPr="00B91216">
        <w:rPr>
          <w:rFonts w:ascii="Franklin Gothic Book" w:hAnsi="Franklin Gothic Book" w:cs="Tahoma"/>
          <w:sz w:val="24"/>
          <w:szCs w:val="24"/>
        </w:rPr>
        <w:t>.</w:t>
      </w:r>
    </w:p>
    <w:p w14:paraId="675974E7" w14:textId="77777777" w:rsidR="00B91216" w:rsidRPr="00B91216" w:rsidRDefault="00B91216" w:rsidP="00B91216">
      <w:pPr>
        <w:spacing w:after="0" w:line="240" w:lineRule="auto"/>
        <w:rPr>
          <w:rFonts w:ascii="Franklin Gothic Book" w:hAnsi="Franklin Gothic Book" w:cs="Tahoma"/>
          <w:sz w:val="24"/>
          <w:szCs w:val="24"/>
        </w:rPr>
      </w:pPr>
    </w:p>
    <w:p w14:paraId="6DE6A618" w14:textId="77777777" w:rsidR="00B91216" w:rsidRPr="00B91216" w:rsidRDefault="00B91216" w:rsidP="00B91216">
      <w:pPr>
        <w:pStyle w:val="ListParagraph"/>
        <w:numPr>
          <w:ilvl w:val="0"/>
          <w:numId w:val="14"/>
        </w:num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Geographic Focus: District of Columbia</w:t>
      </w:r>
    </w:p>
    <w:p w14:paraId="5FD69F72" w14:textId="447EE14D" w:rsidR="00195CBD" w:rsidRPr="00B91216" w:rsidRDefault="00B91216" w:rsidP="00B91216">
      <w:pPr>
        <w:pStyle w:val="ListParagraph"/>
        <w:numPr>
          <w:ilvl w:val="0"/>
          <w:numId w:val="14"/>
        </w:num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lastRenderedPageBreak/>
        <w:t>Total: $636,000</w:t>
      </w:r>
    </w:p>
    <w:p w14:paraId="7CF9C4A3" w14:textId="77777777" w:rsidR="00B91216" w:rsidRDefault="00B91216" w:rsidP="00195CBD">
      <w:pPr>
        <w:spacing w:after="0" w:line="240" w:lineRule="auto"/>
        <w:rPr>
          <w:rFonts w:ascii="Franklin Gothic Book" w:hAnsi="Franklin Gothic Book" w:cs="Tahoma"/>
          <w:sz w:val="24"/>
          <w:szCs w:val="24"/>
        </w:rPr>
      </w:pPr>
    </w:p>
    <w:p w14:paraId="3324B4F0" w14:textId="7BA82754" w:rsidR="007B1CB2" w:rsidRDefault="007B1CB2" w:rsidP="00195CBD">
      <w:pPr>
        <w:spacing w:after="0" w:line="240" w:lineRule="auto"/>
        <w:rPr>
          <w:rFonts w:ascii="Franklin Gothic Book" w:hAnsi="Franklin Gothic Book" w:cs="Tahoma"/>
          <w:sz w:val="24"/>
          <w:szCs w:val="24"/>
        </w:rPr>
      </w:pPr>
      <w:r>
        <w:rPr>
          <w:rFonts w:ascii="Franklin Gothic Book" w:hAnsi="Franklin Gothic Book" w:cs="Tahoma"/>
          <w:sz w:val="24"/>
          <w:szCs w:val="24"/>
        </w:rPr>
        <w:t>Slide 11:</w:t>
      </w:r>
    </w:p>
    <w:p w14:paraId="3342F1C6" w14:textId="14F99CA0" w:rsidR="007B1CB2" w:rsidRDefault="007B1CB2" w:rsidP="00195CBD">
      <w:pPr>
        <w:spacing w:after="0" w:line="240" w:lineRule="auto"/>
        <w:rPr>
          <w:rFonts w:ascii="Franklin Gothic Book" w:hAnsi="Franklin Gothic Book" w:cs="Tahoma"/>
          <w:sz w:val="24"/>
          <w:szCs w:val="24"/>
        </w:rPr>
      </w:pPr>
    </w:p>
    <w:p w14:paraId="46FA5FE5" w14:textId="10587BA6" w:rsidR="00B91216" w:rsidRDefault="00B91216" w:rsidP="00195CBD">
      <w:pPr>
        <w:spacing w:after="0" w:line="240" w:lineRule="auto"/>
        <w:rPr>
          <w:rFonts w:ascii="Franklin Gothic Book" w:hAnsi="Franklin Gothic Book" w:cs="Tahoma"/>
          <w:sz w:val="24"/>
          <w:szCs w:val="24"/>
        </w:rPr>
      </w:pPr>
      <w:r>
        <w:rPr>
          <w:rFonts w:ascii="Franklin Gothic Book" w:hAnsi="Franklin Gothic Book" w:cs="Tahoma"/>
          <w:sz w:val="24"/>
          <w:szCs w:val="24"/>
        </w:rPr>
        <w:t>Operating projects continued</w:t>
      </w:r>
    </w:p>
    <w:p w14:paraId="2D8C530B" w14:textId="7B5A8843" w:rsidR="00B91216" w:rsidRDefault="00B91216" w:rsidP="00195CBD">
      <w:pPr>
        <w:spacing w:after="0" w:line="240" w:lineRule="auto"/>
        <w:rPr>
          <w:rFonts w:ascii="Franklin Gothic Book" w:hAnsi="Franklin Gothic Book" w:cs="Tahoma"/>
          <w:sz w:val="24"/>
          <w:szCs w:val="24"/>
        </w:rPr>
      </w:pPr>
    </w:p>
    <w:p w14:paraId="43208A4F" w14:textId="77777777" w:rsidR="00B91216" w:rsidRPr="00B91216" w:rsidRDefault="00B91216" w:rsidP="00B91216">
      <w:p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Transit Group, Inc.</w:t>
      </w:r>
    </w:p>
    <w:p w14:paraId="5266D3D0" w14:textId="77777777" w:rsidR="00B91216" w:rsidRPr="00B91216" w:rsidRDefault="00B91216" w:rsidP="00B91216">
      <w:p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Operating expenses to launch the Rides to Health program in Montgomery County. RTH is a pilot funded under FTA’s ICAM program, to improve transportation for End Stage Renal Disease dialysis patients.</w:t>
      </w:r>
    </w:p>
    <w:p w14:paraId="4DD8A79B" w14:textId="77777777" w:rsidR="00B91216" w:rsidRPr="00B91216" w:rsidRDefault="00B91216" w:rsidP="00B91216">
      <w:pPr>
        <w:spacing w:after="0" w:line="240" w:lineRule="auto"/>
        <w:rPr>
          <w:rFonts w:ascii="Franklin Gothic Book" w:hAnsi="Franklin Gothic Book" w:cs="Tahoma"/>
          <w:sz w:val="24"/>
          <w:szCs w:val="24"/>
        </w:rPr>
      </w:pPr>
    </w:p>
    <w:p w14:paraId="0BA2C55F" w14:textId="77777777" w:rsidR="00B91216" w:rsidRPr="00B91216" w:rsidRDefault="00B91216" w:rsidP="00B91216">
      <w:pPr>
        <w:pStyle w:val="ListParagraph"/>
        <w:numPr>
          <w:ilvl w:val="0"/>
          <w:numId w:val="15"/>
        </w:num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Geographic Focus: Montgomery County, MD</w:t>
      </w:r>
    </w:p>
    <w:p w14:paraId="5B2A662D" w14:textId="35CC65D2" w:rsidR="00B91216" w:rsidRDefault="00B91216" w:rsidP="00B91216">
      <w:pPr>
        <w:pStyle w:val="ListParagraph"/>
        <w:numPr>
          <w:ilvl w:val="0"/>
          <w:numId w:val="15"/>
        </w:num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Total: $200,000</w:t>
      </w:r>
    </w:p>
    <w:p w14:paraId="7D6AF483" w14:textId="0FC8AB38" w:rsidR="00B91216" w:rsidRDefault="00B91216" w:rsidP="00B91216">
      <w:pPr>
        <w:spacing w:after="0" w:line="240" w:lineRule="auto"/>
        <w:rPr>
          <w:rFonts w:ascii="Franklin Gothic Book" w:hAnsi="Franklin Gothic Book" w:cs="Tahoma"/>
          <w:sz w:val="24"/>
          <w:szCs w:val="24"/>
        </w:rPr>
      </w:pPr>
    </w:p>
    <w:p w14:paraId="205D4E33" w14:textId="2032AD5A" w:rsidR="00B91216" w:rsidRPr="00B91216" w:rsidRDefault="00B91216" w:rsidP="00B91216">
      <w:pPr>
        <w:spacing w:after="0" w:line="240" w:lineRule="auto"/>
        <w:rPr>
          <w:rFonts w:ascii="Franklin Gothic Book" w:hAnsi="Franklin Gothic Book" w:cs="Tahoma"/>
          <w:sz w:val="24"/>
          <w:szCs w:val="24"/>
        </w:rPr>
      </w:pPr>
      <w:r>
        <w:rPr>
          <w:rFonts w:ascii="Franklin Gothic Book" w:hAnsi="Franklin Gothic Book" w:cs="Tahoma"/>
          <w:sz w:val="24"/>
          <w:szCs w:val="24"/>
        </w:rPr>
        <w:t>Screenshot of a diagram showing the involved parties to the Rides to Health project – Transportation providers, Healthcare Facilities, Patients/Riders, Funding Agencies</w:t>
      </w:r>
    </w:p>
    <w:p w14:paraId="6F8C579A" w14:textId="77777777" w:rsidR="00B91216" w:rsidRDefault="00B91216" w:rsidP="00195CBD">
      <w:pPr>
        <w:spacing w:after="0" w:line="240" w:lineRule="auto"/>
        <w:rPr>
          <w:rFonts w:ascii="Franklin Gothic Book" w:hAnsi="Franklin Gothic Book" w:cs="Tahoma"/>
          <w:sz w:val="24"/>
          <w:szCs w:val="24"/>
        </w:rPr>
      </w:pPr>
    </w:p>
    <w:p w14:paraId="434CE772" w14:textId="56007AC8" w:rsidR="007B1CB2" w:rsidRDefault="007B1CB2" w:rsidP="00195CBD">
      <w:pPr>
        <w:spacing w:after="0" w:line="240" w:lineRule="auto"/>
        <w:rPr>
          <w:rFonts w:ascii="Franklin Gothic Book" w:hAnsi="Franklin Gothic Book" w:cs="Tahoma"/>
          <w:sz w:val="24"/>
          <w:szCs w:val="24"/>
        </w:rPr>
      </w:pPr>
      <w:r>
        <w:rPr>
          <w:rFonts w:ascii="Franklin Gothic Book" w:hAnsi="Franklin Gothic Book" w:cs="Tahoma"/>
          <w:sz w:val="24"/>
          <w:szCs w:val="24"/>
        </w:rPr>
        <w:t>Slide 12:</w:t>
      </w:r>
      <w:r w:rsidRPr="007B1CB2">
        <w:t xml:space="preserve"> </w:t>
      </w:r>
      <w:r w:rsidRPr="007B1CB2">
        <w:rPr>
          <w:rFonts w:ascii="Franklin Gothic Book" w:hAnsi="Franklin Gothic Book" w:cs="Tahoma"/>
          <w:sz w:val="24"/>
          <w:szCs w:val="24"/>
        </w:rPr>
        <w:t>Vehicle Acquisition Recommendations</w:t>
      </w:r>
    </w:p>
    <w:p w14:paraId="7F473CF3" w14:textId="53312857" w:rsidR="007B1CB2" w:rsidRDefault="007B1CB2" w:rsidP="00195CBD">
      <w:pPr>
        <w:spacing w:after="0" w:line="240" w:lineRule="auto"/>
        <w:rPr>
          <w:rFonts w:ascii="Franklin Gothic Book" w:hAnsi="Franklin Gothic Book" w:cs="Tahoma"/>
          <w:sz w:val="24"/>
          <w:szCs w:val="24"/>
        </w:rPr>
      </w:pPr>
    </w:p>
    <w:p w14:paraId="0EF5DB46" w14:textId="732C04F3" w:rsidR="00B91216" w:rsidRDefault="00B91216" w:rsidP="00B91216">
      <w:p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Capital Only</w:t>
      </w:r>
    </w:p>
    <w:p w14:paraId="7AC6E299" w14:textId="77777777" w:rsidR="00B91216" w:rsidRPr="00B91216" w:rsidRDefault="00B91216" w:rsidP="00B91216">
      <w:pPr>
        <w:spacing w:after="0" w:line="240" w:lineRule="auto"/>
        <w:rPr>
          <w:rFonts w:ascii="Franklin Gothic Book" w:hAnsi="Franklin Gothic Book" w:cs="Tahoma"/>
          <w:sz w:val="24"/>
          <w:szCs w:val="24"/>
        </w:rPr>
      </w:pPr>
    </w:p>
    <w:p w14:paraId="08E9B951" w14:textId="77777777" w:rsidR="00B91216" w:rsidRPr="00B91216" w:rsidRDefault="00B91216" w:rsidP="00B91216">
      <w:p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Community Support Services</w:t>
      </w:r>
    </w:p>
    <w:p w14:paraId="09770456" w14:textId="77777777" w:rsidR="00B91216" w:rsidRPr="00B91216" w:rsidRDefault="00B91216" w:rsidP="00B91216">
      <w:p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 xml:space="preserve">Procure six wheelchair accessible minivans to transport participants with developmental disabilities to community-based activities and programming. </w:t>
      </w:r>
    </w:p>
    <w:p w14:paraId="35EE1BA7" w14:textId="77777777" w:rsidR="00B91216" w:rsidRPr="00B91216" w:rsidRDefault="00B91216" w:rsidP="00B91216">
      <w:pPr>
        <w:spacing w:after="0" w:line="240" w:lineRule="auto"/>
        <w:rPr>
          <w:rFonts w:ascii="Franklin Gothic Book" w:hAnsi="Franklin Gothic Book" w:cs="Tahoma"/>
          <w:sz w:val="24"/>
          <w:szCs w:val="24"/>
        </w:rPr>
      </w:pPr>
    </w:p>
    <w:p w14:paraId="0AA7A94B" w14:textId="77777777" w:rsidR="00B91216" w:rsidRPr="00B91216" w:rsidRDefault="00B91216" w:rsidP="00B91216">
      <w:pPr>
        <w:pStyle w:val="ListParagraph"/>
        <w:numPr>
          <w:ilvl w:val="0"/>
          <w:numId w:val="16"/>
        </w:num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Geographic Focus: Montgomery County, MD</w:t>
      </w:r>
    </w:p>
    <w:p w14:paraId="5D164AA2" w14:textId="3AEFFF65" w:rsidR="00B91216" w:rsidRPr="00B91216" w:rsidRDefault="00B91216" w:rsidP="00B91216">
      <w:pPr>
        <w:pStyle w:val="ListParagraph"/>
        <w:numPr>
          <w:ilvl w:val="0"/>
          <w:numId w:val="16"/>
        </w:num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Total: $324,098</w:t>
      </w:r>
    </w:p>
    <w:p w14:paraId="24258A41" w14:textId="77777777" w:rsidR="00B91216" w:rsidRPr="00B91216" w:rsidRDefault="00B91216" w:rsidP="00B91216">
      <w:pPr>
        <w:spacing w:after="0" w:line="240" w:lineRule="auto"/>
        <w:rPr>
          <w:rFonts w:ascii="Franklin Gothic Book" w:hAnsi="Franklin Gothic Book" w:cs="Tahoma"/>
          <w:sz w:val="24"/>
          <w:szCs w:val="24"/>
        </w:rPr>
      </w:pPr>
    </w:p>
    <w:p w14:paraId="3B39FF05" w14:textId="77777777" w:rsidR="00B91216" w:rsidRPr="00B91216" w:rsidRDefault="00B91216" w:rsidP="00B91216">
      <w:p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Fairfax County Neighborhood &amp; Community Services</w:t>
      </w:r>
    </w:p>
    <w:p w14:paraId="3AF9384F" w14:textId="77777777" w:rsidR="00B91216" w:rsidRPr="00B91216" w:rsidRDefault="00B91216" w:rsidP="00B91216">
      <w:p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Procure four wheelchair accessible vehicles to provide transportation for Neighborhood &amp; Community Services’ programming, including trips for Area Agency on Aging, Adult Day Health Care, Critical Medical Care, Community Service Board, and Therapeutic Recreation.</w:t>
      </w:r>
    </w:p>
    <w:p w14:paraId="05F21235" w14:textId="77777777" w:rsidR="00B91216" w:rsidRPr="00B91216" w:rsidRDefault="00B91216" w:rsidP="00B91216">
      <w:pPr>
        <w:spacing w:after="0" w:line="240" w:lineRule="auto"/>
        <w:rPr>
          <w:rFonts w:ascii="Franklin Gothic Book" w:hAnsi="Franklin Gothic Book" w:cs="Tahoma"/>
          <w:sz w:val="24"/>
          <w:szCs w:val="24"/>
        </w:rPr>
      </w:pPr>
    </w:p>
    <w:p w14:paraId="32B1371F" w14:textId="77777777" w:rsidR="00B91216" w:rsidRPr="00B91216" w:rsidRDefault="00B91216" w:rsidP="00B91216">
      <w:pPr>
        <w:pStyle w:val="ListParagraph"/>
        <w:numPr>
          <w:ilvl w:val="0"/>
          <w:numId w:val="17"/>
        </w:num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Geographic Focus: Fairfax County, VA</w:t>
      </w:r>
    </w:p>
    <w:p w14:paraId="1FE578DC" w14:textId="539C7F1F" w:rsidR="00B91216" w:rsidRPr="00B91216" w:rsidRDefault="00B91216" w:rsidP="00B91216">
      <w:pPr>
        <w:pStyle w:val="ListParagraph"/>
        <w:numPr>
          <w:ilvl w:val="0"/>
          <w:numId w:val="17"/>
        </w:num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Total: $250,903</w:t>
      </w:r>
    </w:p>
    <w:p w14:paraId="40931DD0" w14:textId="66EB791F" w:rsidR="00B91216" w:rsidRDefault="00B91216" w:rsidP="00195CBD">
      <w:pPr>
        <w:spacing w:after="0" w:line="240" w:lineRule="auto"/>
        <w:rPr>
          <w:rFonts w:ascii="Franklin Gothic Book" w:hAnsi="Franklin Gothic Book" w:cs="Tahoma"/>
          <w:sz w:val="24"/>
          <w:szCs w:val="24"/>
        </w:rPr>
      </w:pPr>
    </w:p>
    <w:p w14:paraId="72927BD1" w14:textId="77777777" w:rsidR="00B91216" w:rsidRDefault="00B91216" w:rsidP="00195CBD">
      <w:pPr>
        <w:spacing w:after="0" w:line="240" w:lineRule="auto"/>
        <w:rPr>
          <w:rFonts w:ascii="Franklin Gothic Book" w:hAnsi="Franklin Gothic Book" w:cs="Tahoma"/>
          <w:sz w:val="24"/>
          <w:szCs w:val="24"/>
        </w:rPr>
      </w:pPr>
    </w:p>
    <w:p w14:paraId="192636AC" w14:textId="607FC952" w:rsidR="007B1CB2" w:rsidRDefault="007B1CB2" w:rsidP="00195CBD">
      <w:pPr>
        <w:spacing w:after="0" w:line="240" w:lineRule="auto"/>
        <w:rPr>
          <w:rFonts w:ascii="Franklin Gothic Book" w:hAnsi="Franklin Gothic Book" w:cs="Tahoma"/>
          <w:sz w:val="24"/>
          <w:szCs w:val="24"/>
        </w:rPr>
      </w:pPr>
      <w:r>
        <w:rPr>
          <w:rFonts w:ascii="Franklin Gothic Book" w:hAnsi="Franklin Gothic Book" w:cs="Tahoma"/>
          <w:sz w:val="24"/>
          <w:szCs w:val="24"/>
        </w:rPr>
        <w:t>Slide 13:</w:t>
      </w:r>
      <w:r w:rsidRPr="007B1CB2">
        <w:t xml:space="preserve"> </w:t>
      </w:r>
      <w:r w:rsidRPr="007B1CB2">
        <w:rPr>
          <w:rFonts w:ascii="Franklin Gothic Book" w:hAnsi="Franklin Gothic Book" w:cs="Tahoma"/>
          <w:sz w:val="24"/>
          <w:szCs w:val="24"/>
        </w:rPr>
        <w:t>Vehicle Acquisition Recommendations</w:t>
      </w:r>
    </w:p>
    <w:p w14:paraId="215B2A94" w14:textId="417D36CC" w:rsidR="00B91216" w:rsidRDefault="00B91216" w:rsidP="00195CBD">
      <w:pPr>
        <w:spacing w:after="0" w:line="240" w:lineRule="auto"/>
        <w:rPr>
          <w:rFonts w:ascii="Franklin Gothic Book" w:hAnsi="Franklin Gothic Book" w:cs="Tahoma"/>
          <w:sz w:val="24"/>
          <w:szCs w:val="24"/>
        </w:rPr>
      </w:pPr>
    </w:p>
    <w:p w14:paraId="1625AACF" w14:textId="4BC33F91" w:rsidR="00B91216" w:rsidRDefault="00B91216" w:rsidP="00B91216">
      <w:p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Wheelchair Accessible Taxis</w:t>
      </w:r>
    </w:p>
    <w:p w14:paraId="1C6A7771" w14:textId="77777777" w:rsidR="00B91216" w:rsidRPr="00B91216" w:rsidRDefault="00B91216" w:rsidP="00B91216">
      <w:pPr>
        <w:spacing w:after="0" w:line="240" w:lineRule="auto"/>
        <w:rPr>
          <w:rFonts w:ascii="Franklin Gothic Book" w:hAnsi="Franklin Gothic Book" w:cs="Tahoma"/>
          <w:sz w:val="24"/>
          <w:szCs w:val="24"/>
        </w:rPr>
      </w:pPr>
    </w:p>
    <w:p w14:paraId="3E167B5A" w14:textId="77777777" w:rsidR="00B91216" w:rsidRPr="00B91216" w:rsidRDefault="00B91216" w:rsidP="00B91216">
      <w:p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Liberty Transportation Management Corporation</w:t>
      </w:r>
    </w:p>
    <w:p w14:paraId="7F86EF5A" w14:textId="5535CD0A" w:rsidR="00B91216" w:rsidRDefault="00B91216" w:rsidP="00B91216">
      <w:p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Procure nine minivans, plus required equipment required for use as wheelchair accessible taxicabs. Includes preventative maintenance and a share of related operating costs.</w:t>
      </w:r>
    </w:p>
    <w:p w14:paraId="0C07EB94" w14:textId="77777777" w:rsidR="00B91216" w:rsidRPr="00B91216" w:rsidRDefault="00B91216" w:rsidP="00B91216">
      <w:pPr>
        <w:spacing w:after="0" w:line="240" w:lineRule="auto"/>
        <w:rPr>
          <w:rFonts w:ascii="Franklin Gothic Book" w:hAnsi="Franklin Gothic Book" w:cs="Tahoma"/>
          <w:sz w:val="24"/>
          <w:szCs w:val="24"/>
        </w:rPr>
      </w:pPr>
    </w:p>
    <w:p w14:paraId="769950B8" w14:textId="77777777" w:rsidR="00B91216" w:rsidRPr="00B91216" w:rsidRDefault="00B91216" w:rsidP="00B91216">
      <w:pPr>
        <w:pStyle w:val="ListParagraph"/>
        <w:numPr>
          <w:ilvl w:val="0"/>
          <w:numId w:val="20"/>
        </w:num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Geographic Focus: District of Columbia</w:t>
      </w:r>
    </w:p>
    <w:p w14:paraId="72BA9AF3" w14:textId="77777777" w:rsidR="00B91216" w:rsidRPr="00B91216" w:rsidRDefault="00B91216" w:rsidP="00B91216">
      <w:pPr>
        <w:pStyle w:val="ListParagraph"/>
        <w:numPr>
          <w:ilvl w:val="0"/>
          <w:numId w:val="20"/>
        </w:num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lastRenderedPageBreak/>
        <w:t>Total: $496,060</w:t>
      </w:r>
    </w:p>
    <w:p w14:paraId="7BD76312" w14:textId="77777777" w:rsidR="00B91216" w:rsidRPr="00B91216" w:rsidRDefault="00B91216" w:rsidP="00B91216">
      <w:pPr>
        <w:spacing w:after="0" w:line="240" w:lineRule="auto"/>
        <w:rPr>
          <w:rFonts w:ascii="Franklin Gothic Book" w:hAnsi="Franklin Gothic Book" w:cs="Tahoma"/>
          <w:sz w:val="24"/>
          <w:szCs w:val="24"/>
        </w:rPr>
      </w:pPr>
    </w:p>
    <w:p w14:paraId="1100A10E" w14:textId="77777777" w:rsidR="00B91216" w:rsidRPr="00B91216" w:rsidRDefault="00B91216" w:rsidP="00B91216">
      <w:p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Regency Taxi</w:t>
      </w:r>
    </w:p>
    <w:p w14:paraId="602F3EC5" w14:textId="3A5853EA" w:rsidR="00B91216" w:rsidRDefault="00B91216" w:rsidP="00B91216">
      <w:p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Procure eight minivans, plus equipment required for use as wheelchair accessible taxicabs. Includes preventative maintenance.</w:t>
      </w:r>
    </w:p>
    <w:p w14:paraId="69981A3D" w14:textId="77777777" w:rsidR="00B91216" w:rsidRPr="00B91216" w:rsidRDefault="00B91216" w:rsidP="00B91216">
      <w:pPr>
        <w:spacing w:after="0" w:line="240" w:lineRule="auto"/>
        <w:rPr>
          <w:rFonts w:ascii="Franklin Gothic Book" w:hAnsi="Franklin Gothic Book" w:cs="Tahoma"/>
          <w:sz w:val="24"/>
          <w:szCs w:val="24"/>
        </w:rPr>
      </w:pPr>
    </w:p>
    <w:p w14:paraId="0F87FD9C" w14:textId="77777777" w:rsidR="00B91216" w:rsidRPr="00B91216" w:rsidRDefault="00B91216" w:rsidP="00B91216">
      <w:pPr>
        <w:pStyle w:val="ListParagraph"/>
        <w:numPr>
          <w:ilvl w:val="0"/>
          <w:numId w:val="21"/>
        </w:num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Geographic Focus: Montgomery County, MD</w:t>
      </w:r>
    </w:p>
    <w:p w14:paraId="6F190EAE" w14:textId="77777777" w:rsidR="00B91216" w:rsidRPr="00B91216" w:rsidRDefault="00B91216" w:rsidP="00B91216">
      <w:pPr>
        <w:pStyle w:val="ListParagraph"/>
        <w:numPr>
          <w:ilvl w:val="0"/>
          <w:numId w:val="21"/>
        </w:num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Total: $411,848</w:t>
      </w:r>
    </w:p>
    <w:p w14:paraId="2F550E37" w14:textId="77777777" w:rsidR="00B91216" w:rsidRPr="00B91216" w:rsidRDefault="00B91216" w:rsidP="00B91216">
      <w:pPr>
        <w:spacing w:after="0" w:line="240" w:lineRule="auto"/>
        <w:rPr>
          <w:rFonts w:ascii="Franklin Gothic Book" w:hAnsi="Franklin Gothic Book" w:cs="Tahoma"/>
          <w:sz w:val="24"/>
          <w:szCs w:val="24"/>
        </w:rPr>
      </w:pPr>
    </w:p>
    <w:p w14:paraId="6D0F281F" w14:textId="77777777" w:rsidR="00B91216" w:rsidRPr="00B91216" w:rsidRDefault="00B91216" w:rsidP="00B91216">
      <w:p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Yellow Transportation</w:t>
      </w:r>
    </w:p>
    <w:p w14:paraId="79832CC9" w14:textId="3B131AA3" w:rsidR="00B91216" w:rsidRDefault="00B91216" w:rsidP="00B91216">
      <w:p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Preventative Maintenance and repair of wheelchair accessible taxicabs, and a share of related operating cost</w:t>
      </w:r>
    </w:p>
    <w:p w14:paraId="66F1A233" w14:textId="77777777" w:rsidR="00B91216" w:rsidRPr="00B91216" w:rsidRDefault="00B91216" w:rsidP="00B91216">
      <w:pPr>
        <w:spacing w:after="0" w:line="240" w:lineRule="auto"/>
        <w:rPr>
          <w:rFonts w:ascii="Franklin Gothic Book" w:hAnsi="Franklin Gothic Book" w:cs="Tahoma"/>
          <w:sz w:val="24"/>
          <w:szCs w:val="24"/>
        </w:rPr>
      </w:pPr>
    </w:p>
    <w:p w14:paraId="385A2138" w14:textId="77777777" w:rsidR="00B91216" w:rsidRPr="00B91216" w:rsidRDefault="00B91216" w:rsidP="00B91216">
      <w:pPr>
        <w:pStyle w:val="ListParagraph"/>
        <w:numPr>
          <w:ilvl w:val="0"/>
          <w:numId w:val="22"/>
        </w:num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Geographic Focus: District of Columbia</w:t>
      </w:r>
    </w:p>
    <w:p w14:paraId="7BAC1170" w14:textId="74B9211B" w:rsidR="00B91216" w:rsidRPr="00B91216" w:rsidRDefault="00B91216" w:rsidP="00B91216">
      <w:pPr>
        <w:pStyle w:val="ListParagraph"/>
        <w:numPr>
          <w:ilvl w:val="0"/>
          <w:numId w:val="22"/>
        </w:num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Total: $439,057</w:t>
      </w:r>
    </w:p>
    <w:p w14:paraId="424EB585" w14:textId="60968CD3" w:rsidR="007B1CB2" w:rsidRDefault="007B1CB2" w:rsidP="00195CBD">
      <w:pPr>
        <w:spacing w:after="0" w:line="240" w:lineRule="auto"/>
        <w:rPr>
          <w:rFonts w:ascii="Franklin Gothic Book" w:hAnsi="Franklin Gothic Book" w:cs="Tahoma"/>
          <w:sz w:val="24"/>
          <w:szCs w:val="24"/>
        </w:rPr>
      </w:pPr>
    </w:p>
    <w:p w14:paraId="0AA56EDF" w14:textId="1325F405" w:rsidR="007B1CB2" w:rsidRDefault="007B1CB2" w:rsidP="00195CBD">
      <w:pPr>
        <w:spacing w:after="0" w:line="240" w:lineRule="auto"/>
        <w:rPr>
          <w:rFonts w:ascii="Franklin Gothic Book" w:hAnsi="Franklin Gothic Book" w:cs="Tahoma"/>
          <w:sz w:val="24"/>
          <w:szCs w:val="24"/>
        </w:rPr>
      </w:pPr>
      <w:r>
        <w:rPr>
          <w:rFonts w:ascii="Franklin Gothic Book" w:hAnsi="Franklin Gothic Book" w:cs="Tahoma"/>
          <w:sz w:val="24"/>
          <w:szCs w:val="24"/>
        </w:rPr>
        <w:t>Slide 14:</w:t>
      </w:r>
      <w:r w:rsidRPr="007B1CB2">
        <w:t xml:space="preserve"> </w:t>
      </w:r>
      <w:r w:rsidRPr="007B1CB2">
        <w:rPr>
          <w:rFonts w:ascii="Franklin Gothic Book" w:hAnsi="Franklin Gothic Book" w:cs="Tahoma"/>
          <w:sz w:val="24"/>
          <w:szCs w:val="24"/>
        </w:rPr>
        <w:t>Vehicle Acquisition Recommendations</w:t>
      </w:r>
    </w:p>
    <w:p w14:paraId="320F20E2" w14:textId="096D595E" w:rsidR="00B91216" w:rsidRDefault="00B91216" w:rsidP="00195CBD">
      <w:pPr>
        <w:spacing w:after="0" w:line="240" w:lineRule="auto"/>
        <w:rPr>
          <w:rFonts w:ascii="Franklin Gothic Book" w:hAnsi="Franklin Gothic Book" w:cs="Tahoma"/>
          <w:sz w:val="24"/>
          <w:szCs w:val="24"/>
        </w:rPr>
      </w:pPr>
    </w:p>
    <w:p w14:paraId="73D5F246" w14:textId="2DBA0120" w:rsidR="00B91216" w:rsidRDefault="00B91216" w:rsidP="00B91216">
      <w:p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Capital and Operating</w:t>
      </w:r>
    </w:p>
    <w:p w14:paraId="53C9F7E6" w14:textId="77777777" w:rsidR="00B91216" w:rsidRPr="00B91216" w:rsidRDefault="00B91216" w:rsidP="00B91216">
      <w:pPr>
        <w:spacing w:after="0" w:line="240" w:lineRule="auto"/>
        <w:rPr>
          <w:rFonts w:ascii="Franklin Gothic Book" w:hAnsi="Franklin Gothic Book" w:cs="Tahoma"/>
          <w:sz w:val="24"/>
          <w:szCs w:val="24"/>
        </w:rPr>
      </w:pPr>
    </w:p>
    <w:p w14:paraId="71BC53A0" w14:textId="77777777" w:rsidR="00B91216" w:rsidRPr="00B91216" w:rsidRDefault="00B91216" w:rsidP="00B91216">
      <w:p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Chinese Culture and Community Service Center</w:t>
      </w:r>
    </w:p>
    <w:p w14:paraId="60E1060D" w14:textId="77777777" w:rsidR="00B91216" w:rsidRPr="00B91216" w:rsidRDefault="00B91216" w:rsidP="00B91216">
      <w:p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 xml:space="preserve">Procure four buses, plus preventative maintenance and monthly cost of GPS system to provide transportation to and from adult day programming, medical appointments, grocery, retail shopping, recreational and socialization trips, and government offices. </w:t>
      </w:r>
    </w:p>
    <w:p w14:paraId="33B21457" w14:textId="77777777" w:rsidR="00B91216" w:rsidRPr="00B91216" w:rsidRDefault="00B91216" w:rsidP="00B91216">
      <w:pPr>
        <w:spacing w:after="0" w:line="240" w:lineRule="auto"/>
        <w:rPr>
          <w:rFonts w:ascii="Franklin Gothic Book" w:hAnsi="Franklin Gothic Book" w:cs="Tahoma"/>
          <w:sz w:val="24"/>
          <w:szCs w:val="24"/>
        </w:rPr>
      </w:pPr>
    </w:p>
    <w:p w14:paraId="51C30B7F" w14:textId="77777777" w:rsidR="00B91216" w:rsidRPr="00B91216" w:rsidRDefault="00B91216" w:rsidP="00B91216">
      <w:pPr>
        <w:pStyle w:val="ListParagraph"/>
        <w:numPr>
          <w:ilvl w:val="0"/>
          <w:numId w:val="18"/>
        </w:num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Geographic Focus: Montgomery County, MD</w:t>
      </w:r>
    </w:p>
    <w:p w14:paraId="429CE253" w14:textId="42CCE21D" w:rsidR="00B91216" w:rsidRDefault="00B91216" w:rsidP="00B91216">
      <w:pPr>
        <w:pStyle w:val="ListParagraph"/>
        <w:numPr>
          <w:ilvl w:val="0"/>
          <w:numId w:val="18"/>
        </w:num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Total: $277,108</w:t>
      </w:r>
    </w:p>
    <w:p w14:paraId="490B57C3" w14:textId="77777777" w:rsidR="00B91216" w:rsidRPr="00B91216" w:rsidRDefault="00B91216" w:rsidP="00B91216">
      <w:pPr>
        <w:pStyle w:val="ListParagraph"/>
        <w:spacing w:after="0" w:line="240" w:lineRule="auto"/>
        <w:rPr>
          <w:rFonts w:ascii="Franklin Gothic Book" w:hAnsi="Franklin Gothic Book" w:cs="Tahoma"/>
          <w:sz w:val="24"/>
          <w:szCs w:val="24"/>
        </w:rPr>
      </w:pPr>
    </w:p>
    <w:p w14:paraId="17A3662B" w14:textId="77777777" w:rsidR="00B91216" w:rsidRPr="00B91216" w:rsidRDefault="00B91216" w:rsidP="00B91216">
      <w:p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Easter Seals Serving DC|MD|VA</w:t>
      </w:r>
    </w:p>
    <w:p w14:paraId="72933531" w14:textId="77777777" w:rsidR="00B91216" w:rsidRPr="00B91216" w:rsidRDefault="00B91216" w:rsidP="00B91216">
      <w:p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Procure two buses, plus associated operating expenses to help resume transportation to and from Easter Seals’ Adult Medical Day program which provides activities, socialization, nutritious meals, and clinical oversight.</w:t>
      </w:r>
    </w:p>
    <w:p w14:paraId="146C9423" w14:textId="77777777" w:rsidR="00B91216" w:rsidRPr="00B91216" w:rsidRDefault="00B91216" w:rsidP="00B91216">
      <w:pPr>
        <w:spacing w:after="0" w:line="240" w:lineRule="auto"/>
        <w:rPr>
          <w:rFonts w:ascii="Franklin Gothic Book" w:hAnsi="Franklin Gothic Book" w:cs="Tahoma"/>
          <w:sz w:val="24"/>
          <w:szCs w:val="24"/>
        </w:rPr>
      </w:pPr>
    </w:p>
    <w:p w14:paraId="247BB598" w14:textId="77777777" w:rsidR="00B91216" w:rsidRPr="00B91216" w:rsidRDefault="00B91216" w:rsidP="00B91216">
      <w:pPr>
        <w:pStyle w:val="ListParagraph"/>
        <w:numPr>
          <w:ilvl w:val="0"/>
          <w:numId w:val="19"/>
        </w:num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Geographic Focus: Montgomery County, MD and District of Columbia</w:t>
      </w:r>
    </w:p>
    <w:p w14:paraId="430A27C4" w14:textId="38F24882" w:rsidR="00B91216" w:rsidRPr="00B91216" w:rsidRDefault="00B91216" w:rsidP="00B91216">
      <w:pPr>
        <w:pStyle w:val="ListParagraph"/>
        <w:numPr>
          <w:ilvl w:val="0"/>
          <w:numId w:val="19"/>
        </w:num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Total: $395,204</w:t>
      </w:r>
    </w:p>
    <w:p w14:paraId="1DA1533E" w14:textId="510336AE" w:rsidR="007B1CB2" w:rsidRDefault="007B1CB2" w:rsidP="00195CBD">
      <w:pPr>
        <w:spacing w:after="0" w:line="240" w:lineRule="auto"/>
        <w:rPr>
          <w:rFonts w:ascii="Franklin Gothic Book" w:hAnsi="Franklin Gothic Book" w:cs="Tahoma"/>
          <w:sz w:val="24"/>
          <w:szCs w:val="24"/>
        </w:rPr>
      </w:pPr>
    </w:p>
    <w:p w14:paraId="0355A428" w14:textId="17ABA49D" w:rsidR="007B1CB2" w:rsidRDefault="007B1CB2" w:rsidP="00195CBD">
      <w:pPr>
        <w:spacing w:after="0" w:line="240" w:lineRule="auto"/>
        <w:rPr>
          <w:rFonts w:ascii="Franklin Gothic Book" w:hAnsi="Franklin Gothic Book" w:cs="Tahoma"/>
          <w:sz w:val="24"/>
          <w:szCs w:val="24"/>
        </w:rPr>
      </w:pPr>
      <w:r>
        <w:rPr>
          <w:rFonts w:ascii="Franklin Gothic Book" w:hAnsi="Franklin Gothic Book" w:cs="Tahoma"/>
          <w:sz w:val="24"/>
          <w:szCs w:val="24"/>
        </w:rPr>
        <w:t>Slide 15:</w:t>
      </w:r>
      <w:r w:rsidRPr="007B1CB2">
        <w:t xml:space="preserve"> </w:t>
      </w:r>
      <w:r w:rsidRPr="007B1CB2">
        <w:rPr>
          <w:rFonts w:ascii="Franklin Gothic Book" w:hAnsi="Franklin Gothic Book" w:cs="Tahoma"/>
          <w:sz w:val="24"/>
          <w:szCs w:val="24"/>
        </w:rPr>
        <w:t>Vehicle Acquisition Recommendations</w:t>
      </w:r>
    </w:p>
    <w:p w14:paraId="5E744AE6" w14:textId="5EE86733" w:rsidR="007B1CB2" w:rsidRDefault="007B1CB2" w:rsidP="00195CBD">
      <w:pPr>
        <w:spacing w:after="0" w:line="240" w:lineRule="auto"/>
        <w:rPr>
          <w:rFonts w:ascii="Franklin Gothic Book" w:hAnsi="Franklin Gothic Book" w:cs="Tahoma"/>
          <w:sz w:val="24"/>
          <w:szCs w:val="24"/>
        </w:rPr>
      </w:pPr>
    </w:p>
    <w:p w14:paraId="14CC0637" w14:textId="51124925" w:rsidR="00B91216" w:rsidRDefault="00B91216" w:rsidP="00195CBD">
      <w:pPr>
        <w:spacing w:after="0" w:line="240" w:lineRule="auto"/>
        <w:rPr>
          <w:rFonts w:ascii="Franklin Gothic Book" w:hAnsi="Franklin Gothic Book" w:cs="Tahoma"/>
          <w:sz w:val="24"/>
          <w:szCs w:val="24"/>
        </w:rPr>
      </w:pPr>
      <w:r>
        <w:rPr>
          <w:rFonts w:ascii="Franklin Gothic Book" w:hAnsi="Franklin Gothic Book" w:cs="Tahoma"/>
          <w:sz w:val="24"/>
          <w:szCs w:val="24"/>
        </w:rPr>
        <w:t>Capital and Operating continued</w:t>
      </w:r>
    </w:p>
    <w:p w14:paraId="458D03AE" w14:textId="4DD311FC" w:rsidR="00B91216" w:rsidRDefault="00B91216" w:rsidP="00195CBD">
      <w:pPr>
        <w:spacing w:after="0" w:line="240" w:lineRule="auto"/>
        <w:rPr>
          <w:rFonts w:ascii="Franklin Gothic Book" w:hAnsi="Franklin Gothic Book" w:cs="Tahoma"/>
          <w:sz w:val="24"/>
          <w:szCs w:val="24"/>
        </w:rPr>
      </w:pPr>
    </w:p>
    <w:p w14:paraId="0CDE434F" w14:textId="77777777" w:rsidR="00B91216" w:rsidRPr="00B91216" w:rsidRDefault="00B91216" w:rsidP="00B91216">
      <w:p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ECHO</w:t>
      </w:r>
    </w:p>
    <w:p w14:paraId="45C8E2E6" w14:textId="77777777" w:rsidR="00B91216" w:rsidRPr="00B91216" w:rsidRDefault="00B91216" w:rsidP="00B91216">
      <w:p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 xml:space="preserve">Procure two wheelchair accessible vehicles to transport participants to and from ECHO’s supported employment programming, in-house and community integration programs, and employment training. </w:t>
      </w:r>
    </w:p>
    <w:p w14:paraId="46B56A0B" w14:textId="77777777" w:rsidR="00B91216" w:rsidRPr="00B91216" w:rsidRDefault="00B91216" w:rsidP="00B91216">
      <w:p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 xml:space="preserve"> </w:t>
      </w:r>
    </w:p>
    <w:p w14:paraId="38B215B1" w14:textId="77777777" w:rsidR="00B91216" w:rsidRPr="00B91216" w:rsidRDefault="00B91216" w:rsidP="00B91216">
      <w:p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lastRenderedPageBreak/>
        <w:t xml:space="preserve">Procure one expansion vehicle for ECHO’s </w:t>
      </w:r>
      <w:proofErr w:type="spellStart"/>
      <w:r w:rsidRPr="00B91216">
        <w:rPr>
          <w:rFonts w:ascii="Franklin Gothic Book" w:hAnsi="Franklin Gothic Book" w:cs="Tahoma"/>
          <w:sz w:val="24"/>
          <w:szCs w:val="24"/>
        </w:rPr>
        <w:t>Barkery</w:t>
      </w:r>
      <w:proofErr w:type="spellEnd"/>
      <w:r w:rsidRPr="00B91216">
        <w:rPr>
          <w:rFonts w:ascii="Franklin Gothic Book" w:hAnsi="Franklin Gothic Book" w:cs="Tahoma"/>
          <w:sz w:val="24"/>
          <w:szCs w:val="24"/>
        </w:rPr>
        <w:t xml:space="preserve"> in Ashburn, VA, a social enterprise that employs and trains people with disabilities to bake and sell artisanal dog biscuits. </w:t>
      </w:r>
    </w:p>
    <w:p w14:paraId="72115D06" w14:textId="044FCEC9" w:rsidR="00B91216" w:rsidRDefault="00B91216" w:rsidP="00B91216">
      <w:p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Includes preventative maintenance and associated operating costs</w:t>
      </w:r>
    </w:p>
    <w:p w14:paraId="5C0B6F5A" w14:textId="77777777" w:rsidR="00B91216" w:rsidRPr="00B91216" w:rsidRDefault="00B91216" w:rsidP="00B91216">
      <w:pPr>
        <w:spacing w:after="0" w:line="240" w:lineRule="auto"/>
        <w:rPr>
          <w:rFonts w:ascii="Franklin Gothic Book" w:hAnsi="Franklin Gothic Book" w:cs="Tahoma"/>
          <w:sz w:val="24"/>
          <w:szCs w:val="24"/>
        </w:rPr>
      </w:pPr>
    </w:p>
    <w:p w14:paraId="788098EB" w14:textId="77777777" w:rsidR="00B91216" w:rsidRPr="00B91216" w:rsidRDefault="00B91216" w:rsidP="00B91216">
      <w:pPr>
        <w:numPr>
          <w:ilvl w:val="0"/>
          <w:numId w:val="23"/>
        </w:num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Geographic Focus: Fairfax and Loudoun County, VA</w:t>
      </w:r>
    </w:p>
    <w:p w14:paraId="78777A83" w14:textId="04BC94F1" w:rsidR="00B91216" w:rsidRDefault="00B91216" w:rsidP="00B91216">
      <w:pPr>
        <w:numPr>
          <w:ilvl w:val="0"/>
          <w:numId w:val="23"/>
        </w:num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Total: $427,089</w:t>
      </w:r>
    </w:p>
    <w:p w14:paraId="51AAA390" w14:textId="1A51A621" w:rsidR="00B91216" w:rsidRDefault="00B91216" w:rsidP="00B91216">
      <w:pPr>
        <w:spacing w:after="0" w:line="240" w:lineRule="auto"/>
        <w:rPr>
          <w:rFonts w:ascii="Franklin Gothic Book" w:hAnsi="Franklin Gothic Book" w:cs="Tahoma"/>
          <w:sz w:val="24"/>
          <w:szCs w:val="24"/>
        </w:rPr>
      </w:pPr>
    </w:p>
    <w:p w14:paraId="495EF929" w14:textId="43B6097F" w:rsidR="00B91216" w:rsidRPr="00B91216" w:rsidRDefault="00B91216" w:rsidP="00B91216">
      <w:pPr>
        <w:spacing w:after="0" w:line="240" w:lineRule="auto"/>
        <w:rPr>
          <w:rFonts w:ascii="Franklin Gothic Book" w:hAnsi="Franklin Gothic Book" w:cs="Tahoma"/>
          <w:sz w:val="24"/>
          <w:szCs w:val="24"/>
        </w:rPr>
      </w:pPr>
      <w:r>
        <w:rPr>
          <w:rFonts w:ascii="Franklin Gothic Book" w:hAnsi="Franklin Gothic Book" w:cs="Tahoma"/>
          <w:sz w:val="24"/>
          <w:szCs w:val="24"/>
        </w:rPr>
        <w:t>Photo of woman in mask approaching a bus where driver is standing at the door to greet and assist her. Source – National Aging &amp; Disability Transportation Center</w:t>
      </w:r>
    </w:p>
    <w:p w14:paraId="3565E057" w14:textId="77777777" w:rsidR="00B91216" w:rsidRDefault="00B91216" w:rsidP="00195CBD">
      <w:pPr>
        <w:spacing w:after="0" w:line="240" w:lineRule="auto"/>
        <w:rPr>
          <w:rFonts w:ascii="Franklin Gothic Book" w:hAnsi="Franklin Gothic Book" w:cs="Tahoma"/>
          <w:sz w:val="24"/>
          <w:szCs w:val="24"/>
        </w:rPr>
      </w:pPr>
    </w:p>
    <w:p w14:paraId="00406D97" w14:textId="77777777" w:rsidR="00B91216" w:rsidRDefault="00B91216" w:rsidP="00195CBD">
      <w:pPr>
        <w:spacing w:after="0" w:line="240" w:lineRule="auto"/>
        <w:rPr>
          <w:rFonts w:ascii="Franklin Gothic Book" w:hAnsi="Franklin Gothic Book" w:cs="Tahoma"/>
          <w:sz w:val="24"/>
          <w:szCs w:val="24"/>
        </w:rPr>
      </w:pPr>
    </w:p>
    <w:p w14:paraId="3E9DF4B2" w14:textId="77A46204" w:rsidR="007B1CB2" w:rsidRDefault="007B1CB2" w:rsidP="00195CBD">
      <w:pPr>
        <w:spacing w:after="0" w:line="240" w:lineRule="auto"/>
        <w:rPr>
          <w:rFonts w:ascii="Franklin Gothic Book" w:hAnsi="Franklin Gothic Book" w:cs="Tahoma"/>
          <w:sz w:val="24"/>
          <w:szCs w:val="24"/>
        </w:rPr>
      </w:pPr>
      <w:r>
        <w:rPr>
          <w:rFonts w:ascii="Franklin Gothic Book" w:hAnsi="Franklin Gothic Book" w:cs="Tahoma"/>
          <w:sz w:val="24"/>
          <w:szCs w:val="24"/>
        </w:rPr>
        <w:t>Slide 16:</w:t>
      </w:r>
      <w:r w:rsidRPr="007B1CB2">
        <w:t xml:space="preserve"> </w:t>
      </w:r>
      <w:r w:rsidRPr="007B1CB2">
        <w:rPr>
          <w:rFonts w:ascii="Franklin Gothic Book" w:hAnsi="Franklin Gothic Book" w:cs="Tahoma"/>
          <w:sz w:val="24"/>
          <w:szCs w:val="24"/>
        </w:rPr>
        <w:t>Vehicle Acquisition Recommendations</w:t>
      </w:r>
    </w:p>
    <w:p w14:paraId="78512F28" w14:textId="5D8B0D89" w:rsidR="00B91216" w:rsidRDefault="00B91216" w:rsidP="00195CBD">
      <w:pPr>
        <w:spacing w:after="0" w:line="240" w:lineRule="auto"/>
        <w:rPr>
          <w:rFonts w:ascii="Franklin Gothic Book" w:hAnsi="Franklin Gothic Book" w:cs="Tahoma"/>
          <w:sz w:val="24"/>
          <w:szCs w:val="24"/>
        </w:rPr>
      </w:pPr>
    </w:p>
    <w:p w14:paraId="17250C78" w14:textId="77777777" w:rsidR="00B91216" w:rsidRPr="00B91216" w:rsidRDefault="00B91216" w:rsidP="00B91216">
      <w:p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New Horizons Support Services, Inc.</w:t>
      </w:r>
    </w:p>
    <w:p w14:paraId="035C0BE6" w14:textId="77777777" w:rsidR="00B91216" w:rsidRPr="00B91216" w:rsidRDefault="00B91216" w:rsidP="00B91216">
      <w:p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Procure two wheelchair accessible minivans, plus associated equipment and operating costs to provide transportation to community inclusion programs and state and county programming.</w:t>
      </w:r>
    </w:p>
    <w:p w14:paraId="7D412D49" w14:textId="77777777" w:rsidR="00B91216" w:rsidRPr="00B91216" w:rsidRDefault="00B91216" w:rsidP="00B91216">
      <w:pPr>
        <w:pStyle w:val="ListParagraph"/>
        <w:numPr>
          <w:ilvl w:val="0"/>
          <w:numId w:val="24"/>
        </w:num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Geographic Focus: Prince George’s County, MD</w:t>
      </w:r>
    </w:p>
    <w:p w14:paraId="487350F4" w14:textId="296B6106" w:rsidR="00B91216" w:rsidRPr="00B91216" w:rsidRDefault="00B91216" w:rsidP="00B91216">
      <w:pPr>
        <w:pStyle w:val="ListParagraph"/>
        <w:numPr>
          <w:ilvl w:val="0"/>
          <w:numId w:val="24"/>
        </w:num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Total: $313,048</w:t>
      </w:r>
    </w:p>
    <w:p w14:paraId="1775EA24" w14:textId="77777777" w:rsidR="00B91216" w:rsidRPr="00B91216" w:rsidRDefault="00B91216" w:rsidP="00B91216">
      <w:pPr>
        <w:spacing w:after="0" w:line="240" w:lineRule="auto"/>
        <w:rPr>
          <w:rFonts w:ascii="Franklin Gothic Book" w:hAnsi="Franklin Gothic Book" w:cs="Tahoma"/>
          <w:sz w:val="24"/>
          <w:szCs w:val="24"/>
        </w:rPr>
      </w:pPr>
    </w:p>
    <w:p w14:paraId="0AF57371" w14:textId="77777777" w:rsidR="00B91216" w:rsidRPr="00B91216" w:rsidRDefault="00B91216" w:rsidP="00B91216">
      <w:p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The Arc of Prince George’s County</w:t>
      </w:r>
    </w:p>
    <w:p w14:paraId="055A5E84" w14:textId="77777777" w:rsidR="00B91216" w:rsidRPr="00B91216" w:rsidRDefault="00B91216" w:rsidP="00B91216">
      <w:p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 xml:space="preserve">Procure five wheelchair accessible minivans, plus associated operating costs to expand the Community Learning Services program which provides specialized transportation to community-based activities, potential employment, and volunteer opportunities. </w:t>
      </w:r>
    </w:p>
    <w:p w14:paraId="76E8A4B9" w14:textId="77777777" w:rsidR="00B91216" w:rsidRPr="00B91216" w:rsidRDefault="00B91216" w:rsidP="00B91216">
      <w:pPr>
        <w:pStyle w:val="ListParagraph"/>
        <w:numPr>
          <w:ilvl w:val="0"/>
          <w:numId w:val="25"/>
        </w:num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Geographic Focus: Prince George’s County, MD</w:t>
      </w:r>
    </w:p>
    <w:p w14:paraId="560444F1" w14:textId="412E2ABF" w:rsidR="00B91216" w:rsidRDefault="00B91216" w:rsidP="00B91216">
      <w:pPr>
        <w:pStyle w:val="ListParagraph"/>
        <w:numPr>
          <w:ilvl w:val="0"/>
          <w:numId w:val="25"/>
        </w:num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Total: $476,947</w:t>
      </w:r>
    </w:p>
    <w:p w14:paraId="232AB83B" w14:textId="77777777" w:rsidR="00B91216" w:rsidRPr="00B91216" w:rsidRDefault="00B91216" w:rsidP="00B91216">
      <w:pPr>
        <w:pStyle w:val="ListParagraph"/>
        <w:spacing w:after="0" w:line="240" w:lineRule="auto"/>
        <w:rPr>
          <w:rFonts w:ascii="Franklin Gothic Book" w:hAnsi="Franklin Gothic Book" w:cs="Tahoma"/>
          <w:sz w:val="24"/>
          <w:szCs w:val="24"/>
        </w:rPr>
      </w:pPr>
    </w:p>
    <w:p w14:paraId="7CD5B594" w14:textId="77777777" w:rsidR="00B91216" w:rsidRPr="00B91216" w:rsidRDefault="00B91216" w:rsidP="00B91216">
      <w:p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The Arc of Great Prince William/INSIGHT, Inc.</w:t>
      </w:r>
    </w:p>
    <w:p w14:paraId="2DA3DB6A" w14:textId="28F2AC41" w:rsidR="00B91216" w:rsidRDefault="00B91216" w:rsidP="00B91216">
      <w:p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Procure two wheelchair accessible minivans and two 15-passenger buses to transport participants to and from employment, mobile work training groups, adult day program sites, medical appointments, and community integration activities.</w:t>
      </w:r>
    </w:p>
    <w:p w14:paraId="00C704C5" w14:textId="77777777" w:rsidR="00B91216" w:rsidRPr="00B91216" w:rsidRDefault="00B91216" w:rsidP="00B91216">
      <w:pPr>
        <w:spacing w:after="0" w:line="240" w:lineRule="auto"/>
        <w:rPr>
          <w:rFonts w:ascii="Franklin Gothic Book" w:hAnsi="Franklin Gothic Book" w:cs="Tahoma"/>
          <w:sz w:val="24"/>
          <w:szCs w:val="24"/>
        </w:rPr>
      </w:pPr>
    </w:p>
    <w:p w14:paraId="022533AC" w14:textId="77777777" w:rsidR="00B91216" w:rsidRPr="00B91216" w:rsidRDefault="00B91216" w:rsidP="00B91216">
      <w:pPr>
        <w:pStyle w:val="ListParagraph"/>
        <w:numPr>
          <w:ilvl w:val="0"/>
          <w:numId w:val="26"/>
        </w:num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Geographic Focus: Prince William County, VA</w:t>
      </w:r>
    </w:p>
    <w:p w14:paraId="3A933249" w14:textId="683C0FDE" w:rsidR="00B91216" w:rsidRPr="00B91216" w:rsidRDefault="00B91216" w:rsidP="00B91216">
      <w:pPr>
        <w:pStyle w:val="ListParagraph"/>
        <w:numPr>
          <w:ilvl w:val="0"/>
          <w:numId w:val="26"/>
        </w:numPr>
        <w:spacing w:after="0" w:line="240" w:lineRule="auto"/>
        <w:rPr>
          <w:rFonts w:ascii="Franklin Gothic Book" w:hAnsi="Franklin Gothic Book" w:cs="Tahoma"/>
          <w:sz w:val="24"/>
          <w:szCs w:val="24"/>
        </w:rPr>
      </w:pPr>
      <w:r w:rsidRPr="00B91216">
        <w:rPr>
          <w:rFonts w:ascii="Franklin Gothic Book" w:hAnsi="Franklin Gothic Book" w:cs="Tahoma"/>
          <w:sz w:val="24"/>
          <w:szCs w:val="24"/>
        </w:rPr>
        <w:t>Total: $524,778</w:t>
      </w:r>
    </w:p>
    <w:p w14:paraId="691DAC06" w14:textId="325D4EC0" w:rsidR="007B1CB2" w:rsidRDefault="007B1CB2" w:rsidP="00195CBD">
      <w:pPr>
        <w:spacing w:after="0" w:line="240" w:lineRule="auto"/>
        <w:rPr>
          <w:rFonts w:ascii="Franklin Gothic Book" w:hAnsi="Franklin Gothic Book" w:cs="Tahoma"/>
          <w:sz w:val="24"/>
          <w:szCs w:val="24"/>
        </w:rPr>
      </w:pPr>
    </w:p>
    <w:p w14:paraId="40A2FD28" w14:textId="1788A33A" w:rsidR="007B1CB2" w:rsidRDefault="007B1CB2" w:rsidP="00195CBD">
      <w:pPr>
        <w:spacing w:after="0" w:line="240" w:lineRule="auto"/>
        <w:rPr>
          <w:rFonts w:ascii="Franklin Gothic Book" w:hAnsi="Franklin Gothic Book" w:cs="Tahoma"/>
          <w:sz w:val="24"/>
          <w:szCs w:val="24"/>
        </w:rPr>
      </w:pPr>
      <w:r>
        <w:rPr>
          <w:rFonts w:ascii="Franklin Gothic Book" w:hAnsi="Franklin Gothic Book" w:cs="Tahoma"/>
          <w:sz w:val="24"/>
          <w:szCs w:val="24"/>
        </w:rPr>
        <w:t>Slide 17: Next Steps</w:t>
      </w:r>
    </w:p>
    <w:p w14:paraId="50516C38" w14:textId="5EB193A8" w:rsidR="007B1CB2" w:rsidRDefault="007B1CB2" w:rsidP="00195CBD">
      <w:pPr>
        <w:spacing w:after="0" w:line="240" w:lineRule="auto"/>
        <w:rPr>
          <w:rFonts w:ascii="Franklin Gothic Book" w:hAnsi="Franklin Gothic Book" w:cs="Tahoma"/>
          <w:sz w:val="24"/>
          <w:szCs w:val="24"/>
        </w:rPr>
      </w:pPr>
    </w:p>
    <w:p w14:paraId="3F10A428" w14:textId="77777777" w:rsidR="007B1CB2" w:rsidRPr="007B1CB2" w:rsidRDefault="007B1CB2" w:rsidP="007B1CB2">
      <w:pPr>
        <w:spacing w:after="0" w:line="240" w:lineRule="auto"/>
        <w:rPr>
          <w:rFonts w:ascii="Franklin Gothic Book" w:hAnsi="Franklin Gothic Book" w:cs="Tahoma"/>
          <w:sz w:val="24"/>
          <w:szCs w:val="24"/>
        </w:rPr>
      </w:pPr>
      <w:r w:rsidRPr="007B1CB2">
        <w:rPr>
          <w:rFonts w:ascii="Franklin Gothic Book" w:hAnsi="Franklin Gothic Book" w:cs="Tahoma"/>
          <w:sz w:val="24"/>
          <w:szCs w:val="24"/>
        </w:rPr>
        <w:t>Ensure subrecipients are Federally compliant</w:t>
      </w:r>
    </w:p>
    <w:p w14:paraId="01779B3F" w14:textId="77777777" w:rsidR="007B1CB2" w:rsidRDefault="007B1CB2" w:rsidP="007B1CB2">
      <w:pPr>
        <w:spacing w:after="0" w:line="240" w:lineRule="auto"/>
        <w:rPr>
          <w:rFonts w:ascii="Franklin Gothic Book" w:hAnsi="Franklin Gothic Book" w:cs="Tahoma"/>
          <w:sz w:val="24"/>
          <w:szCs w:val="24"/>
        </w:rPr>
      </w:pPr>
      <w:r w:rsidRPr="007B1CB2">
        <w:rPr>
          <w:rFonts w:ascii="Franklin Gothic Book" w:hAnsi="Franklin Gothic Book" w:cs="Tahoma"/>
          <w:sz w:val="24"/>
          <w:szCs w:val="24"/>
        </w:rPr>
        <w:t>Submit application to FTA for approval</w:t>
      </w:r>
    </w:p>
    <w:p w14:paraId="67FFB4F9" w14:textId="1A211036" w:rsidR="007B1CB2" w:rsidRPr="007B1CB2" w:rsidRDefault="007B1CB2" w:rsidP="00B91216">
      <w:pPr>
        <w:pStyle w:val="ListParagraph"/>
        <w:numPr>
          <w:ilvl w:val="0"/>
          <w:numId w:val="7"/>
        </w:numPr>
        <w:spacing w:after="0" w:line="240" w:lineRule="auto"/>
        <w:rPr>
          <w:rFonts w:ascii="Franklin Gothic Book" w:hAnsi="Franklin Gothic Book" w:cs="Tahoma"/>
          <w:sz w:val="24"/>
          <w:szCs w:val="24"/>
        </w:rPr>
      </w:pPr>
      <w:r w:rsidRPr="007B1CB2">
        <w:rPr>
          <w:rFonts w:ascii="Franklin Gothic Book" w:hAnsi="Franklin Gothic Book" w:cs="Tahoma"/>
          <w:sz w:val="24"/>
          <w:szCs w:val="24"/>
        </w:rPr>
        <w:t>By September 30, 2022</w:t>
      </w:r>
    </w:p>
    <w:p w14:paraId="3A5E3EF4" w14:textId="77777777" w:rsidR="007B1CB2" w:rsidRDefault="007B1CB2" w:rsidP="007B1CB2">
      <w:pPr>
        <w:spacing w:after="0" w:line="240" w:lineRule="auto"/>
        <w:rPr>
          <w:rFonts w:ascii="Franklin Gothic Book" w:hAnsi="Franklin Gothic Book" w:cs="Tahoma"/>
          <w:sz w:val="24"/>
          <w:szCs w:val="24"/>
        </w:rPr>
      </w:pPr>
    </w:p>
    <w:p w14:paraId="0A75C75D" w14:textId="77777777" w:rsidR="007B1CB2" w:rsidRDefault="007B1CB2" w:rsidP="007B1CB2">
      <w:pPr>
        <w:spacing w:after="0" w:line="240" w:lineRule="auto"/>
        <w:rPr>
          <w:rFonts w:ascii="Franklin Gothic Book" w:hAnsi="Franklin Gothic Book" w:cs="Tahoma"/>
          <w:sz w:val="24"/>
          <w:szCs w:val="24"/>
        </w:rPr>
      </w:pPr>
      <w:r w:rsidRPr="007B1CB2">
        <w:rPr>
          <w:rFonts w:ascii="Franklin Gothic Book" w:hAnsi="Franklin Gothic Book" w:cs="Tahoma"/>
          <w:sz w:val="24"/>
          <w:szCs w:val="24"/>
        </w:rPr>
        <w:t>Start contracting process</w:t>
      </w:r>
    </w:p>
    <w:p w14:paraId="2C5DB274" w14:textId="2E944DB4" w:rsidR="007B1CB2" w:rsidRPr="007B1CB2" w:rsidRDefault="007B1CB2" w:rsidP="00B91216">
      <w:pPr>
        <w:pStyle w:val="ListParagraph"/>
        <w:numPr>
          <w:ilvl w:val="0"/>
          <w:numId w:val="7"/>
        </w:numPr>
        <w:spacing w:after="0" w:line="240" w:lineRule="auto"/>
        <w:rPr>
          <w:rFonts w:ascii="Franklin Gothic Book" w:hAnsi="Franklin Gothic Book" w:cs="Tahoma"/>
          <w:sz w:val="24"/>
          <w:szCs w:val="24"/>
        </w:rPr>
      </w:pPr>
      <w:r w:rsidRPr="007B1CB2">
        <w:rPr>
          <w:rFonts w:ascii="Franklin Gothic Book" w:hAnsi="Franklin Gothic Book" w:cs="Tahoma"/>
          <w:sz w:val="24"/>
          <w:szCs w:val="24"/>
        </w:rPr>
        <w:t>Projects start late 2022/early 2023</w:t>
      </w:r>
    </w:p>
    <w:p w14:paraId="6F1D508C" w14:textId="77777777" w:rsidR="007B1CB2" w:rsidRDefault="007B1CB2" w:rsidP="007B1CB2">
      <w:pPr>
        <w:spacing w:after="0" w:line="240" w:lineRule="auto"/>
        <w:rPr>
          <w:rFonts w:ascii="Franklin Gothic Book" w:hAnsi="Franklin Gothic Book" w:cs="Tahoma"/>
          <w:sz w:val="24"/>
          <w:szCs w:val="24"/>
        </w:rPr>
      </w:pPr>
    </w:p>
    <w:p w14:paraId="2193CD8E" w14:textId="321BC9E6" w:rsidR="007B1CB2" w:rsidRPr="007B1CB2" w:rsidRDefault="007B1CB2" w:rsidP="007B1CB2">
      <w:pPr>
        <w:spacing w:after="0" w:line="240" w:lineRule="auto"/>
        <w:rPr>
          <w:rFonts w:ascii="Franklin Gothic Book" w:hAnsi="Franklin Gothic Book" w:cs="Tahoma"/>
          <w:sz w:val="24"/>
          <w:szCs w:val="24"/>
        </w:rPr>
      </w:pPr>
      <w:r w:rsidRPr="007B1CB2">
        <w:rPr>
          <w:rFonts w:ascii="Franklin Gothic Book" w:hAnsi="Franklin Gothic Book" w:cs="Tahoma"/>
          <w:sz w:val="24"/>
          <w:szCs w:val="24"/>
        </w:rPr>
        <w:t>Vehicle delivery at least 6 months later</w:t>
      </w:r>
    </w:p>
    <w:p w14:paraId="5D7A82C6" w14:textId="77777777" w:rsidR="007B1CB2" w:rsidRDefault="007B1CB2" w:rsidP="00195CBD">
      <w:pPr>
        <w:spacing w:after="0" w:line="240" w:lineRule="auto"/>
        <w:rPr>
          <w:rFonts w:ascii="Franklin Gothic Book" w:hAnsi="Franklin Gothic Book" w:cs="Tahoma"/>
          <w:sz w:val="24"/>
          <w:szCs w:val="24"/>
        </w:rPr>
      </w:pPr>
    </w:p>
    <w:p w14:paraId="2F5F9898" w14:textId="016DBA1E" w:rsidR="00AE0B13" w:rsidRDefault="00AE0B13" w:rsidP="00EF4312">
      <w:pPr>
        <w:spacing w:after="0" w:line="240" w:lineRule="auto"/>
        <w:rPr>
          <w:rFonts w:ascii="Franklin Gothic Book" w:hAnsi="Franklin Gothic Book" w:cs="Tahoma"/>
          <w:sz w:val="24"/>
          <w:szCs w:val="24"/>
        </w:rPr>
      </w:pPr>
    </w:p>
    <w:p w14:paraId="324721A7" w14:textId="43D92981" w:rsidR="000C09E1" w:rsidRPr="000C09E1" w:rsidRDefault="00B20C6D" w:rsidP="000C09E1">
      <w:pPr>
        <w:spacing w:line="240" w:lineRule="auto"/>
        <w:rPr>
          <w:rFonts w:ascii="Franklin Gothic Book" w:hAnsi="Franklin Gothic Book" w:cs="Tahoma"/>
          <w:sz w:val="24"/>
          <w:szCs w:val="24"/>
        </w:rPr>
      </w:pPr>
      <w:r>
        <w:rPr>
          <w:rFonts w:ascii="Franklin Gothic Book" w:hAnsi="Franklin Gothic Book" w:cs="Tahoma"/>
          <w:sz w:val="24"/>
          <w:szCs w:val="24"/>
        </w:rPr>
        <w:t xml:space="preserve">Slide </w:t>
      </w:r>
      <w:r w:rsidR="00195CBD">
        <w:rPr>
          <w:rFonts w:ascii="Franklin Gothic Book" w:hAnsi="Franklin Gothic Book" w:cs="Tahoma"/>
          <w:sz w:val="24"/>
          <w:szCs w:val="24"/>
        </w:rPr>
        <w:t>1</w:t>
      </w:r>
      <w:r w:rsidR="007B1CB2">
        <w:rPr>
          <w:rFonts w:ascii="Franklin Gothic Book" w:hAnsi="Franklin Gothic Book" w:cs="Tahoma"/>
          <w:sz w:val="24"/>
          <w:szCs w:val="24"/>
        </w:rPr>
        <w:t>8</w:t>
      </w:r>
      <w:r>
        <w:rPr>
          <w:rFonts w:ascii="Franklin Gothic Book" w:hAnsi="Franklin Gothic Book" w:cs="Tahoma"/>
          <w:sz w:val="24"/>
          <w:szCs w:val="24"/>
        </w:rPr>
        <w:t xml:space="preserve">: </w:t>
      </w:r>
    </w:p>
    <w:p w14:paraId="7E1F796E" w14:textId="77777777" w:rsidR="00195CBD" w:rsidRPr="00195CBD" w:rsidRDefault="00195CBD" w:rsidP="00195CBD">
      <w:pPr>
        <w:spacing w:after="0" w:line="240" w:lineRule="auto"/>
        <w:rPr>
          <w:rFonts w:ascii="Franklin Gothic Book" w:eastAsiaTheme="minorHAnsi" w:hAnsi="Franklin Gothic Book" w:cstheme="minorBidi"/>
          <w:sz w:val="24"/>
          <w:szCs w:val="24"/>
        </w:rPr>
      </w:pPr>
      <w:r w:rsidRPr="00195CBD">
        <w:rPr>
          <w:rFonts w:ascii="Franklin Gothic Book" w:eastAsiaTheme="minorHAnsi" w:hAnsi="Franklin Gothic Book" w:cstheme="minorBidi"/>
          <w:sz w:val="24"/>
          <w:szCs w:val="24"/>
        </w:rPr>
        <w:t>Lynn Winchell-Mendy</w:t>
      </w:r>
    </w:p>
    <w:p w14:paraId="18825B83" w14:textId="77777777" w:rsidR="00195CBD" w:rsidRPr="00195CBD" w:rsidRDefault="00195CBD" w:rsidP="00195CBD">
      <w:pPr>
        <w:spacing w:after="0" w:line="240" w:lineRule="auto"/>
        <w:rPr>
          <w:rFonts w:ascii="Franklin Gothic Book" w:eastAsiaTheme="minorHAnsi" w:hAnsi="Franklin Gothic Book" w:cstheme="minorBidi"/>
          <w:sz w:val="24"/>
          <w:szCs w:val="24"/>
        </w:rPr>
      </w:pPr>
      <w:r w:rsidRPr="00195CBD">
        <w:rPr>
          <w:rFonts w:ascii="Franklin Gothic Book" w:eastAsiaTheme="minorHAnsi" w:hAnsi="Franklin Gothic Book" w:cstheme="minorBidi"/>
          <w:sz w:val="24"/>
          <w:szCs w:val="24"/>
        </w:rPr>
        <w:t>Transportation Planner</w:t>
      </w:r>
    </w:p>
    <w:p w14:paraId="5BFD6F74" w14:textId="77777777" w:rsidR="00195CBD" w:rsidRPr="00195CBD" w:rsidRDefault="00195CBD" w:rsidP="00195CBD">
      <w:pPr>
        <w:spacing w:after="0" w:line="240" w:lineRule="auto"/>
        <w:rPr>
          <w:rFonts w:ascii="Franklin Gothic Book" w:eastAsiaTheme="minorHAnsi" w:hAnsi="Franklin Gothic Book" w:cstheme="minorBidi"/>
          <w:sz w:val="24"/>
          <w:szCs w:val="24"/>
        </w:rPr>
      </w:pPr>
      <w:r w:rsidRPr="00195CBD">
        <w:rPr>
          <w:rFonts w:ascii="Franklin Gothic Book" w:eastAsiaTheme="minorHAnsi" w:hAnsi="Franklin Gothic Book" w:cstheme="minorBidi"/>
          <w:sz w:val="24"/>
          <w:szCs w:val="24"/>
        </w:rPr>
        <w:t>(202) 962-3253</w:t>
      </w:r>
    </w:p>
    <w:p w14:paraId="67851B21" w14:textId="77777777" w:rsidR="00195CBD" w:rsidRDefault="00195CBD" w:rsidP="00195CBD">
      <w:pPr>
        <w:spacing w:after="0" w:line="240" w:lineRule="auto"/>
        <w:rPr>
          <w:rFonts w:ascii="Franklin Gothic Book" w:eastAsiaTheme="minorHAnsi" w:hAnsi="Franklin Gothic Book" w:cstheme="minorBidi"/>
          <w:sz w:val="24"/>
          <w:szCs w:val="24"/>
        </w:rPr>
      </w:pPr>
      <w:r w:rsidRPr="00195CBD">
        <w:rPr>
          <w:rFonts w:ascii="Franklin Gothic Book" w:eastAsiaTheme="minorHAnsi" w:hAnsi="Franklin Gothic Book" w:cstheme="minorBidi"/>
          <w:sz w:val="24"/>
          <w:szCs w:val="24"/>
        </w:rPr>
        <w:t xml:space="preserve">lmendy@mwcog.org </w:t>
      </w:r>
    </w:p>
    <w:p w14:paraId="47479C67" w14:textId="77777777" w:rsidR="00195CBD" w:rsidRDefault="00195CBD" w:rsidP="00195CBD">
      <w:pPr>
        <w:spacing w:after="0" w:line="240" w:lineRule="auto"/>
        <w:rPr>
          <w:rFonts w:ascii="Franklin Gothic Book" w:eastAsiaTheme="minorHAnsi" w:hAnsi="Franklin Gothic Book" w:cstheme="minorBidi"/>
          <w:sz w:val="24"/>
          <w:szCs w:val="24"/>
        </w:rPr>
      </w:pPr>
    </w:p>
    <w:p w14:paraId="5CB57E2B" w14:textId="1BAB6C4E" w:rsidR="00195CBD" w:rsidRDefault="00195CBD" w:rsidP="00195CBD">
      <w:pPr>
        <w:spacing w:after="0" w:line="240" w:lineRule="auto"/>
        <w:rPr>
          <w:rFonts w:ascii="Franklin Gothic Book" w:eastAsiaTheme="minorHAnsi" w:hAnsi="Franklin Gothic Book" w:cstheme="minorBidi"/>
          <w:sz w:val="24"/>
          <w:szCs w:val="24"/>
        </w:rPr>
      </w:pPr>
      <w:r>
        <w:rPr>
          <w:rFonts w:ascii="Franklin Gothic Book" w:eastAsiaTheme="minorHAnsi" w:hAnsi="Franklin Gothic Book" w:cstheme="minorBidi"/>
          <w:sz w:val="24"/>
          <w:szCs w:val="24"/>
        </w:rPr>
        <w:t>mwcog.org/TPB</w:t>
      </w:r>
    </w:p>
    <w:p w14:paraId="46A93E7F" w14:textId="69FF524F" w:rsidR="00195CBD" w:rsidRDefault="00195CBD" w:rsidP="00195CBD">
      <w:pPr>
        <w:spacing w:after="0" w:line="240" w:lineRule="auto"/>
        <w:rPr>
          <w:rFonts w:ascii="Franklin Gothic Book" w:eastAsiaTheme="minorHAnsi" w:hAnsi="Franklin Gothic Book" w:cstheme="minorBidi"/>
          <w:sz w:val="24"/>
          <w:szCs w:val="24"/>
        </w:rPr>
      </w:pPr>
    </w:p>
    <w:p w14:paraId="56CBFBF4" w14:textId="77777777" w:rsidR="00195CBD" w:rsidRPr="00195CBD" w:rsidRDefault="00195CBD" w:rsidP="00195CBD">
      <w:pPr>
        <w:spacing w:after="0" w:line="240" w:lineRule="auto"/>
        <w:rPr>
          <w:rFonts w:ascii="Franklin Gothic Book" w:eastAsiaTheme="minorHAnsi" w:hAnsi="Franklin Gothic Book" w:cstheme="minorBidi"/>
          <w:sz w:val="24"/>
          <w:szCs w:val="24"/>
        </w:rPr>
      </w:pPr>
      <w:r w:rsidRPr="00195CBD">
        <w:rPr>
          <w:rFonts w:ascii="Franklin Gothic Book" w:eastAsiaTheme="minorHAnsi" w:hAnsi="Franklin Gothic Book" w:cstheme="minorBidi"/>
          <w:sz w:val="24"/>
          <w:szCs w:val="24"/>
        </w:rPr>
        <w:t>Metropolitan Washington Council of Governments</w:t>
      </w:r>
    </w:p>
    <w:p w14:paraId="6A8DAF0F" w14:textId="77777777" w:rsidR="00195CBD" w:rsidRPr="00195CBD" w:rsidRDefault="00195CBD" w:rsidP="00195CBD">
      <w:pPr>
        <w:spacing w:after="0" w:line="240" w:lineRule="auto"/>
        <w:rPr>
          <w:rFonts w:ascii="Franklin Gothic Book" w:eastAsiaTheme="minorHAnsi" w:hAnsi="Franklin Gothic Book" w:cstheme="minorBidi"/>
          <w:sz w:val="24"/>
          <w:szCs w:val="24"/>
        </w:rPr>
      </w:pPr>
      <w:r w:rsidRPr="00195CBD">
        <w:rPr>
          <w:rFonts w:ascii="Franklin Gothic Book" w:eastAsiaTheme="minorHAnsi" w:hAnsi="Franklin Gothic Book" w:cstheme="minorBidi"/>
          <w:sz w:val="24"/>
          <w:szCs w:val="24"/>
        </w:rPr>
        <w:t>777 North Capitol Street NE, Suite 300</w:t>
      </w:r>
    </w:p>
    <w:p w14:paraId="0305A194" w14:textId="5881B01C" w:rsidR="00195CBD" w:rsidRDefault="00195CBD" w:rsidP="00195CBD">
      <w:pPr>
        <w:spacing w:after="0" w:line="240" w:lineRule="auto"/>
        <w:rPr>
          <w:rFonts w:ascii="Franklin Gothic Book" w:eastAsiaTheme="minorHAnsi" w:hAnsi="Franklin Gothic Book" w:cstheme="minorBidi"/>
          <w:sz w:val="24"/>
          <w:szCs w:val="24"/>
        </w:rPr>
      </w:pPr>
      <w:r w:rsidRPr="00195CBD">
        <w:rPr>
          <w:rFonts w:ascii="Franklin Gothic Book" w:eastAsiaTheme="minorHAnsi" w:hAnsi="Franklin Gothic Book" w:cstheme="minorBidi"/>
          <w:sz w:val="24"/>
          <w:szCs w:val="24"/>
        </w:rPr>
        <w:t>Washington, DC 20002</w:t>
      </w:r>
    </w:p>
    <w:p w14:paraId="5FBDE009" w14:textId="77777777" w:rsidR="00195CBD" w:rsidRDefault="00195CBD" w:rsidP="00195CBD">
      <w:pPr>
        <w:spacing w:after="0" w:line="240" w:lineRule="auto"/>
        <w:rPr>
          <w:rFonts w:ascii="Franklin Gothic Book" w:eastAsiaTheme="minorHAnsi" w:hAnsi="Franklin Gothic Book" w:cstheme="minorBidi"/>
          <w:sz w:val="24"/>
          <w:szCs w:val="24"/>
        </w:rPr>
      </w:pPr>
    </w:p>
    <w:p w14:paraId="5C0AA410" w14:textId="32BBCEF5" w:rsidR="00814324" w:rsidRDefault="00814324" w:rsidP="00195CBD">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Logo- </w:t>
      </w:r>
      <w:r w:rsidR="00195CBD">
        <w:rPr>
          <w:rFonts w:ascii="Franklin Gothic Book" w:hAnsi="Franklin Gothic Book" w:cs="Tahoma"/>
          <w:sz w:val="24"/>
          <w:szCs w:val="24"/>
        </w:rPr>
        <w:t>National Capital Region Transportation Planning Board</w:t>
      </w:r>
    </w:p>
    <w:p w14:paraId="3507D0A4" w14:textId="77777777" w:rsidR="000C09E1" w:rsidRPr="000C09E1" w:rsidRDefault="000C09E1" w:rsidP="000C09E1">
      <w:pPr>
        <w:autoSpaceDE w:val="0"/>
        <w:autoSpaceDN w:val="0"/>
        <w:adjustRightInd w:val="0"/>
        <w:spacing w:after="0" w:line="240" w:lineRule="auto"/>
        <w:rPr>
          <w:rFonts w:ascii="DM Sans" w:eastAsiaTheme="minorHAnsi" w:hAnsi="DM Sans" w:cs="DM Sans"/>
          <w:color w:val="000000"/>
          <w:sz w:val="24"/>
          <w:szCs w:val="24"/>
        </w:rPr>
      </w:pPr>
    </w:p>
    <w:p w14:paraId="528DF7BE" w14:textId="1248A2C6" w:rsidR="000C09E1" w:rsidRPr="000C09E1" w:rsidRDefault="000C09E1" w:rsidP="000C09E1">
      <w:pPr>
        <w:spacing w:after="0" w:line="240" w:lineRule="auto"/>
        <w:rPr>
          <w:rFonts w:ascii="Franklin Gothic Book" w:hAnsi="Franklin Gothic Book" w:cs="Tahoma"/>
          <w:sz w:val="24"/>
          <w:szCs w:val="24"/>
        </w:rPr>
      </w:pPr>
    </w:p>
    <w:sectPr w:rsidR="000C09E1" w:rsidRPr="000C09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ranklin Gothic Book">
    <w:altName w:val="Franklin Gothic"/>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M Sans">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12779"/>
    <w:multiLevelType w:val="hybridMultilevel"/>
    <w:tmpl w:val="F8127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383042"/>
    <w:multiLevelType w:val="hybridMultilevel"/>
    <w:tmpl w:val="2C30B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3501C"/>
    <w:multiLevelType w:val="hybridMultilevel"/>
    <w:tmpl w:val="0EAAD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355A9F"/>
    <w:multiLevelType w:val="hybridMultilevel"/>
    <w:tmpl w:val="C46AC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09271A"/>
    <w:multiLevelType w:val="hybridMultilevel"/>
    <w:tmpl w:val="715AF99E"/>
    <w:lvl w:ilvl="0" w:tplc="A958441E">
      <w:start w:val="1"/>
      <w:numFmt w:val="bullet"/>
      <w:lvlText w:val="•"/>
      <w:lvlJc w:val="left"/>
      <w:pPr>
        <w:tabs>
          <w:tab w:val="num" w:pos="720"/>
        </w:tabs>
        <w:ind w:left="720" w:hanging="360"/>
      </w:pPr>
      <w:rPr>
        <w:rFonts w:ascii="Arial" w:hAnsi="Arial" w:hint="default"/>
      </w:rPr>
    </w:lvl>
    <w:lvl w:ilvl="1" w:tplc="7F4ABFC2" w:tentative="1">
      <w:start w:val="1"/>
      <w:numFmt w:val="bullet"/>
      <w:lvlText w:val="•"/>
      <w:lvlJc w:val="left"/>
      <w:pPr>
        <w:tabs>
          <w:tab w:val="num" w:pos="1440"/>
        </w:tabs>
        <w:ind w:left="1440" w:hanging="360"/>
      </w:pPr>
      <w:rPr>
        <w:rFonts w:ascii="Arial" w:hAnsi="Arial" w:hint="default"/>
      </w:rPr>
    </w:lvl>
    <w:lvl w:ilvl="2" w:tplc="2C5AEE4C" w:tentative="1">
      <w:start w:val="1"/>
      <w:numFmt w:val="bullet"/>
      <w:lvlText w:val="•"/>
      <w:lvlJc w:val="left"/>
      <w:pPr>
        <w:tabs>
          <w:tab w:val="num" w:pos="2160"/>
        </w:tabs>
        <w:ind w:left="2160" w:hanging="360"/>
      </w:pPr>
      <w:rPr>
        <w:rFonts w:ascii="Arial" w:hAnsi="Arial" w:hint="default"/>
      </w:rPr>
    </w:lvl>
    <w:lvl w:ilvl="3" w:tplc="81228550" w:tentative="1">
      <w:start w:val="1"/>
      <w:numFmt w:val="bullet"/>
      <w:lvlText w:val="•"/>
      <w:lvlJc w:val="left"/>
      <w:pPr>
        <w:tabs>
          <w:tab w:val="num" w:pos="2880"/>
        </w:tabs>
        <w:ind w:left="2880" w:hanging="360"/>
      </w:pPr>
      <w:rPr>
        <w:rFonts w:ascii="Arial" w:hAnsi="Arial" w:hint="default"/>
      </w:rPr>
    </w:lvl>
    <w:lvl w:ilvl="4" w:tplc="E18436EC" w:tentative="1">
      <w:start w:val="1"/>
      <w:numFmt w:val="bullet"/>
      <w:lvlText w:val="•"/>
      <w:lvlJc w:val="left"/>
      <w:pPr>
        <w:tabs>
          <w:tab w:val="num" w:pos="3600"/>
        </w:tabs>
        <w:ind w:left="3600" w:hanging="360"/>
      </w:pPr>
      <w:rPr>
        <w:rFonts w:ascii="Arial" w:hAnsi="Arial" w:hint="default"/>
      </w:rPr>
    </w:lvl>
    <w:lvl w:ilvl="5" w:tplc="811A65CE" w:tentative="1">
      <w:start w:val="1"/>
      <w:numFmt w:val="bullet"/>
      <w:lvlText w:val="•"/>
      <w:lvlJc w:val="left"/>
      <w:pPr>
        <w:tabs>
          <w:tab w:val="num" w:pos="4320"/>
        </w:tabs>
        <w:ind w:left="4320" w:hanging="360"/>
      </w:pPr>
      <w:rPr>
        <w:rFonts w:ascii="Arial" w:hAnsi="Arial" w:hint="default"/>
      </w:rPr>
    </w:lvl>
    <w:lvl w:ilvl="6" w:tplc="0F520956" w:tentative="1">
      <w:start w:val="1"/>
      <w:numFmt w:val="bullet"/>
      <w:lvlText w:val="•"/>
      <w:lvlJc w:val="left"/>
      <w:pPr>
        <w:tabs>
          <w:tab w:val="num" w:pos="5040"/>
        </w:tabs>
        <w:ind w:left="5040" w:hanging="360"/>
      </w:pPr>
      <w:rPr>
        <w:rFonts w:ascii="Arial" w:hAnsi="Arial" w:hint="default"/>
      </w:rPr>
    </w:lvl>
    <w:lvl w:ilvl="7" w:tplc="77F46B64" w:tentative="1">
      <w:start w:val="1"/>
      <w:numFmt w:val="bullet"/>
      <w:lvlText w:val="•"/>
      <w:lvlJc w:val="left"/>
      <w:pPr>
        <w:tabs>
          <w:tab w:val="num" w:pos="5760"/>
        </w:tabs>
        <w:ind w:left="5760" w:hanging="360"/>
      </w:pPr>
      <w:rPr>
        <w:rFonts w:ascii="Arial" w:hAnsi="Arial" w:hint="default"/>
      </w:rPr>
    </w:lvl>
    <w:lvl w:ilvl="8" w:tplc="451A618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05E6BDC"/>
    <w:multiLevelType w:val="hybridMultilevel"/>
    <w:tmpl w:val="41E8CD8C"/>
    <w:lvl w:ilvl="0" w:tplc="FE440452">
      <w:start w:val="1"/>
      <w:numFmt w:val="bullet"/>
      <w:lvlText w:val="•"/>
      <w:lvlJc w:val="left"/>
      <w:pPr>
        <w:tabs>
          <w:tab w:val="num" w:pos="720"/>
        </w:tabs>
        <w:ind w:left="720" w:hanging="360"/>
      </w:pPr>
      <w:rPr>
        <w:rFonts w:ascii="Arial" w:hAnsi="Arial" w:hint="default"/>
      </w:rPr>
    </w:lvl>
    <w:lvl w:ilvl="1" w:tplc="318A07AC" w:tentative="1">
      <w:start w:val="1"/>
      <w:numFmt w:val="bullet"/>
      <w:lvlText w:val="•"/>
      <w:lvlJc w:val="left"/>
      <w:pPr>
        <w:tabs>
          <w:tab w:val="num" w:pos="1440"/>
        </w:tabs>
        <w:ind w:left="1440" w:hanging="360"/>
      </w:pPr>
      <w:rPr>
        <w:rFonts w:ascii="Arial" w:hAnsi="Arial" w:hint="default"/>
      </w:rPr>
    </w:lvl>
    <w:lvl w:ilvl="2" w:tplc="C7F81BC0" w:tentative="1">
      <w:start w:val="1"/>
      <w:numFmt w:val="bullet"/>
      <w:lvlText w:val="•"/>
      <w:lvlJc w:val="left"/>
      <w:pPr>
        <w:tabs>
          <w:tab w:val="num" w:pos="2160"/>
        </w:tabs>
        <w:ind w:left="2160" w:hanging="360"/>
      </w:pPr>
      <w:rPr>
        <w:rFonts w:ascii="Arial" w:hAnsi="Arial" w:hint="default"/>
      </w:rPr>
    </w:lvl>
    <w:lvl w:ilvl="3" w:tplc="F362B5C0" w:tentative="1">
      <w:start w:val="1"/>
      <w:numFmt w:val="bullet"/>
      <w:lvlText w:val="•"/>
      <w:lvlJc w:val="left"/>
      <w:pPr>
        <w:tabs>
          <w:tab w:val="num" w:pos="2880"/>
        </w:tabs>
        <w:ind w:left="2880" w:hanging="360"/>
      </w:pPr>
      <w:rPr>
        <w:rFonts w:ascii="Arial" w:hAnsi="Arial" w:hint="default"/>
      </w:rPr>
    </w:lvl>
    <w:lvl w:ilvl="4" w:tplc="183C0A66" w:tentative="1">
      <w:start w:val="1"/>
      <w:numFmt w:val="bullet"/>
      <w:lvlText w:val="•"/>
      <w:lvlJc w:val="left"/>
      <w:pPr>
        <w:tabs>
          <w:tab w:val="num" w:pos="3600"/>
        </w:tabs>
        <w:ind w:left="3600" w:hanging="360"/>
      </w:pPr>
      <w:rPr>
        <w:rFonts w:ascii="Arial" w:hAnsi="Arial" w:hint="default"/>
      </w:rPr>
    </w:lvl>
    <w:lvl w:ilvl="5" w:tplc="5796703C" w:tentative="1">
      <w:start w:val="1"/>
      <w:numFmt w:val="bullet"/>
      <w:lvlText w:val="•"/>
      <w:lvlJc w:val="left"/>
      <w:pPr>
        <w:tabs>
          <w:tab w:val="num" w:pos="4320"/>
        </w:tabs>
        <w:ind w:left="4320" w:hanging="360"/>
      </w:pPr>
      <w:rPr>
        <w:rFonts w:ascii="Arial" w:hAnsi="Arial" w:hint="default"/>
      </w:rPr>
    </w:lvl>
    <w:lvl w:ilvl="6" w:tplc="460805FA" w:tentative="1">
      <w:start w:val="1"/>
      <w:numFmt w:val="bullet"/>
      <w:lvlText w:val="•"/>
      <w:lvlJc w:val="left"/>
      <w:pPr>
        <w:tabs>
          <w:tab w:val="num" w:pos="5040"/>
        </w:tabs>
        <w:ind w:left="5040" w:hanging="360"/>
      </w:pPr>
      <w:rPr>
        <w:rFonts w:ascii="Arial" w:hAnsi="Arial" w:hint="default"/>
      </w:rPr>
    </w:lvl>
    <w:lvl w:ilvl="7" w:tplc="AA5865CC" w:tentative="1">
      <w:start w:val="1"/>
      <w:numFmt w:val="bullet"/>
      <w:lvlText w:val="•"/>
      <w:lvlJc w:val="left"/>
      <w:pPr>
        <w:tabs>
          <w:tab w:val="num" w:pos="5760"/>
        </w:tabs>
        <w:ind w:left="5760" w:hanging="360"/>
      </w:pPr>
      <w:rPr>
        <w:rFonts w:ascii="Arial" w:hAnsi="Arial" w:hint="default"/>
      </w:rPr>
    </w:lvl>
    <w:lvl w:ilvl="8" w:tplc="D668E18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0F055E5"/>
    <w:multiLevelType w:val="hybridMultilevel"/>
    <w:tmpl w:val="05420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3808D2"/>
    <w:multiLevelType w:val="hybridMultilevel"/>
    <w:tmpl w:val="391AFEC4"/>
    <w:lvl w:ilvl="0" w:tplc="345E4320">
      <w:start w:val="1"/>
      <w:numFmt w:val="bullet"/>
      <w:lvlText w:val="•"/>
      <w:lvlJc w:val="left"/>
      <w:pPr>
        <w:tabs>
          <w:tab w:val="num" w:pos="720"/>
        </w:tabs>
        <w:ind w:left="720" w:hanging="360"/>
      </w:pPr>
      <w:rPr>
        <w:rFonts w:ascii="Arial" w:hAnsi="Arial" w:hint="default"/>
      </w:rPr>
    </w:lvl>
    <w:lvl w:ilvl="1" w:tplc="86223CA4" w:tentative="1">
      <w:start w:val="1"/>
      <w:numFmt w:val="bullet"/>
      <w:lvlText w:val="•"/>
      <w:lvlJc w:val="left"/>
      <w:pPr>
        <w:tabs>
          <w:tab w:val="num" w:pos="1440"/>
        </w:tabs>
        <w:ind w:left="1440" w:hanging="360"/>
      </w:pPr>
      <w:rPr>
        <w:rFonts w:ascii="Arial" w:hAnsi="Arial" w:hint="default"/>
      </w:rPr>
    </w:lvl>
    <w:lvl w:ilvl="2" w:tplc="C09219EA" w:tentative="1">
      <w:start w:val="1"/>
      <w:numFmt w:val="bullet"/>
      <w:lvlText w:val="•"/>
      <w:lvlJc w:val="left"/>
      <w:pPr>
        <w:tabs>
          <w:tab w:val="num" w:pos="2160"/>
        </w:tabs>
        <w:ind w:left="2160" w:hanging="360"/>
      </w:pPr>
      <w:rPr>
        <w:rFonts w:ascii="Arial" w:hAnsi="Arial" w:hint="default"/>
      </w:rPr>
    </w:lvl>
    <w:lvl w:ilvl="3" w:tplc="AA761B72" w:tentative="1">
      <w:start w:val="1"/>
      <w:numFmt w:val="bullet"/>
      <w:lvlText w:val="•"/>
      <w:lvlJc w:val="left"/>
      <w:pPr>
        <w:tabs>
          <w:tab w:val="num" w:pos="2880"/>
        </w:tabs>
        <w:ind w:left="2880" w:hanging="360"/>
      </w:pPr>
      <w:rPr>
        <w:rFonts w:ascii="Arial" w:hAnsi="Arial" w:hint="default"/>
      </w:rPr>
    </w:lvl>
    <w:lvl w:ilvl="4" w:tplc="362EE8DA" w:tentative="1">
      <w:start w:val="1"/>
      <w:numFmt w:val="bullet"/>
      <w:lvlText w:val="•"/>
      <w:lvlJc w:val="left"/>
      <w:pPr>
        <w:tabs>
          <w:tab w:val="num" w:pos="3600"/>
        </w:tabs>
        <w:ind w:left="3600" w:hanging="360"/>
      </w:pPr>
      <w:rPr>
        <w:rFonts w:ascii="Arial" w:hAnsi="Arial" w:hint="default"/>
      </w:rPr>
    </w:lvl>
    <w:lvl w:ilvl="5" w:tplc="BBA4260A" w:tentative="1">
      <w:start w:val="1"/>
      <w:numFmt w:val="bullet"/>
      <w:lvlText w:val="•"/>
      <w:lvlJc w:val="left"/>
      <w:pPr>
        <w:tabs>
          <w:tab w:val="num" w:pos="4320"/>
        </w:tabs>
        <w:ind w:left="4320" w:hanging="360"/>
      </w:pPr>
      <w:rPr>
        <w:rFonts w:ascii="Arial" w:hAnsi="Arial" w:hint="default"/>
      </w:rPr>
    </w:lvl>
    <w:lvl w:ilvl="6" w:tplc="B82AA24E" w:tentative="1">
      <w:start w:val="1"/>
      <w:numFmt w:val="bullet"/>
      <w:lvlText w:val="•"/>
      <w:lvlJc w:val="left"/>
      <w:pPr>
        <w:tabs>
          <w:tab w:val="num" w:pos="5040"/>
        </w:tabs>
        <w:ind w:left="5040" w:hanging="360"/>
      </w:pPr>
      <w:rPr>
        <w:rFonts w:ascii="Arial" w:hAnsi="Arial" w:hint="default"/>
      </w:rPr>
    </w:lvl>
    <w:lvl w:ilvl="7" w:tplc="2F16A8B0" w:tentative="1">
      <w:start w:val="1"/>
      <w:numFmt w:val="bullet"/>
      <w:lvlText w:val="•"/>
      <w:lvlJc w:val="left"/>
      <w:pPr>
        <w:tabs>
          <w:tab w:val="num" w:pos="5760"/>
        </w:tabs>
        <w:ind w:left="5760" w:hanging="360"/>
      </w:pPr>
      <w:rPr>
        <w:rFonts w:ascii="Arial" w:hAnsi="Arial" w:hint="default"/>
      </w:rPr>
    </w:lvl>
    <w:lvl w:ilvl="8" w:tplc="FFE0C01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1A32FAF"/>
    <w:multiLevelType w:val="hybridMultilevel"/>
    <w:tmpl w:val="024EA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E441C7"/>
    <w:multiLevelType w:val="hybridMultilevel"/>
    <w:tmpl w:val="4AB45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673503"/>
    <w:multiLevelType w:val="hybridMultilevel"/>
    <w:tmpl w:val="D55251BA"/>
    <w:lvl w:ilvl="0" w:tplc="A906FEDC">
      <w:start w:val="1"/>
      <w:numFmt w:val="bullet"/>
      <w:lvlText w:val="•"/>
      <w:lvlJc w:val="left"/>
      <w:pPr>
        <w:tabs>
          <w:tab w:val="num" w:pos="720"/>
        </w:tabs>
        <w:ind w:left="720" w:hanging="360"/>
      </w:pPr>
      <w:rPr>
        <w:rFonts w:ascii="Arial" w:hAnsi="Arial" w:hint="default"/>
      </w:rPr>
    </w:lvl>
    <w:lvl w:ilvl="1" w:tplc="FA6832CA" w:tentative="1">
      <w:start w:val="1"/>
      <w:numFmt w:val="bullet"/>
      <w:lvlText w:val="•"/>
      <w:lvlJc w:val="left"/>
      <w:pPr>
        <w:tabs>
          <w:tab w:val="num" w:pos="1440"/>
        </w:tabs>
        <w:ind w:left="1440" w:hanging="360"/>
      </w:pPr>
      <w:rPr>
        <w:rFonts w:ascii="Arial" w:hAnsi="Arial" w:hint="default"/>
      </w:rPr>
    </w:lvl>
    <w:lvl w:ilvl="2" w:tplc="F5823FA6" w:tentative="1">
      <w:start w:val="1"/>
      <w:numFmt w:val="bullet"/>
      <w:lvlText w:val="•"/>
      <w:lvlJc w:val="left"/>
      <w:pPr>
        <w:tabs>
          <w:tab w:val="num" w:pos="2160"/>
        </w:tabs>
        <w:ind w:left="2160" w:hanging="360"/>
      </w:pPr>
      <w:rPr>
        <w:rFonts w:ascii="Arial" w:hAnsi="Arial" w:hint="default"/>
      </w:rPr>
    </w:lvl>
    <w:lvl w:ilvl="3" w:tplc="4B0204D6" w:tentative="1">
      <w:start w:val="1"/>
      <w:numFmt w:val="bullet"/>
      <w:lvlText w:val="•"/>
      <w:lvlJc w:val="left"/>
      <w:pPr>
        <w:tabs>
          <w:tab w:val="num" w:pos="2880"/>
        </w:tabs>
        <w:ind w:left="2880" w:hanging="360"/>
      </w:pPr>
      <w:rPr>
        <w:rFonts w:ascii="Arial" w:hAnsi="Arial" w:hint="default"/>
      </w:rPr>
    </w:lvl>
    <w:lvl w:ilvl="4" w:tplc="E8AA8724" w:tentative="1">
      <w:start w:val="1"/>
      <w:numFmt w:val="bullet"/>
      <w:lvlText w:val="•"/>
      <w:lvlJc w:val="left"/>
      <w:pPr>
        <w:tabs>
          <w:tab w:val="num" w:pos="3600"/>
        </w:tabs>
        <w:ind w:left="3600" w:hanging="360"/>
      </w:pPr>
      <w:rPr>
        <w:rFonts w:ascii="Arial" w:hAnsi="Arial" w:hint="default"/>
      </w:rPr>
    </w:lvl>
    <w:lvl w:ilvl="5" w:tplc="D48CBD92" w:tentative="1">
      <w:start w:val="1"/>
      <w:numFmt w:val="bullet"/>
      <w:lvlText w:val="•"/>
      <w:lvlJc w:val="left"/>
      <w:pPr>
        <w:tabs>
          <w:tab w:val="num" w:pos="4320"/>
        </w:tabs>
        <w:ind w:left="4320" w:hanging="360"/>
      </w:pPr>
      <w:rPr>
        <w:rFonts w:ascii="Arial" w:hAnsi="Arial" w:hint="default"/>
      </w:rPr>
    </w:lvl>
    <w:lvl w:ilvl="6" w:tplc="209C7530" w:tentative="1">
      <w:start w:val="1"/>
      <w:numFmt w:val="bullet"/>
      <w:lvlText w:val="•"/>
      <w:lvlJc w:val="left"/>
      <w:pPr>
        <w:tabs>
          <w:tab w:val="num" w:pos="5040"/>
        </w:tabs>
        <w:ind w:left="5040" w:hanging="360"/>
      </w:pPr>
      <w:rPr>
        <w:rFonts w:ascii="Arial" w:hAnsi="Arial" w:hint="default"/>
      </w:rPr>
    </w:lvl>
    <w:lvl w:ilvl="7" w:tplc="2B2CBABE" w:tentative="1">
      <w:start w:val="1"/>
      <w:numFmt w:val="bullet"/>
      <w:lvlText w:val="•"/>
      <w:lvlJc w:val="left"/>
      <w:pPr>
        <w:tabs>
          <w:tab w:val="num" w:pos="5760"/>
        </w:tabs>
        <w:ind w:left="5760" w:hanging="360"/>
      </w:pPr>
      <w:rPr>
        <w:rFonts w:ascii="Arial" w:hAnsi="Arial" w:hint="default"/>
      </w:rPr>
    </w:lvl>
    <w:lvl w:ilvl="8" w:tplc="8278D52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1571868"/>
    <w:multiLevelType w:val="hybridMultilevel"/>
    <w:tmpl w:val="179E7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293731"/>
    <w:multiLevelType w:val="hybridMultilevel"/>
    <w:tmpl w:val="FEB869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EA15E0"/>
    <w:multiLevelType w:val="hybridMultilevel"/>
    <w:tmpl w:val="DA50E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0946F8"/>
    <w:multiLevelType w:val="hybridMultilevel"/>
    <w:tmpl w:val="AB72DDCA"/>
    <w:lvl w:ilvl="0" w:tplc="08504386">
      <w:start w:val="1"/>
      <w:numFmt w:val="bullet"/>
      <w:lvlText w:val="•"/>
      <w:lvlJc w:val="left"/>
      <w:pPr>
        <w:tabs>
          <w:tab w:val="num" w:pos="720"/>
        </w:tabs>
        <w:ind w:left="720" w:hanging="360"/>
      </w:pPr>
      <w:rPr>
        <w:rFonts w:ascii="Arial" w:hAnsi="Arial" w:hint="default"/>
      </w:rPr>
    </w:lvl>
    <w:lvl w:ilvl="1" w:tplc="DA7A3E02" w:tentative="1">
      <w:start w:val="1"/>
      <w:numFmt w:val="bullet"/>
      <w:lvlText w:val="•"/>
      <w:lvlJc w:val="left"/>
      <w:pPr>
        <w:tabs>
          <w:tab w:val="num" w:pos="1440"/>
        </w:tabs>
        <w:ind w:left="1440" w:hanging="360"/>
      </w:pPr>
      <w:rPr>
        <w:rFonts w:ascii="Arial" w:hAnsi="Arial" w:hint="default"/>
      </w:rPr>
    </w:lvl>
    <w:lvl w:ilvl="2" w:tplc="2F8EA612" w:tentative="1">
      <w:start w:val="1"/>
      <w:numFmt w:val="bullet"/>
      <w:lvlText w:val="•"/>
      <w:lvlJc w:val="left"/>
      <w:pPr>
        <w:tabs>
          <w:tab w:val="num" w:pos="2160"/>
        </w:tabs>
        <w:ind w:left="2160" w:hanging="360"/>
      </w:pPr>
      <w:rPr>
        <w:rFonts w:ascii="Arial" w:hAnsi="Arial" w:hint="default"/>
      </w:rPr>
    </w:lvl>
    <w:lvl w:ilvl="3" w:tplc="B3241FD6" w:tentative="1">
      <w:start w:val="1"/>
      <w:numFmt w:val="bullet"/>
      <w:lvlText w:val="•"/>
      <w:lvlJc w:val="left"/>
      <w:pPr>
        <w:tabs>
          <w:tab w:val="num" w:pos="2880"/>
        </w:tabs>
        <w:ind w:left="2880" w:hanging="360"/>
      </w:pPr>
      <w:rPr>
        <w:rFonts w:ascii="Arial" w:hAnsi="Arial" w:hint="default"/>
      </w:rPr>
    </w:lvl>
    <w:lvl w:ilvl="4" w:tplc="A3C2BA8C" w:tentative="1">
      <w:start w:val="1"/>
      <w:numFmt w:val="bullet"/>
      <w:lvlText w:val="•"/>
      <w:lvlJc w:val="left"/>
      <w:pPr>
        <w:tabs>
          <w:tab w:val="num" w:pos="3600"/>
        </w:tabs>
        <w:ind w:left="3600" w:hanging="360"/>
      </w:pPr>
      <w:rPr>
        <w:rFonts w:ascii="Arial" w:hAnsi="Arial" w:hint="default"/>
      </w:rPr>
    </w:lvl>
    <w:lvl w:ilvl="5" w:tplc="0330B690" w:tentative="1">
      <w:start w:val="1"/>
      <w:numFmt w:val="bullet"/>
      <w:lvlText w:val="•"/>
      <w:lvlJc w:val="left"/>
      <w:pPr>
        <w:tabs>
          <w:tab w:val="num" w:pos="4320"/>
        </w:tabs>
        <w:ind w:left="4320" w:hanging="360"/>
      </w:pPr>
      <w:rPr>
        <w:rFonts w:ascii="Arial" w:hAnsi="Arial" w:hint="default"/>
      </w:rPr>
    </w:lvl>
    <w:lvl w:ilvl="6" w:tplc="574458A0" w:tentative="1">
      <w:start w:val="1"/>
      <w:numFmt w:val="bullet"/>
      <w:lvlText w:val="•"/>
      <w:lvlJc w:val="left"/>
      <w:pPr>
        <w:tabs>
          <w:tab w:val="num" w:pos="5040"/>
        </w:tabs>
        <w:ind w:left="5040" w:hanging="360"/>
      </w:pPr>
      <w:rPr>
        <w:rFonts w:ascii="Arial" w:hAnsi="Arial" w:hint="default"/>
      </w:rPr>
    </w:lvl>
    <w:lvl w:ilvl="7" w:tplc="6622A7F4" w:tentative="1">
      <w:start w:val="1"/>
      <w:numFmt w:val="bullet"/>
      <w:lvlText w:val="•"/>
      <w:lvlJc w:val="left"/>
      <w:pPr>
        <w:tabs>
          <w:tab w:val="num" w:pos="5760"/>
        </w:tabs>
        <w:ind w:left="5760" w:hanging="360"/>
      </w:pPr>
      <w:rPr>
        <w:rFonts w:ascii="Arial" w:hAnsi="Arial" w:hint="default"/>
      </w:rPr>
    </w:lvl>
    <w:lvl w:ilvl="8" w:tplc="E500DA4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B7410DE"/>
    <w:multiLevelType w:val="hybridMultilevel"/>
    <w:tmpl w:val="803E6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30304F"/>
    <w:multiLevelType w:val="hybridMultilevel"/>
    <w:tmpl w:val="182CD002"/>
    <w:lvl w:ilvl="0" w:tplc="6830520E">
      <w:start w:val="1"/>
      <w:numFmt w:val="bullet"/>
      <w:lvlText w:val="•"/>
      <w:lvlJc w:val="left"/>
      <w:pPr>
        <w:tabs>
          <w:tab w:val="num" w:pos="720"/>
        </w:tabs>
        <w:ind w:left="720" w:hanging="360"/>
      </w:pPr>
      <w:rPr>
        <w:rFonts w:ascii="Arial" w:hAnsi="Arial" w:hint="default"/>
      </w:rPr>
    </w:lvl>
    <w:lvl w:ilvl="1" w:tplc="5B4839BC" w:tentative="1">
      <w:start w:val="1"/>
      <w:numFmt w:val="bullet"/>
      <w:lvlText w:val="•"/>
      <w:lvlJc w:val="left"/>
      <w:pPr>
        <w:tabs>
          <w:tab w:val="num" w:pos="1440"/>
        </w:tabs>
        <w:ind w:left="1440" w:hanging="360"/>
      </w:pPr>
      <w:rPr>
        <w:rFonts w:ascii="Arial" w:hAnsi="Arial" w:hint="default"/>
      </w:rPr>
    </w:lvl>
    <w:lvl w:ilvl="2" w:tplc="4FEECB88" w:tentative="1">
      <w:start w:val="1"/>
      <w:numFmt w:val="bullet"/>
      <w:lvlText w:val="•"/>
      <w:lvlJc w:val="left"/>
      <w:pPr>
        <w:tabs>
          <w:tab w:val="num" w:pos="2160"/>
        </w:tabs>
        <w:ind w:left="2160" w:hanging="360"/>
      </w:pPr>
      <w:rPr>
        <w:rFonts w:ascii="Arial" w:hAnsi="Arial" w:hint="default"/>
      </w:rPr>
    </w:lvl>
    <w:lvl w:ilvl="3" w:tplc="940072DA" w:tentative="1">
      <w:start w:val="1"/>
      <w:numFmt w:val="bullet"/>
      <w:lvlText w:val="•"/>
      <w:lvlJc w:val="left"/>
      <w:pPr>
        <w:tabs>
          <w:tab w:val="num" w:pos="2880"/>
        </w:tabs>
        <w:ind w:left="2880" w:hanging="360"/>
      </w:pPr>
      <w:rPr>
        <w:rFonts w:ascii="Arial" w:hAnsi="Arial" w:hint="default"/>
      </w:rPr>
    </w:lvl>
    <w:lvl w:ilvl="4" w:tplc="9EB6258E" w:tentative="1">
      <w:start w:val="1"/>
      <w:numFmt w:val="bullet"/>
      <w:lvlText w:val="•"/>
      <w:lvlJc w:val="left"/>
      <w:pPr>
        <w:tabs>
          <w:tab w:val="num" w:pos="3600"/>
        </w:tabs>
        <w:ind w:left="3600" w:hanging="360"/>
      </w:pPr>
      <w:rPr>
        <w:rFonts w:ascii="Arial" w:hAnsi="Arial" w:hint="default"/>
      </w:rPr>
    </w:lvl>
    <w:lvl w:ilvl="5" w:tplc="336E6628" w:tentative="1">
      <w:start w:val="1"/>
      <w:numFmt w:val="bullet"/>
      <w:lvlText w:val="•"/>
      <w:lvlJc w:val="left"/>
      <w:pPr>
        <w:tabs>
          <w:tab w:val="num" w:pos="4320"/>
        </w:tabs>
        <w:ind w:left="4320" w:hanging="360"/>
      </w:pPr>
      <w:rPr>
        <w:rFonts w:ascii="Arial" w:hAnsi="Arial" w:hint="default"/>
      </w:rPr>
    </w:lvl>
    <w:lvl w:ilvl="6" w:tplc="6E0650F0" w:tentative="1">
      <w:start w:val="1"/>
      <w:numFmt w:val="bullet"/>
      <w:lvlText w:val="•"/>
      <w:lvlJc w:val="left"/>
      <w:pPr>
        <w:tabs>
          <w:tab w:val="num" w:pos="5040"/>
        </w:tabs>
        <w:ind w:left="5040" w:hanging="360"/>
      </w:pPr>
      <w:rPr>
        <w:rFonts w:ascii="Arial" w:hAnsi="Arial" w:hint="default"/>
      </w:rPr>
    </w:lvl>
    <w:lvl w:ilvl="7" w:tplc="78C486DC" w:tentative="1">
      <w:start w:val="1"/>
      <w:numFmt w:val="bullet"/>
      <w:lvlText w:val="•"/>
      <w:lvlJc w:val="left"/>
      <w:pPr>
        <w:tabs>
          <w:tab w:val="num" w:pos="5760"/>
        </w:tabs>
        <w:ind w:left="5760" w:hanging="360"/>
      </w:pPr>
      <w:rPr>
        <w:rFonts w:ascii="Arial" w:hAnsi="Arial" w:hint="default"/>
      </w:rPr>
    </w:lvl>
    <w:lvl w:ilvl="8" w:tplc="3018794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F345680"/>
    <w:multiLevelType w:val="hybridMultilevel"/>
    <w:tmpl w:val="47F4C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E23280"/>
    <w:multiLevelType w:val="hybridMultilevel"/>
    <w:tmpl w:val="1EECC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325C84"/>
    <w:multiLevelType w:val="hybridMultilevel"/>
    <w:tmpl w:val="FEFEF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E56973"/>
    <w:multiLevelType w:val="hybridMultilevel"/>
    <w:tmpl w:val="57EAF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0D20C9"/>
    <w:multiLevelType w:val="hybridMultilevel"/>
    <w:tmpl w:val="0C1014DE"/>
    <w:lvl w:ilvl="0" w:tplc="D0CA784A">
      <w:start w:val="1"/>
      <w:numFmt w:val="bullet"/>
      <w:lvlText w:val="•"/>
      <w:lvlJc w:val="left"/>
      <w:pPr>
        <w:tabs>
          <w:tab w:val="num" w:pos="720"/>
        </w:tabs>
        <w:ind w:left="720" w:hanging="360"/>
      </w:pPr>
      <w:rPr>
        <w:rFonts w:ascii="Arial" w:hAnsi="Arial" w:hint="default"/>
      </w:rPr>
    </w:lvl>
    <w:lvl w:ilvl="1" w:tplc="4258B29A" w:tentative="1">
      <w:start w:val="1"/>
      <w:numFmt w:val="bullet"/>
      <w:lvlText w:val="•"/>
      <w:lvlJc w:val="left"/>
      <w:pPr>
        <w:tabs>
          <w:tab w:val="num" w:pos="1440"/>
        </w:tabs>
        <w:ind w:left="1440" w:hanging="360"/>
      </w:pPr>
      <w:rPr>
        <w:rFonts w:ascii="Arial" w:hAnsi="Arial" w:hint="default"/>
      </w:rPr>
    </w:lvl>
    <w:lvl w:ilvl="2" w:tplc="52F4F57C" w:tentative="1">
      <w:start w:val="1"/>
      <w:numFmt w:val="bullet"/>
      <w:lvlText w:val="•"/>
      <w:lvlJc w:val="left"/>
      <w:pPr>
        <w:tabs>
          <w:tab w:val="num" w:pos="2160"/>
        </w:tabs>
        <w:ind w:left="2160" w:hanging="360"/>
      </w:pPr>
      <w:rPr>
        <w:rFonts w:ascii="Arial" w:hAnsi="Arial" w:hint="default"/>
      </w:rPr>
    </w:lvl>
    <w:lvl w:ilvl="3" w:tplc="5892483E" w:tentative="1">
      <w:start w:val="1"/>
      <w:numFmt w:val="bullet"/>
      <w:lvlText w:val="•"/>
      <w:lvlJc w:val="left"/>
      <w:pPr>
        <w:tabs>
          <w:tab w:val="num" w:pos="2880"/>
        </w:tabs>
        <w:ind w:left="2880" w:hanging="360"/>
      </w:pPr>
      <w:rPr>
        <w:rFonts w:ascii="Arial" w:hAnsi="Arial" w:hint="default"/>
      </w:rPr>
    </w:lvl>
    <w:lvl w:ilvl="4" w:tplc="EEBE83EC" w:tentative="1">
      <w:start w:val="1"/>
      <w:numFmt w:val="bullet"/>
      <w:lvlText w:val="•"/>
      <w:lvlJc w:val="left"/>
      <w:pPr>
        <w:tabs>
          <w:tab w:val="num" w:pos="3600"/>
        </w:tabs>
        <w:ind w:left="3600" w:hanging="360"/>
      </w:pPr>
      <w:rPr>
        <w:rFonts w:ascii="Arial" w:hAnsi="Arial" w:hint="default"/>
      </w:rPr>
    </w:lvl>
    <w:lvl w:ilvl="5" w:tplc="68005EC4" w:tentative="1">
      <w:start w:val="1"/>
      <w:numFmt w:val="bullet"/>
      <w:lvlText w:val="•"/>
      <w:lvlJc w:val="left"/>
      <w:pPr>
        <w:tabs>
          <w:tab w:val="num" w:pos="4320"/>
        </w:tabs>
        <w:ind w:left="4320" w:hanging="360"/>
      </w:pPr>
      <w:rPr>
        <w:rFonts w:ascii="Arial" w:hAnsi="Arial" w:hint="default"/>
      </w:rPr>
    </w:lvl>
    <w:lvl w:ilvl="6" w:tplc="D7C2DEE8" w:tentative="1">
      <w:start w:val="1"/>
      <w:numFmt w:val="bullet"/>
      <w:lvlText w:val="•"/>
      <w:lvlJc w:val="left"/>
      <w:pPr>
        <w:tabs>
          <w:tab w:val="num" w:pos="5040"/>
        </w:tabs>
        <w:ind w:left="5040" w:hanging="360"/>
      </w:pPr>
      <w:rPr>
        <w:rFonts w:ascii="Arial" w:hAnsi="Arial" w:hint="default"/>
      </w:rPr>
    </w:lvl>
    <w:lvl w:ilvl="7" w:tplc="0150DC8E" w:tentative="1">
      <w:start w:val="1"/>
      <w:numFmt w:val="bullet"/>
      <w:lvlText w:val="•"/>
      <w:lvlJc w:val="left"/>
      <w:pPr>
        <w:tabs>
          <w:tab w:val="num" w:pos="5760"/>
        </w:tabs>
        <w:ind w:left="5760" w:hanging="360"/>
      </w:pPr>
      <w:rPr>
        <w:rFonts w:ascii="Arial" w:hAnsi="Arial" w:hint="default"/>
      </w:rPr>
    </w:lvl>
    <w:lvl w:ilvl="8" w:tplc="DA826CD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8DC2EC7"/>
    <w:multiLevelType w:val="hybridMultilevel"/>
    <w:tmpl w:val="7C205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567FB9"/>
    <w:multiLevelType w:val="hybridMultilevel"/>
    <w:tmpl w:val="64D4B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8A55B2"/>
    <w:multiLevelType w:val="hybridMultilevel"/>
    <w:tmpl w:val="C6DA1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911BB2"/>
    <w:multiLevelType w:val="hybridMultilevel"/>
    <w:tmpl w:val="5C06B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2"/>
  </w:num>
  <w:num w:numId="3">
    <w:abstractNumId w:val="11"/>
  </w:num>
  <w:num w:numId="4">
    <w:abstractNumId w:val="12"/>
  </w:num>
  <w:num w:numId="5">
    <w:abstractNumId w:val="21"/>
  </w:num>
  <w:num w:numId="6">
    <w:abstractNumId w:val="14"/>
  </w:num>
  <w:num w:numId="7">
    <w:abstractNumId w:val="24"/>
  </w:num>
  <w:num w:numId="8">
    <w:abstractNumId w:val="5"/>
  </w:num>
  <w:num w:numId="9">
    <w:abstractNumId w:val="10"/>
  </w:num>
  <w:num w:numId="10">
    <w:abstractNumId w:val="25"/>
  </w:num>
  <w:num w:numId="11">
    <w:abstractNumId w:val="16"/>
  </w:num>
  <w:num w:numId="12">
    <w:abstractNumId w:val="4"/>
  </w:num>
  <w:num w:numId="13">
    <w:abstractNumId w:val="3"/>
  </w:num>
  <w:num w:numId="14">
    <w:abstractNumId w:val="6"/>
  </w:num>
  <w:num w:numId="15">
    <w:abstractNumId w:val="0"/>
  </w:num>
  <w:num w:numId="16">
    <w:abstractNumId w:val="17"/>
  </w:num>
  <w:num w:numId="17">
    <w:abstractNumId w:val="23"/>
  </w:num>
  <w:num w:numId="18">
    <w:abstractNumId w:val="1"/>
  </w:num>
  <w:num w:numId="19">
    <w:abstractNumId w:val="19"/>
  </w:num>
  <w:num w:numId="20">
    <w:abstractNumId w:val="15"/>
  </w:num>
  <w:num w:numId="21">
    <w:abstractNumId w:val="9"/>
  </w:num>
  <w:num w:numId="22">
    <w:abstractNumId w:val="2"/>
  </w:num>
  <w:num w:numId="23">
    <w:abstractNumId w:val="7"/>
  </w:num>
  <w:num w:numId="24">
    <w:abstractNumId w:val="8"/>
  </w:num>
  <w:num w:numId="25">
    <w:abstractNumId w:val="18"/>
  </w:num>
  <w:num w:numId="26">
    <w:abstractNumId w:val="1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01E"/>
    <w:rsid w:val="00006720"/>
    <w:rsid w:val="00010137"/>
    <w:rsid w:val="00017664"/>
    <w:rsid w:val="00017C71"/>
    <w:rsid w:val="0002509E"/>
    <w:rsid w:val="000260BF"/>
    <w:rsid w:val="000275C1"/>
    <w:rsid w:val="00047AB9"/>
    <w:rsid w:val="00052598"/>
    <w:rsid w:val="000559FC"/>
    <w:rsid w:val="00057D20"/>
    <w:rsid w:val="00066C99"/>
    <w:rsid w:val="000A2934"/>
    <w:rsid w:val="000A5C45"/>
    <w:rsid w:val="000C09E1"/>
    <w:rsid w:val="000C771C"/>
    <w:rsid w:val="000E7F04"/>
    <w:rsid w:val="000F16D8"/>
    <w:rsid w:val="000F5515"/>
    <w:rsid w:val="001111B6"/>
    <w:rsid w:val="001200CB"/>
    <w:rsid w:val="00120C0D"/>
    <w:rsid w:val="00124C0E"/>
    <w:rsid w:val="00141C1F"/>
    <w:rsid w:val="00142D96"/>
    <w:rsid w:val="00152AD3"/>
    <w:rsid w:val="001549A5"/>
    <w:rsid w:val="001563C5"/>
    <w:rsid w:val="0016031E"/>
    <w:rsid w:val="00164411"/>
    <w:rsid w:val="00170C5D"/>
    <w:rsid w:val="001735A8"/>
    <w:rsid w:val="00175FE4"/>
    <w:rsid w:val="001765E1"/>
    <w:rsid w:val="001773C6"/>
    <w:rsid w:val="00195CBD"/>
    <w:rsid w:val="00197098"/>
    <w:rsid w:val="001C22BA"/>
    <w:rsid w:val="001D3B66"/>
    <w:rsid w:val="001E36E2"/>
    <w:rsid w:val="001E6A3A"/>
    <w:rsid w:val="001E79CD"/>
    <w:rsid w:val="001F156E"/>
    <w:rsid w:val="001F73FA"/>
    <w:rsid w:val="00201832"/>
    <w:rsid w:val="00202625"/>
    <w:rsid w:val="002073A4"/>
    <w:rsid w:val="00210B83"/>
    <w:rsid w:val="00225EA3"/>
    <w:rsid w:val="002264B5"/>
    <w:rsid w:val="00240D91"/>
    <w:rsid w:val="00242CBB"/>
    <w:rsid w:val="002458A9"/>
    <w:rsid w:val="00246AEE"/>
    <w:rsid w:val="002521FD"/>
    <w:rsid w:val="00261C4A"/>
    <w:rsid w:val="00265960"/>
    <w:rsid w:val="0026598E"/>
    <w:rsid w:val="002754F6"/>
    <w:rsid w:val="0027579D"/>
    <w:rsid w:val="00276937"/>
    <w:rsid w:val="002851A0"/>
    <w:rsid w:val="00286833"/>
    <w:rsid w:val="002A3703"/>
    <w:rsid w:val="002C106B"/>
    <w:rsid w:val="002C6F9D"/>
    <w:rsid w:val="002C7AEE"/>
    <w:rsid w:val="002D6545"/>
    <w:rsid w:val="002D68CA"/>
    <w:rsid w:val="002E0A7C"/>
    <w:rsid w:val="002F1EB6"/>
    <w:rsid w:val="002F2391"/>
    <w:rsid w:val="003000E1"/>
    <w:rsid w:val="00303EE5"/>
    <w:rsid w:val="00312FF0"/>
    <w:rsid w:val="00321A2C"/>
    <w:rsid w:val="003238CB"/>
    <w:rsid w:val="0032712D"/>
    <w:rsid w:val="003429ED"/>
    <w:rsid w:val="00345702"/>
    <w:rsid w:val="00352C27"/>
    <w:rsid w:val="00356C0D"/>
    <w:rsid w:val="0036398F"/>
    <w:rsid w:val="00377D26"/>
    <w:rsid w:val="003829B3"/>
    <w:rsid w:val="003834FE"/>
    <w:rsid w:val="003922D3"/>
    <w:rsid w:val="003A206A"/>
    <w:rsid w:val="003C4EAE"/>
    <w:rsid w:val="003C6C4B"/>
    <w:rsid w:val="003D2A8E"/>
    <w:rsid w:val="003D3DD2"/>
    <w:rsid w:val="003D4366"/>
    <w:rsid w:val="003E186B"/>
    <w:rsid w:val="003E6D15"/>
    <w:rsid w:val="003F2325"/>
    <w:rsid w:val="003F5399"/>
    <w:rsid w:val="0040178F"/>
    <w:rsid w:val="004027F6"/>
    <w:rsid w:val="00415971"/>
    <w:rsid w:val="004164C2"/>
    <w:rsid w:val="00430791"/>
    <w:rsid w:val="00434C2D"/>
    <w:rsid w:val="004373ED"/>
    <w:rsid w:val="00440B5B"/>
    <w:rsid w:val="00442F02"/>
    <w:rsid w:val="00452DEA"/>
    <w:rsid w:val="00457E9D"/>
    <w:rsid w:val="004628BE"/>
    <w:rsid w:val="004629BF"/>
    <w:rsid w:val="00467920"/>
    <w:rsid w:val="00481852"/>
    <w:rsid w:val="004869C9"/>
    <w:rsid w:val="00497C37"/>
    <w:rsid w:val="004A432C"/>
    <w:rsid w:val="004A4A7D"/>
    <w:rsid w:val="004C6DF9"/>
    <w:rsid w:val="004D3546"/>
    <w:rsid w:val="004F4021"/>
    <w:rsid w:val="00510770"/>
    <w:rsid w:val="00513DDB"/>
    <w:rsid w:val="0051572C"/>
    <w:rsid w:val="0052056A"/>
    <w:rsid w:val="00522261"/>
    <w:rsid w:val="00526286"/>
    <w:rsid w:val="00535404"/>
    <w:rsid w:val="00552C04"/>
    <w:rsid w:val="00553EAF"/>
    <w:rsid w:val="005561F6"/>
    <w:rsid w:val="00556481"/>
    <w:rsid w:val="005600C3"/>
    <w:rsid w:val="00561F35"/>
    <w:rsid w:val="005714FD"/>
    <w:rsid w:val="00572D3B"/>
    <w:rsid w:val="00580F7D"/>
    <w:rsid w:val="00590664"/>
    <w:rsid w:val="00597304"/>
    <w:rsid w:val="005E0856"/>
    <w:rsid w:val="005E18D5"/>
    <w:rsid w:val="005E1993"/>
    <w:rsid w:val="006067D9"/>
    <w:rsid w:val="00606911"/>
    <w:rsid w:val="006223E2"/>
    <w:rsid w:val="00632E0A"/>
    <w:rsid w:val="00643C89"/>
    <w:rsid w:val="0065312E"/>
    <w:rsid w:val="0065399C"/>
    <w:rsid w:val="00656286"/>
    <w:rsid w:val="00671D33"/>
    <w:rsid w:val="00672A8A"/>
    <w:rsid w:val="00686107"/>
    <w:rsid w:val="0068626D"/>
    <w:rsid w:val="00691852"/>
    <w:rsid w:val="0069191B"/>
    <w:rsid w:val="0069232B"/>
    <w:rsid w:val="006A02EF"/>
    <w:rsid w:val="006B1CCE"/>
    <w:rsid w:val="006C4034"/>
    <w:rsid w:val="006C53DD"/>
    <w:rsid w:val="006C7450"/>
    <w:rsid w:val="006F7550"/>
    <w:rsid w:val="00702B8D"/>
    <w:rsid w:val="00705556"/>
    <w:rsid w:val="007317BE"/>
    <w:rsid w:val="0074520E"/>
    <w:rsid w:val="00753BEF"/>
    <w:rsid w:val="00763177"/>
    <w:rsid w:val="00774E88"/>
    <w:rsid w:val="00782598"/>
    <w:rsid w:val="00786CE0"/>
    <w:rsid w:val="007A41E3"/>
    <w:rsid w:val="007A4AE7"/>
    <w:rsid w:val="007A57B7"/>
    <w:rsid w:val="007B0967"/>
    <w:rsid w:val="007B1CB2"/>
    <w:rsid w:val="007B2987"/>
    <w:rsid w:val="007B3A3A"/>
    <w:rsid w:val="007B7464"/>
    <w:rsid w:val="007F5D02"/>
    <w:rsid w:val="0080275A"/>
    <w:rsid w:val="00814324"/>
    <w:rsid w:val="008238DF"/>
    <w:rsid w:val="00840517"/>
    <w:rsid w:val="00841ED3"/>
    <w:rsid w:val="00845DDE"/>
    <w:rsid w:val="00847EB1"/>
    <w:rsid w:val="00853659"/>
    <w:rsid w:val="00863F0B"/>
    <w:rsid w:val="00867B6B"/>
    <w:rsid w:val="00872269"/>
    <w:rsid w:val="0088121D"/>
    <w:rsid w:val="008923C1"/>
    <w:rsid w:val="00894FB4"/>
    <w:rsid w:val="00895D81"/>
    <w:rsid w:val="008A1F65"/>
    <w:rsid w:val="008A6179"/>
    <w:rsid w:val="008B6DC9"/>
    <w:rsid w:val="008C057C"/>
    <w:rsid w:val="008D2C59"/>
    <w:rsid w:val="008D6E9C"/>
    <w:rsid w:val="008D791D"/>
    <w:rsid w:val="008E14D6"/>
    <w:rsid w:val="008E43C6"/>
    <w:rsid w:val="008E4B30"/>
    <w:rsid w:val="008F04E5"/>
    <w:rsid w:val="008F166E"/>
    <w:rsid w:val="008F45F5"/>
    <w:rsid w:val="008F7E6B"/>
    <w:rsid w:val="00900361"/>
    <w:rsid w:val="00901AEC"/>
    <w:rsid w:val="00903560"/>
    <w:rsid w:val="00911857"/>
    <w:rsid w:val="009224E8"/>
    <w:rsid w:val="009256A8"/>
    <w:rsid w:val="009277C5"/>
    <w:rsid w:val="00934725"/>
    <w:rsid w:val="009370C4"/>
    <w:rsid w:val="009378A5"/>
    <w:rsid w:val="00944813"/>
    <w:rsid w:val="00944DDC"/>
    <w:rsid w:val="00945C22"/>
    <w:rsid w:val="009520BE"/>
    <w:rsid w:val="0095311E"/>
    <w:rsid w:val="00953EF1"/>
    <w:rsid w:val="00957797"/>
    <w:rsid w:val="009632AA"/>
    <w:rsid w:val="00971BE2"/>
    <w:rsid w:val="009800D0"/>
    <w:rsid w:val="00980B0D"/>
    <w:rsid w:val="00992E98"/>
    <w:rsid w:val="00996A58"/>
    <w:rsid w:val="00997D79"/>
    <w:rsid w:val="009A0271"/>
    <w:rsid w:val="009C2A22"/>
    <w:rsid w:val="009C7A98"/>
    <w:rsid w:val="009D14D0"/>
    <w:rsid w:val="009E3DC0"/>
    <w:rsid w:val="009E4921"/>
    <w:rsid w:val="009F000D"/>
    <w:rsid w:val="009F1EAC"/>
    <w:rsid w:val="009F3BD9"/>
    <w:rsid w:val="00A000CA"/>
    <w:rsid w:val="00A01BAB"/>
    <w:rsid w:val="00A054FA"/>
    <w:rsid w:val="00A06D5C"/>
    <w:rsid w:val="00A15528"/>
    <w:rsid w:val="00A31207"/>
    <w:rsid w:val="00A36E77"/>
    <w:rsid w:val="00A4150F"/>
    <w:rsid w:val="00A60FCC"/>
    <w:rsid w:val="00A618C0"/>
    <w:rsid w:val="00A64313"/>
    <w:rsid w:val="00A6445E"/>
    <w:rsid w:val="00A70ED3"/>
    <w:rsid w:val="00A83780"/>
    <w:rsid w:val="00A84002"/>
    <w:rsid w:val="00A91B8F"/>
    <w:rsid w:val="00A949DD"/>
    <w:rsid w:val="00AA5B4B"/>
    <w:rsid w:val="00AB6ECD"/>
    <w:rsid w:val="00AD1FCE"/>
    <w:rsid w:val="00AD3610"/>
    <w:rsid w:val="00AE0B13"/>
    <w:rsid w:val="00AF2BE1"/>
    <w:rsid w:val="00AF331F"/>
    <w:rsid w:val="00AF3632"/>
    <w:rsid w:val="00B10645"/>
    <w:rsid w:val="00B16D5D"/>
    <w:rsid w:val="00B206F4"/>
    <w:rsid w:val="00B20C6D"/>
    <w:rsid w:val="00B32F12"/>
    <w:rsid w:val="00B420D5"/>
    <w:rsid w:val="00B557AA"/>
    <w:rsid w:val="00B63019"/>
    <w:rsid w:val="00B7408E"/>
    <w:rsid w:val="00B80608"/>
    <w:rsid w:val="00B8259F"/>
    <w:rsid w:val="00B91216"/>
    <w:rsid w:val="00BA0D16"/>
    <w:rsid w:val="00BD22BF"/>
    <w:rsid w:val="00BD3419"/>
    <w:rsid w:val="00BD5E28"/>
    <w:rsid w:val="00BE54EA"/>
    <w:rsid w:val="00BF4214"/>
    <w:rsid w:val="00C04721"/>
    <w:rsid w:val="00C2006A"/>
    <w:rsid w:val="00C21C58"/>
    <w:rsid w:val="00C24EE4"/>
    <w:rsid w:val="00C31F3B"/>
    <w:rsid w:val="00C32285"/>
    <w:rsid w:val="00C336C8"/>
    <w:rsid w:val="00C34999"/>
    <w:rsid w:val="00C43F9D"/>
    <w:rsid w:val="00C50A1C"/>
    <w:rsid w:val="00C55334"/>
    <w:rsid w:val="00C63987"/>
    <w:rsid w:val="00C66FD8"/>
    <w:rsid w:val="00C70FDE"/>
    <w:rsid w:val="00C71D0E"/>
    <w:rsid w:val="00C728D2"/>
    <w:rsid w:val="00C86051"/>
    <w:rsid w:val="00C92B7E"/>
    <w:rsid w:val="00C97CE1"/>
    <w:rsid w:val="00CA22D1"/>
    <w:rsid w:val="00CB65CD"/>
    <w:rsid w:val="00CD6927"/>
    <w:rsid w:val="00CE1445"/>
    <w:rsid w:val="00CE4607"/>
    <w:rsid w:val="00D11820"/>
    <w:rsid w:val="00D339C9"/>
    <w:rsid w:val="00D33A36"/>
    <w:rsid w:val="00D4585C"/>
    <w:rsid w:val="00D5101B"/>
    <w:rsid w:val="00D67390"/>
    <w:rsid w:val="00D678AB"/>
    <w:rsid w:val="00D70F94"/>
    <w:rsid w:val="00D845DF"/>
    <w:rsid w:val="00D91072"/>
    <w:rsid w:val="00D96333"/>
    <w:rsid w:val="00DB26E9"/>
    <w:rsid w:val="00DB3CD2"/>
    <w:rsid w:val="00DC080A"/>
    <w:rsid w:val="00DC3E2F"/>
    <w:rsid w:val="00DC478A"/>
    <w:rsid w:val="00DC5F65"/>
    <w:rsid w:val="00DD232D"/>
    <w:rsid w:val="00DD3760"/>
    <w:rsid w:val="00DE3E14"/>
    <w:rsid w:val="00DE4774"/>
    <w:rsid w:val="00DF0DDF"/>
    <w:rsid w:val="00DF1775"/>
    <w:rsid w:val="00DF4D94"/>
    <w:rsid w:val="00E0209C"/>
    <w:rsid w:val="00E02BA6"/>
    <w:rsid w:val="00E0301D"/>
    <w:rsid w:val="00E03CEA"/>
    <w:rsid w:val="00E14F14"/>
    <w:rsid w:val="00E16327"/>
    <w:rsid w:val="00E16CFA"/>
    <w:rsid w:val="00E36941"/>
    <w:rsid w:val="00E51FD3"/>
    <w:rsid w:val="00E5309D"/>
    <w:rsid w:val="00E67EC7"/>
    <w:rsid w:val="00E83CF9"/>
    <w:rsid w:val="00E9190A"/>
    <w:rsid w:val="00EA0D05"/>
    <w:rsid w:val="00EA1F10"/>
    <w:rsid w:val="00EB3E1D"/>
    <w:rsid w:val="00EB4089"/>
    <w:rsid w:val="00EC6690"/>
    <w:rsid w:val="00ED0FF4"/>
    <w:rsid w:val="00ED4FD1"/>
    <w:rsid w:val="00EE1A59"/>
    <w:rsid w:val="00EF3FE2"/>
    <w:rsid w:val="00EF42AB"/>
    <w:rsid w:val="00EF4312"/>
    <w:rsid w:val="00F02E46"/>
    <w:rsid w:val="00F06151"/>
    <w:rsid w:val="00F11CD7"/>
    <w:rsid w:val="00F22ABB"/>
    <w:rsid w:val="00F26A82"/>
    <w:rsid w:val="00F276B9"/>
    <w:rsid w:val="00F40627"/>
    <w:rsid w:val="00F42636"/>
    <w:rsid w:val="00F471D9"/>
    <w:rsid w:val="00F6170F"/>
    <w:rsid w:val="00F826AF"/>
    <w:rsid w:val="00F965EB"/>
    <w:rsid w:val="00FA2175"/>
    <w:rsid w:val="00FA28AF"/>
    <w:rsid w:val="00FA56A7"/>
    <w:rsid w:val="00FA641A"/>
    <w:rsid w:val="00FC1A37"/>
    <w:rsid w:val="00FC2682"/>
    <w:rsid w:val="00FD67C4"/>
    <w:rsid w:val="00FE4D0A"/>
    <w:rsid w:val="00FE594A"/>
    <w:rsid w:val="00FF3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213FA"/>
  <w15:chartTrackingRefBased/>
  <w15:docId w15:val="{5F14AF2F-7A08-416E-9154-E887B416F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EAF"/>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FF301E"/>
    <w:pPr>
      <w:widowControl w:val="0"/>
      <w:autoSpaceDE w:val="0"/>
      <w:autoSpaceDN w:val="0"/>
      <w:adjustRightInd w:val="0"/>
      <w:spacing w:after="0" w:line="240" w:lineRule="auto"/>
      <w:ind w:left="540" w:hanging="540"/>
      <w:outlineLvl w:val="0"/>
    </w:pPr>
    <w:rPr>
      <w:rFonts w:ascii="Times New Roman" w:hAnsi="Times New Roman"/>
      <w:color w:val="000000"/>
      <w:kern w:val="24"/>
      <w:sz w:val="64"/>
      <w:szCs w:val="6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301E"/>
    <w:rPr>
      <w:rFonts w:ascii="Times New Roman" w:eastAsia="Times New Roman" w:hAnsi="Times New Roman" w:cs="Times New Roman"/>
      <w:color w:val="000000"/>
      <w:kern w:val="24"/>
      <w:sz w:val="64"/>
      <w:szCs w:val="64"/>
    </w:rPr>
  </w:style>
  <w:style w:type="character" w:styleId="Hyperlink">
    <w:name w:val="Hyperlink"/>
    <w:basedOn w:val="DefaultParagraphFont"/>
    <w:uiPriority w:val="99"/>
    <w:unhideWhenUsed/>
    <w:rsid w:val="00FF301E"/>
    <w:rPr>
      <w:color w:val="0563C1" w:themeColor="hyperlink"/>
      <w:u w:val="single"/>
    </w:rPr>
  </w:style>
  <w:style w:type="paragraph" w:styleId="ListParagraph">
    <w:name w:val="List Paragraph"/>
    <w:basedOn w:val="Normal"/>
    <w:uiPriority w:val="34"/>
    <w:qFormat/>
    <w:rsid w:val="00FF301E"/>
    <w:pPr>
      <w:ind w:left="720"/>
      <w:contextualSpacing/>
    </w:pPr>
  </w:style>
  <w:style w:type="paragraph" w:customStyle="1" w:styleId="Default">
    <w:name w:val="Default"/>
    <w:rsid w:val="007B7464"/>
    <w:pPr>
      <w:autoSpaceDE w:val="0"/>
      <w:autoSpaceDN w:val="0"/>
      <w:adjustRightInd w:val="0"/>
      <w:spacing w:after="0" w:line="240" w:lineRule="auto"/>
    </w:pPr>
    <w:rPr>
      <w:rFonts w:ascii="Franklin Gothic Medium" w:hAnsi="Franklin Gothic Medium" w:cs="Franklin Gothic Medium"/>
      <w:color w:val="000000"/>
      <w:sz w:val="24"/>
      <w:szCs w:val="24"/>
    </w:rPr>
  </w:style>
  <w:style w:type="paragraph" w:styleId="NoSpacing">
    <w:name w:val="No Spacing"/>
    <w:uiPriority w:val="1"/>
    <w:qFormat/>
    <w:rsid w:val="00597304"/>
    <w:pPr>
      <w:spacing w:after="0" w:line="240" w:lineRule="auto"/>
    </w:pPr>
    <w:rPr>
      <w:rFonts w:ascii="Calibri" w:eastAsia="Times New Roman" w:hAnsi="Calibri" w:cs="Times New Roman"/>
    </w:rPr>
  </w:style>
  <w:style w:type="character" w:styleId="Mention">
    <w:name w:val="Mention"/>
    <w:basedOn w:val="DefaultParagraphFont"/>
    <w:uiPriority w:val="99"/>
    <w:semiHidden/>
    <w:unhideWhenUsed/>
    <w:rsid w:val="00597304"/>
    <w:rPr>
      <w:color w:val="2B579A"/>
      <w:shd w:val="clear" w:color="auto" w:fill="E6E6E6"/>
    </w:rPr>
  </w:style>
  <w:style w:type="paragraph" w:styleId="NormalWeb">
    <w:name w:val="Normal (Web)"/>
    <w:basedOn w:val="Normal"/>
    <w:uiPriority w:val="99"/>
    <w:semiHidden/>
    <w:unhideWhenUsed/>
    <w:rsid w:val="00D11820"/>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0250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509E"/>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945C2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2718">
      <w:bodyDiv w:val="1"/>
      <w:marLeft w:val="0"/>
      <w:marRight w:val="0"/>
      <w:marTop w:val="0"/>
      <w:marBottom w:val="0"/>
      <w:divBdr>
        <w:top w:val="none" w:sz="0" w:space="0" w:color="auto"/>
        <w:left w:val="none" w:sz="0" w:space="0" w:color="auto"/>
        <w:bottom w:val="none" w:sz="0" w:space="0" w:color="auto"/>
        <w:right w:val="none" w:sz="0" w:space="0" w:color="auto"/>
      </w:divBdr>
      <w:divsChild>
        <w:div w:id="981347162">
          <w:marLeft w:val="446"/>
          <w:marRight w:val="0"/>
          <w:marTop w:val="240"/>
          <w:marBottom w:val="0"/>
          <w:divBdr>
            <w:top w:val="none" w:sz="0" w:space="0" w:color="auto"/>
            <w:left w:val="none" w:sz="0" w:space="0" w:color="auto"/>
            <w:bottom w:val="none" w:sz="0" w:space="0" w:color="auto"/>
            <w:right w:val="none" w:sz="0" w:space="0" w:color="auto"/>
          </w:divBdr>
        </w:div>
        <w:div w:id="253586219">
          <w:marLeft w:val="446"/>
          <w:marRight w:val="0"/>
          <w:marTop w:val="240"/>
          <w:marBottom w:val="0"/>
          <w:divBdr>
            <w:top w:val="none" w:sz="0" w:space="0" w:color="auto"/>
            <w:left w:val="none" w:sz="0" w:space="0" w:color="auto"/>
            <w:bottom w:val="none" w:sz="0" w:space="0" w:color="auto"/>
            <w:right w:val="none" w:sz="0" w:space="0" w:color="auto"/>
          </w:divBdr>
        </w:div>
        <w:div w:id="170797242">
          <w:marLeft w:val="446"/>
          <w:marRight w:val="0"/>
          <w:marTop w:val="240"/>
          <w:marBottom w:val="0"/>
          <w:divBdr>
            <w:top w:val="none" w:sz="0" w:space="0" w:color="auto"/>
            <w:left w:val="none" w:sz="0" w:space="0" w:color="auto"/>
            <w:bottom w:val="none" w:sz="0" w:space="0" w:color="auto"/>
            <w:right w:val="none" w:sz="0" w:space="0" w:color="auto"/>
          </w:divBdr>
        </w:div>
        <w:div w:id="2099053198">
          <w:marLeft w:val="446"/>
          <w:marRight w:val="0"/>
          <w:marTop w:val="240"/>
          <w:marBottom w:val="0"/>
          <w:divBdr>
            <w:top w:val="none" w:sz="0" w:space="0" w:color="auto"/>
            <w:left w:val="none" w:sz="0" w:space="0" w:color="auto"/>
            <w:bottom w:val="none" w:sz="0" w:space="0" w:color="auto"/>
            <w:right w:val="none" w:sz="0" w:space="0" w:color="auto"/>
          </w:divBdr>
        </w:div>
      </w:divsChild>
    </w:div>
    <w:div w:id="4985694">
      <w:bodyDiv w:val="1"/>
      <w:marLeft w:val="0"/>
      <w:marRight w:val="0"/>
      <w:marTop w:val="0"/>
      <w:marBottom w:val="0"/>
      <w:divBdr>
        <w:top w:val="none" w:sz="0" w:space="0" w:color="auto"/>
        <w:left w:val="none" w:sz="0" w:space="0" w:color="auto"/>
        <w:bottom w:val="none" w:sz="0" w:space="0" w:color="auto"/>
        <w:right w:val="none" w:sz="0" w:space="0" w:color="auto"/>
      </w:divBdr>
    </w:div>
    <w:div w:id="5251412">
      <w:bodyDiv w:val="1"/>
      <w:marLeft w:val="0"/>
      <w:marRight w:val="0"/>
      <w:marTop w:val="0"/>
      <w:marBottom w:val="0"/>
      <w:divBdr>
        <w:top w:val="none" w:sz="0" w:space="0" w:color="auto"/>
        <w:left w:val="none" w:sz="0" w:space="0" w:color="auto"/>
        <w:bottom w:val="none" w:sz="0" w:space="0" w:color="auto"/>
        <w:right w:val="none" w:sz="0" w:space="0" w:color="auto"/>
      </w:divBdr>
      <w:divsChild>
        <w:div w:id="1748765188">
          <w:marLeft w:val="446"/>
          <w:marRight w:val="0"/>
          <w:marTop w:val="0"/>
          <w:marBottom w:val="0"/>
          <w:divBdr>
            <w:top w:val="none" w:sz="0" w:space="0" w:color="auto"/>
            <w:left w:val="none" w:sz="0" w:space="0" w:color="auto"/>
            <w:bottom w:val="none" w:sz="0" w:space="0" w:color="auto"/>
            <w:right w:val="none" w:sz="0" w:space="0" w:color="auto"/>
          </w:divBdr>
        </w:div>
        <w:div w:id="282467330">
          <w:marLeft w:val="446"/>
          <w:marRight w:val="0"/>
          <w:marTop w:val="0"/>
          <w:marBottom w:val="0"/>
          <w:divBdr>
            <w:top w:val="none" w:sz="0" w:space="0" w:color="auto"/>
            <w:left w:val="none" w:sz="0" w:space="0" w:color="auto"/>
            <w:bottom w:val="none" w:sz="0" w:space="0" w:color="auto"/>
            <w:right w:val="none" w:sz="0" w:space="0" w:color="auto"/>
          </w:divBdr>
        </w:div>
        <w:div w:id="1796290237">
          <w:marLeft w:val="446"/>
          <w:marRight w:val="0"/>
          <w:marTop w:val="0"/>
          <w:marBottom w:val="0"/>
          <w:divBdr>
            <w:top w:val="none" w:sz="0" w:space="0" w:color="auto"/>
            <w:left w:val="none" w:sz="0" w:space="0" w:color="auto"/>
            <w:bottom w:val="none" w:sz="0" w:space="0" w:color="auto"/>
            <w:right w:val="none" w:sz="0" w:space="0" w:color="auto"/>
          </w:divBdr>
        </w:div>
      </w:divsChild>
    </w:div>
    <w:div w:id="6294177">
      <w:bodyDiv w:val="1"/>
      <w:marLeft w:val="0"/>
      <w:marRight w:val="0"/>
      <w:marTop w:val="0"/>
      <w:marBottom w:val="0"/>
      <w:divBdr>
        <w:top w:val="none" w:sz="0" w:space="0" w:color="auto"/>
        <w:left w:val="none" w:sz="0" w:space="0" w:color="auto"/>
        <w:bottom w:val="none" w:sz="0" w:space="0" w:color="auto"/>
        <w:right w:val="none" w:sz="0" w:space="0" w:color="auto"/>
      </w:divBdr>
      <w:divsChild>
        <w:div w:id="1806049495">
          <w:marLeft w:val="446"/>
          <w:marRight w:val="0"/>
          <w:marTop w:val="0"/>
          <w:marBottom w:val="0"/>
          <w:divBdr>
            <w:top w:val="none" w:sz="0" w:space="0" w:color="auto"/>
            <w:left w:val="none" w:sz="0" w:space="0" w:color="auto"/>
            <w:bottom w:val="none" w:sz="0" w:space="0" w:color="auto"/>
            <w:right w:val="none" w:sz="0" w:space="0" w:color="auto"/>
          </w:divBdr>
        </w:div>
        <w:div w:id="603541938">
          <w:marLeft w:val="446"/>
          <w:marRight w:val="0"/>
          <w:marTop w:val="0"/>
          <w:marBottom w:val="0"/>
          <w:divBdr>
            <w:top w:val="none" w:sz="0" w:space="0" w:color="auto"/>
            <w:left w:val="none" w:sz="0" w:space="0" w:color="auto"/>
            <w:bottom w:val="none" w:sz="0" w:space="0" w:color="auto"/>
            <w:right w:val="none" w:sz="0" w:space="0" w:color="auto"/>
          </w:divBdr>
        </w:div>
        <w:div w:id="1683891853">
          <w:marLeft w:val="446"/>
          <w:marRight w:val="0"/>
          <w:marTop w:val="0"/>
          <w:marBottom w:val="0"/>
          <w:divBdr>
            <w:top w:val="none" w:sz="0" w:space="0" w:color="auto"/>
            <w:left w:val="none" w:sz="0" w:space="0" w:color="auto"/>
            <w:bottom w:val="none" w:sz="0" w:space="0" w:color="auto"/>
            <w:right w:val="none" w:sz="0" w:space="0" w:color="auto"/>
          </w:divBdr>
        </w:div>
        <w:div w:id="1275359155">
          <w:marLeft w:val="446"/>
          <w:marRight w:val="0"/>
          <w:marTop w:val="0"/>
          <w:marBottom w:val="0"/>
          <w:divBdr>
            <w:top w:val="none" w:sz="0" w:space="0" w:color="auto"/>
            <w:left w:val="none" w:sz="0" w:space="0" w:color="auto"/>
            <w:bottom w:val="none" w:sz="0" w:space="0" w:color="auto"/>
            <w:right w:val="none" w:sz="0" w:space="0" w:color="auto"/>
          </w:divBdr>
        </w:div>
        <w:div w:id="294214314">
          <w:marLeft w:val="446"/>
          <w:marRight w:val="0"/>
          <w:marTop w:val="0"/>
          <w:marBottom w:val="0"/>
          <w:divBdr>
            <w:top w:val="none" w:sz="0" w:space="0" w:color="auto"/>
            <w:left w:val="none" w:sz="0" w:space="0" w:color="auto"/>
            <w:bottom w:val="none" w:sz="0" w:space="0" w:color="auto"/>
            <w:right w:val="none" w:sz="0" w:space="0" w:color="auto"/>
          </w:divBdr>
        </w:div>
        <w:div w:id="2105686501">
          <w:marLeft w:val="446"/>
          <w:marRight w:val="0"/>
          <w:marTop w:val="0"/>
          <w:marBottom w:val="0"/>
          <w:divBdr>
            <w:top w:val="none" w:sz="0" w:space="0" w:color="auto"/>
            <w:left w:val="none" w:sz="0" w:space="0" w:color="auto"/>
            <w:bottom w:val="none" w:sz="0" w:space="0" w:color="auto"/>
            <w:right w:val="none" w:sz="0" w:space="0" w:color="auto"/>
          </w:divBdr>
        </w:div>
        <w:div w:id="1205823625">
          <w:marLeft w:val="446"/>
          <w:marRight w:val="0"/>
          <w:marTop w:val="0"/>
          <w:marBottom w:val="0"/>
          <w:divBdr>
            <w:top w:val="none" w:sz="0" w:space="0" w:color="auto"/>
            <w:left w:val="none" w:sz="0" w:space="0" w:color="auto"/>
            <w:bottom w:val="none" w:sz="0" w:space="0" w:color="auto"/>
            <w:right w:val="none" w:sz="0" w:space="0" w:color="auto"/>
          </w:divBdr>
        </w:div>
        <w:div w:id="1022052755">
          <w:marLeft w:val="446"/>
          <w:marRight w:val="0"/>
          <w:marTop w:val="0"/>
          <w:marBottom w:val="0"/>
          <w:divBdr>
            <w:top w:val="none" w:sz="0" w:space="0" w:color="auto"/>
            <w:left w:val="none" w:sz="0" w:space="0" w:color="auto"/>
            <w:bottom w:val="none" w:sz="0" w:space="0" w:color="auto"/>
            <w:right w:val="none" w:sz="0" w:space="0" w:color="auto"/>
          </w:divBdr>
        </w:div>
        <w:div w:id="658117044">
          <w:marLeft w:val="446"/>
          <w:marRight w:val="0"/>
          <w:marTop w:val="0"/>
          <w:marBottom w:val="0"/>
          <w:divBdr>
            <w:top w:val="none" w:sz="0" w:space="0" w:color="auto"/>
            <w:left w:val="none" w:sz="0" w:space="0" w:color="auto"/>
            <w:bottom w:val="none" w:sz="0" w:space="0" w:color="auto"/>
            <w:right w:val="none" w:sz="0" w:space="0" w:color="auto"/>
          </w:divBdr>
        </w:div>
        <w:div w:id="1743211262">
          <w:marLeft w:val="446"/>
          <w:marRight w:val="0"/>
          <w:marTop w:val="0"/>
          <w:marBottom w:val="0"/>
          <w:divBdr>
            <w:top w:val="none" w:sz="0" w:space="0" w:color="auto"/>
            <w:left w:val="none" w:sz="0" w:space="0" w:color="auto"/>
            <w:bottom w:val="none" w:sz="0" w:space="0" w:color="auto"/>
            <w:right w:val="none" w:sz="0" w:space="0" w:color="auto"/>
          </w:divBdr>
        </w:div>
        <w:div w:id="1996689416">
          <w:marLeft w:val="446"/>
          <w:marRight w:val="0"/>
          <w:marTop w:val="0"/>
          <w:marBottom w:val="0"/>
          <w:divBdr>
            <w:top w:val="none" w:sz="0" w:space="0" w:color="auto"/>
            <w:left w:val="none" w:sz="0" w:space="0" w:color="auto"/>
            <w:bottom w:val="none" w:sz="0" w:space="0" w:color="auto"/>
            <w:right w:val="none" w:sz="0" w:space="0" w:color="auto"/>
          </w:divBdr>
        </w:div>
      </w:divsChild>
    </w:div>
    <w:div w:id="29037220">
      <w:bodyDiv w:val="1"/>
      <w:marLeft w:val="0"/>
      <w:marRight w:val="0"/>
      <w:marTop w:val="0"/>
      <w:marBottom w:val="0"/>
      <w:divBdr>
        <w:top w:val="none" w:sz="0" w:space="0" w:color="auto"/>
        <w:left w:val="none" w:sz="0" w:space="0" w:color="auto"/>
        <w:bottom w:val="none" w:sz="0" w:space="0" w:color="auto"/>
        <w:right w:val="none" w:sz="0" w:space="0" w:color="auto"/>
      </w:divBdr>
    </w:div>
    <w:div w:id="52431511">
      <w:bodyDiv w:val="1"/>
      <w:marLeft w:val="0"/>
      <w:marRight w:val="0"/>
      <w:marTop w:val="0"/>
      <w:marBottom w:val="0"/>
      <w:divBdr>
        <w:top w:val="none" w:sz="0" w:space="0" w:color="auto"/>
        <w:left w:val="none" w:sz="0" w:space="0" w:color="auto"/>
        <w:bottom w:val="none" w:sz="0" w:space="0" w:color="auto"/>
        <w:right w:val="none" w:sz="0" w:space="0" w:color="auto"/>
      </w:divBdr>
    </w:div>
    <w:div w:id="57749198">
      <w:bodyDiv w:val="1"/>
      <w:marLeft w:val="0"/>
      <w:marRight w:val="0"/>
      <w:marTop w:val="0"/>
      <w:marBottom w:val="0"/>
      <w:divBdr>
        <w:top w:val="none" w:sz="0" w:space="0" w:color="auto"/>
        <w:left w:val="none" w:sz="0" w:space="0" w:color="auto"/>
        <w:bottom w:val="none" w:sz="0" w:space="0" w:color="auto"/>
        <w:right w:val="none" w:sz="0" w:space="0" w:color="auto"/>
      </w:divBdr>
      <w:divsChild>
        <w:div w:id="1515925396">
          <w:marLeft w:val="446"/>
          <w:marRight w:val="0"/>
          <w:marTop w:val="0"/>
          <w:marBottom w:val="0"/>
          <w:divBdr>
            <w:top w:val="none" w:sz="0" w:space="0" w:color="auto"/>
            <w:left w:val="none" w:sz="0" w:space="0" w:color="auto"/>
            <w:bottom w:val="none" w:sz="0" w:space="0" w:color="auto"/>
            <w:right w:val="none" w:sz="0" w:space="0" w:color="auto"/>
          </w:divBdr>
        </w:div>
        <w:div w:id="1480153145">
          <w:marLeft w:val="446"/>
          <w:marRight w:val="0"/>
          <w:marTop w:val="0"/>
          <w:marBottom w:val="0"/>
          <w:divBdr>
            <w:top w:val="none" w:sz="0" w:space="0" w:color="auto"/>
            <w:left w:val="none" w:sz="0" w:space="0" w:color="auto"/>
            <w:bottom w:val="none" w:sz="0" w:space="0" w:color="auto"/>
            <w:right w:val="none" w:sz="0" w:space="0" w:color="auto"/>
          </w:divBdr>
        </w:div>
        <w:div w:id="491993466">
          <w:marLeft w:val="446"/>
          <w:marRight w:val="0"/>
          <w:marTop w:val="0"/>
          <w:marBottom w:val="0"/>
          <w:divBdr>
            <w:top w:val="none" w:sz="0" w:space="0" w:color="auto"/>
            <w:left w:val="none" w:sz="0" w:space="0" w:color="auto"/>
            <w:bottom w:val="none" w:sz="0" w:space="0" w:color="auto"/>
            <w:right w:val="none" w:sz="0" w:space="0" w:color="auto"/>
          </w:divBdr>
        </w:div>
      </w:divsChild>
    </w:div>
    <w:div w:id="94833165">
      <w:bodyDiv w:val="1"/>
      <w:marLeft w:val="0"/>
      <w:marRight w:val="0"/>
      <w:marTop w:val="0"/>
      <w:marBottom w:val="0"/>
      <w:divBdr>
        <w:top w:val="none" w:sz="0" w:space="0" w:color="auto"/>
        <w:left w:val="none" w:sz="0" w:space="0" w:color="auto"/>
        <w:bottom w:val="none" w:sz="0" w:space="0" w:color="auto"/>
        <w:right w:val="none" w:sz="0" w:space="0" w:color="auto"/>
      </w:divBdr>
      <w:divsChild>
        <w:div w:id="254478480">
          <w:marLeft w:val="720"/>
          <w:marRight w:val="0"/>
          <w:marTop w:val="0"/>
          <w:marBottom w:val="0"/>
          <w:divBdr>
            <w:top w:val="none" w:sz="0" w:space="0" w:color="auto"/>
            <w:left w:val="none" w:sz="0" w:space="0" w:color="auto"/>
            <w:bottom w:val="none" w:sz="0" w:space="0" w:color="auto"/>
            <w:right w:val="none" w:sz="0" w:space="0" w:color="auto"/>
          </w:divBdr>
        </w:div>
        <w:div w:id="903830187">
          <w:marLeft w:val="720"/>
          <w:marRight w:val="0"/>
          <w:marTop w:val="0"/>
          <w:marBottom w:val="0"/>
          <w:divBdr>
            <w:top w:val="none" w:sz="0" w:space="0" w:color="auto"/>
            <w:left w:val="none" w:sz="0" w:space="0" w:color="auto"/>
            <w:bottom w:val="none" w:sz="0" w:space="0" w:color="auto"/>
            <w:right w:val="none" w:sz="0" w:space="0" w:color="auto"/>
          </w:divBdr>
        </w:div>
        <w:div w:id="2070372768">
          <w:marLeft w:val="720"/>
          <w:marRight w:val="0"/>
          <w:marTop w:val="0"/>
          <w:marBottom w:val="0"/>
          <w:divBdr>
            <w:top w:val="none" w:sz="0" w:space="0" w:color="auto"/>
            <w:left w:val="none" w:sz="0" w:space="0" w:color="auto"/>
            <w:bottom w:val="none" w:sz="0" w:space="0" w:color="auto"/>
            <w:right w:val="none" w:sz="0" w:space="0" w:color="auto"/>
          </w:divBdr>
        </w:div>
        <w:div w:id="53554198">
          <w:marLeft w:val="1440"/>
          <w:marRight w:val="0"/>
          <w:marTop w:val="0"/>
          <w:marBottom w:val="0"/>
          <w:divBdr>
            <w:top w:val="none" w:sz="0" w:space="0" w:color="auto"/>
            <w:left w:val="none" w:sz="0" w:space="0" w:color="auto"/>
            <w:bottom w:val="none" w:sz="0" w:space="0" w:color="auto"/>
            <w:right w:val="none" w:sz="0" w:space="0" w:color="auto"/>
          </w:divBdr>
        </w:div>
        <w:div w:id="1120994127">
          <w:marLeft w:val="1440"/>
          <w:marRight w:val="0"/>
          <w:marTop w:val="0"/>
          <w:marBottom w:val="0"/>
          <w:divBdr>
            <w:top w:val="none" w:sz="0" w:space="0" w:color="auto"/>
            <w:left w:val="none" w:sz="0" w:space="0" w:color="auto"/>
            <w:bottom w:val="none" w:sz="0" w:space="0" w:color="auto"/>
            <w:right w:val="none" w:sz="0" w:space="0" w:color="auto"/>
          </w:divBdr>
        </w:div>
      </w:divsChild>
    </w:div>
    <w:div w:id="143859180">
      <w:bodyDiv w:val="1"/>
      <w:marLeft w:val="0"/>
      <w:marRight w:val="0"/>
      <w:marTop w:val="0"/>
      <w:marBottom w:val="0"/>
      <w:divBdr>
        <w:top w:val="none" w:sz="0" w:space="0" w:color="auto"/>
        <w:left w:val="none" w:sz="0" w:space="0" w:color="auto"/>
        <w:bottom w:val="none" w:sz="0" w:space="0" w:color="auto"/>
        <w:right w:val="none" w:sz="0" w:space="0" w:color="auto"/>
      </w:divBdr>
      <w:divsChild>
        <w:div w:id="426273288">
          <w:marLeft w:val="403"/>
          <w:marRight w:val="0"/>
          <w:marTop w:val="240"/>
          <w:marBottom w:val="0"/>
          <w:divBdr>
            <w:top w:val="none" w:sz="0" w:space="0" w:color="auto"/>
            <w:left w:val="none" w:sz="0" w:space="0" w:color="auto"/>
            <w:bottom w:val="none" w:sz="0" w:space="0" w:color="auto"/>
            <w:right w:val="none" w:sz="0" w:space="0" w:color="auto"/>
          </w:divBdr>
        </w:div>
        <w:div w:id="1498033715">
          <w:marLeft w:val="403"/>
          <w:marRight w:val="0"/>
          <w:marTop w:val="240"/>
          <w:marBottom w:val="0"/>
          <w:divBdr>
            <w:top w:val="none" w:sz="0" w:space="0" w:color="auto"/>
            <w:left w:val="none" w:sz="0" w:space="0" w:color="auto"/>
            <w:bottom w:val="none" w:sz="0" w:space="0" w:color="auto"/>
            <w:right w:val="none" w:sz="0" w:space="0" w:color="auto"/>
          </w:divBdr>
        </w:div>
        <w:div w:id="1710640639">
          <w:marLeft w:val="403"/>
          <w:marRight w:val="0"/>
          <w:marTop w:val="240"/>
          <w:marBottom w:val="0"/>
          <w:divBdr>
            <w:top w:val="none" w:sz="0" w:space="0" w:color="auto"/>
            <w:left w:val="none" w:sz="0" w:space="0" w:color="auto"/>
            <w:bottom w:val="none" w:sz="0" w:space="0" w:color="auto"/>
            <w:right w:val="none" w:sz="0" w:space="0" w:color="auto"/>
          </w:divBdr>
        </w:div>
        <w:div w:id="1940747849">
          <w:marLeft w:val="403"/>
          <w:marRight w:val="0"/>
          <w:marTop w:val="240"/>
          <w:marBottom w:val="0"/>
          <w:divBdr>
            <w:top w:val="none" w:sz="0" w:space="0" w:color="auto"/>
            <w:left w:val="none" w:sz="0" w:space="0" w:color="auto"/>
            <w:bottom w:val="none" w:sz="0" w:space="0" w:color="auto"/>
            <w:right w:val="none" w:sz="0" w:space="0" w:color="auto"/>
          </w:divBdr>
        </w:div>
      </w:divsChild>
    </w:div>
    <w:div w:id="198050644">
      <w:bodyDiv w:val="1"/>
      <w:marLeft w:val="0"/>
      <w:marRight w:val="0"/>
      <w:marTop w:val="0"/>
      <w:marBottom w:val="0"/>
      <w:divBdr>
        <w:top w:val="none" w:sz="0" w:space="0" w:color="auto"/>
        <w:left w:val="none" w:sz="0" w:space="0" w:color="auto"/>
        <w:bottom w:val="none" w:sz="0" w:space="0" w:color="auto"/>
        <w:right w:val="none" w:sz="0" w:space="0" w:color="auto"/>
      </w:divBdr>
      <w:divsChild>
        <w:div w:id="1254388811">
          <w:marLeft w:val="1123"/>
          <w:marRight w:val="0"/>
          <w:marTop w:val="240"/>
          <w:marBottom w:val="0"/>
          <w:divBdr>
            <w:top w:val="none" w:sz="0" w:space="0" w:color="auto"/>
            <w:left w:val="none" w:sz="0" w:space="0" w:color="auto"/>
            <w:bottom w:val="none" w:sz="0" w:space="0" w:color="auto"/>
            <w:right w:val="none" w:sz="0" w:space="0" w:color="auto"/>
          </w:divBdr>
        </w:div>
        <w:div w:id="512261640">
          <w:marLeft w:val="1123"/>
          <w:marRight w:val="0"/>
          <w:marTop w:val="240"/>
          <w:marBottom w:val="0"/>
          <w:divBdr>
            <w:top w:val="none" w:sz="0" w:space="0" w:color="auto"/>
            <w:left w:val="none" w:sz="0" w:space="0" w:color="auto"/>
            <w:bottom w:val="none" w:sz="0" w:space="0" w:color="auto"/>
            <w:right w:val="none" w:sz="0" w:space="0" w:color="auto"/>
          </w:divBdr>
        </w:div>
        <w:div w:id="228544640">
          <w:marLeft w:val="1123"/>
          <w:marRight w:val="0"/>
          <w:marTop w:val="240"/>
          <w:marBottom w:val="0"/>
          <w:divBdr>
            <w:top w:val="none" w:sz="0" w:space="0" w:color="auto"/>
            <w:left w:val="none" w:sz="0" w:space="0" w:color="auto"/>
            <w:bottom w:val="none" w:sz="0" w:space="0" w:color="auto"/>
            <w:right w:val="none" w:sz="0" w:space="0" w:color="auto"/>
          </w:divBdr>
        </w:div>
        <w:div w:id="1301954998">
          <w:marLeft w:val="1123"/>
          <w:marRight w:val="0"/>
          <w:marTop w:val="240"/>
          <w:marBottom w:val="0"/>
          <w:divBdr>
            <w:top w:val="none" w:sz="0" w:space="0" w:color="auto"/>
            <w:left w:val="none" w:sz="0" w:space="0" w:color="auto"/>
            <w:bottom w:val="none" w:sz="0" w:space="0" w:color="auto"/>
            <w:right w:val="none" w:sz="0" w:space="0" w:color="auto"/>
          </w:divBdr>
        </w:div>
      </w:divsChild>
    </w:div>
    <w:div w:id="207037416">
      <w:bodyDiv w:val="1"/>
      <w:marLeft w:val="0"/>
      <w:marRight w:val="0"/>
      <w:marTop w:val="0"/>
      <w:marBottom w:val="0"/>
      <w:divBdr>
        <w:top w:val="none" w:sz="0" w:space="0" w:color="auto"/>
        <w:left w:val="none" w:sz="0" w:space="0" w:color="auto"/>
        <w:bottom w:val="none" w:sz="0" w:space="0" w:color="auto"/>
        <w:right w:val="none" w:sz="0" w:space="0" w:color="auto"/>
      </w:divBdr>
      <w:divsChild>
        <w:div w:id="2049793665">
          <w:marLeft w:val="446"/>
          <w:marRight w:val="0"/>
          <w:marTop w:val="0"/>
          <w:marBottom w:val="240"/>
          <w:divBdr>
            <w:top w:val="none" w:sz="0" w:space="0" w:color="auto"/>
            <w:left w:val="none" w:sz="0" w:space="0" w:color="auto"/>
            <w:bottom w:val="none" w:sz="0" w:space="0" w:color="auto"/>
            <w:right w:val="none" w:sz="0" w:space="0" w:color="auto"/>
          </w:divBdr>
        </w:div>
        <w:div w:id="2125728334">
          <w:marLeft w:val="446"/>
          <w:marRight w:val="0"/>
          <w:marTop w:val="0"/>
          <w:marBottom w:val="240"/>
          <w:divBdr>
            <w:top w:val="none" w:sz="0" w:space="0" w:color="auto"/>
            <w:left w:val="none" w:sz="0" w:space="0" w:color="auto"/>
            <w:bottom w:val="none" w:sz="0" w:space="0" w:color="auto"/>
            <w:right w:val="none" w:sz="0" w:space="0" w:color="auto"/>
          </w:divBdr>
        </w:div>
        <w:div w:id="1368218267">
          <w:marLeft w:val="446"/>
          <w:marRight w:val="0"/>
          <w:marTop w:val="0"/>
          <w:marBottom w:val="0"/>
          <w:divBdr>
            <w:top w:val="none" w:sz="0" w:space="0" w:color="auto"/>
            <w:left w:val="none" w:sz="0" w:space="0" w:color="auto"/>
            <w:bottom w:val="none" w:sz="0" w:space="0" w:color="auto"/>
            <w:right w:val="none" w:sz="0" w:space="0" w:color="auto"/>
          </w:divBdr>
        </w:div>
      </w:divsChild>
    </w:div>
    <w:div w:id="212467879">
      <w:bodyDiv w:val="1"/>
      <w:marLeft w:val="0"/>
      <w:marRight w:val="0"/>
      <w:marTop w:val="0"/>
      <w:marBottom w:val="0"/>
      <w:divBdr>
        <w:top w:val="none" w:sz="0" w:space="0" w:color="auto"/>
        <w:left w:val="none" w:sz="0" w:space="0" w:color="auto"/>
        <w:bottom w:val="none" w:sz="0" w:space="0" w:color="auto"/>
        <w:right w:val="none" w:sz="0" w:space="0" w:color="auto"/>
      </w:divBdr>
      <w:divsChild>
        <w:div w:id="379669591">
          <w:marLeft w:val="446"/>
          <w:marRight w:val="0"/>
          <w:marTop w:val="0"/>
          <w:marBottom w:val="0"/>
          <w:divBdr>
            <w:top w:val="none" w:sz="0" w:space="0" w:color="auto"/>
            <w:left w:val="none" w:sz="0" w:space="0" w:color="auto"/>
            <w:bottom w:val="none" w:sz="0" w:space="0" w:color="auto"/>
            <w:right w:val="none" w:sz="0" w:space="0" w:color="auto"/>
          </w:divBdr>
        </w:div>
        <w:div w:id="626814499">
          <w:marLeft w:val="446"/>
          <w:marRight w:val="0"/>
          <w:marTop w:val="0"/>
          <w:marBottom w:val="0"/>
          <w:divBdr>
            <w:top w:val="none" w:sz="0" w:space="0" w:color="auto"/>
            <w:left w:val="none" w:sz="0" w:space="0" w:color="auto"/>
            <w:bottom w:val="none" w:sz="0" w:space="0" w:color="auto"/>
            <w:right w:val="none" w:sz="0" w:space="0" w:color="auto"/>
          </w:divBdr>
        </w:div>
        <w:div w:id="1263806696">
          <w:marLeft w:val="446"/>
          <w:marRight w:val="0"/>
          <w:marTop w:val="0"/>
          <w:marBottom w:val="0"/>
          <w:divBdr>
            <w:top w:val="none" w:sz="0" w:space="0" w:color="auto"/>
            <w:left w:val="none" w:sz="0" w:space="0" w:color="auto"/>
            <w:bottom w:val="none" w:sz="0" w:space="0" w:color="auto"/>
            <w:right w:val="none" w:sz="0" w:space="0" w:color="auto"/>
          </w:divBdr>
        </w:div>
        <w:div w:id="663898439">
          <w:marLeft w:val="446"/>
          <w:marRight w:val="0"/>
          <w:marTop w:val="0"/>
          <w:marBottom w:val="0"/>
          <w:divBdr>
            <w:top w:val="none" w:sz="0" w:space="0" w:color="auto"/>
            <w:left w:val="none" w:sz="0" w:space="0" w:color="auto"/>
            <w:bottom w:val="none" w:sz="0" w:space="0" w:color="auto"/>
            <w:right w:val="none" w:sz="0" w:space="0" w:color="auto"/>
          </w:divBdr>
        </w:div>
      </w:divsChild>
    </w:div>
    <w:div w:id="226110088">
      <w:bodyDiv w:val="1"/>
      <w:marLeft w:val="0"/>
      <w:marRight w:val="0"/>
      <w:marTop w:val="0"/>
      <w:marBottom w:val="0"/>
      <w:divBdr>
        <w:top w:val="none" w:sz="0" w:space="0" w:color="auto"/>
        <w:left w:val="none" w:sz="0" w:space="0" w:color="auto"/>
        <w:bottom w:val="none" w:sz="0" w:space="0" w:color="auto"/>
        <w:right w:val="none" w:sz="0" w:space="0" w:color="auto"/>
      </w:divBdr>
      <w:divsChild>
        <w:div w:id="1494489502">
          <w:marLeft w:val="547"/>
          <w:marRight w:val="0"/>
          <w:marTop w:val="0"/>
          <w:marBottom w:val="0"/>
          <w:divBdr>
            <w:top w:val="none" w:sz="0" w:space="0" w:color="auto"/>
            <w:left w:val="none" w:sz="0" w:space="0" w:color="auto"/>
            <w:bottom w:val="none" w:sz="0" w:space="0" w:color="auto"/>
            <w:right w:val="none" w:sz="0" w:space="0" w:color="auto"/>
          </w:divBdr>
        </w:div>
        <w:div w:id="1762753185">
          <w:marLeft w:val="1267"/>
          <w:marRight w:val="0"/>
          <w:marTop w:val="0"/>
          <w:marBottom w:val="0"/>
          <w:divBdr>
            <w:top w:val="none" w:sz="0" w:space="0" w:color="auto"/>
            <w:left w:val="none" w:sz="0" w:space="0" w:color="auto"/>
            <w:bottom w:val="none" w:sz="0" w:space="0" w:color="auto"/>
            <w:right w:val="none" w:sz="0" w:space="0" w:color="auto"/>
          </w:divBdr>
        </w:div>
        <w:div w:id="709302138">
          <w:marLeft w:val="1267"/>
          <w:marRight w:val="0"/>
          <w:marTop w:val="0"/>
          <w:marBottom w:val="0"/>
          <w:divBdr>
            <w:top w:val="none" w:sz="0" w:space="0" w:color="auto"/>
            <w:left w:val="none" w:sz="0" w:space="0" w:color="auto"/>
            <w:bottom w:val="none" w:sz="0" w:space="0" w:color="auto"/>
            <w:right w:val="none" w:sz="0" w:space="0" w:color="auto"/>
          </w:divBdr>
        </w:div>
        <w:div w:id="125317536">
          <w:marLeft w:val="547"/>
          <w:marRight w:val="0"/>
          <w:marTop w:val="0"/>
          <w:marBottom w:val="0"/>
          <w:divBdr>
            <w:top w:val="none" w:sz="0" w:space="0" w:color="auto"/>
            <w:left w:val="none" w:sz="0" w:space="0" w:color="auto"/>
            <w:bottom w:val="none" w:sz="0" w:space="0" w:color="auto"/>
            <w:right w:val="none" w:sz="0" w:space="0" w:color="auto"/>
          </w:divBdr>
        </w:div>
        <w:div w:id="1370255561">
          <w:marLeft w:val="547"/>
          <w:marRight w:val="0"/>
          <w:marTop w:val="0"/>
          <w:marBottom w:val="0"/>
          <w:divBdr>
            <w:top w:val="none" w:sz="0" w:space="0" w:color="auto"/>
            <w:left w:val="none" w:sz="0" w:space="0" w:color="auto"/>
            <w:bottom w:val="none" w:sz="0" w:space="0" w:color="auto"/>
            <w:right w:val="none" w:sz="0" w:space="0" w:color="auto"/>
          </w:divBdr>
        </w:div>
        <w:div w:id="1587375292">
          <w:marLeft w:val="547"/>
          <w:marRight w:val="0"/>
          <w:marTop w:val="0"/>
          <w:marBottom w:val="0"/>
          <w:divBdr>
            <w:top w:val="none" w:sz="0" w:space="0" w:color="auto"/>
            <w:left w:val="none" w:sz="0" w:space="0" w:color="auto"/>
            <w:bottom w:val="none" w:sz="0" w:space="0" w:color="auto"/>
            <w:right w:val="none" w:sz="0" w:space="0" w:color="auto"/>
          </w:divBdr>
        </w:div>
      </w:divsChild>
    </w:div>
    <w:div w:id="242645885">
      <w:bodyDiv w:val="1"/>
      <w:marLeft w:val="0"/>
      <w:marRight w:val="0"/>
      <w:marTop w:val="0"/>
      <w:marBottom w:val="0"/>
      <w:divBdr>
        <w:top w:val="none" w:sz="0" w:space="0" w:color="auto"/>
        <w:left w:val="none" w:sz="0" w:space="0" w:color="auto"/>
        <w:bottom w:val="none" w:sz="0" w:space="0" w:color="auto"/>
        <w:right w:val="none" w:sz="0" w:space="0" w:color="auto"/>
      </w:divBdr>
      <w:divsChild>
        <w:div w:id="1063524648">
          <w:marLeft w:val="446"/>
          <w:marRight w:val="0"/>
          <w:marTop w:val="0"/>
          <w:marBottom w:val="0"/>
          <w:divBdr>
            <w:top w:val="none" w:sz="0" w:space="0" w:color="auto"/>
            <w:left w:val="none" w:sz="0" w:space="0" w:color="auto"/>
            <w:bottom w:val="none" w:sz="0" w:space="0" w:color="auto"/>
            <w:right w:val="none" w:sz="0" w:space="0" w:color="auto"/>
          </w:divBdr>
        </w:div>
        <w:div w:id="1042092474">
          <w:marLeft w:val="446"/>
          <w:marRight w:val="0"/>
          <w:marTop w:val="0"/>
          <w:marBottom w:val="0"/>
          <w:divBdr>
            <w:top w:val="none" w:sz="0" w:space="0" w:color="auto"/>
            <w:left w:val="none" w:sz="0" w:space="0" w:color="auto"/>
            <w:bottom w:val="none" w:sz="0" w:space="0" w:color="auto"/>
            <w:right w:val="none" w:sz="0" w:space="0" w:color="auto"/>
          </w:divBdr>
        </w:div>
      </w:divsChild>
    </w:div>
    <w:div w:id="251664470">
      <w:bodyDiv w:val="1"/>
      <w:marLeft w:val="0"/>
      <w:marRight w:val="0"/>
      <w:marTop w:val="0"/>
      <w:marBottom w:val="0"/>
      <w:divBdr>
        <w:top w:val="none" w:sz="0" w:space="0" w:color="auto"/>
        <w:left w:val="none" w:sz="0" w:space="0" w:color="auto"/>
        <w:bottom w:val="none" w:sz="0" w:space="0" w:color="auto"/>
        <w:right w:val="none" w:sz="0" w:space="0" w:color="auto"/>
      </w:divBdr>
      <w:divsChild>
        <w:div w:id="1257135303">
          <w:marLeft w:val="446"/>
          <w:marRight w:val="0"/>
          <w:marTop w:val="0"/>
          <w:marBottom w:val="0"/>
          <w:divBdr>
            <w:top w:val="none" w:sz="0" w:space="0" w:color="auto"/>
            <w:left w:val="none" w:sz="0" w:space="0" w:color="auto"/>
            <w:bottom w:val="none" w:sz="0" w:space="0" w:color="auto"/>
            <w:right w:val="none" w:sz="0" w:space="0" w:color="auto"/>
          </w:divBdr>
        </w:div>
        <w:div w:id="1483080286">
          <w:marLeft w:val="446"/>
          <w:marRight w:val="0"/>
          <w:marTop w:val="0"/>
          <w:marBottom w:val="0"/>
          <w:divBdr>
            <w:top w:val="none" w:sz="0" w:space="0" w:color="auto"/>
            <w:left w:val="none" w:sz="0" w:space="0" w:color="auto"/>
            <w:bottom w:val="none" w:sz="0" w:space="0" w:color="auto"/>
            <w:right w:val="none" w:sz="0" w:space="0" w:color="auto"/>
          </w:divBdr>
        </w:div>
        <w:div w:id="275841209">
          <w:marLeft w:val="446"/>
          <w:marRight w:val="0"/>
          <w:marTop w:val="0"/>
          <w:marBottom w:val="0"/>
          <w:divBdr>
            <w:top w:val="none" w:sz="0" w:space="0" w:color="auto"/>
            <w:left w:val="none" w:sz="0" w:space="0" w:color="auto"/>
            <w:bottom w:val="none" w:sz="0" w:space="0" w:color="auto"/>
            <w:right w:val="none" w:sz="0" w:space="0" w:color="auto"/>
          </w:divBdr>
        </w:div>
        <w:div w:id="189879145">
          <w:marLeft w:val="446"/>
          <w:marRight w:val="0"/>
          <w:marTop w:val="0"/>
          <w:marBottom w:val="0"/>
          <w:divBdr>
            <w:top w:val="none" w:sz="0" w:space="0" w:color="auto"/>
            <w:left w:val="none" w:sz="0" w:space="0" w:color="auto"/>
            <w:bottom w:val="none" w:sz="0" w:space="0" w:color="auto"/>
            <w:right w:val="none" w:sz="0" w:space="0" w:color="auto"/>
          </w:divBdr>
        </w:div>
      </w:divsChild>
    </w:div>
    <w:div w:id="255945934">
      <w:bodyDiv w:val="1"/>
      <w:marLeft w:val="0"/>
      <w:marRight w:val="0"/>
      <w:marTop w:val="0"/>
      <w:marBottom w:val="0"/>
      <w:divBdr>
        <w:top w:val="none" w:sz="0" w:space="0" w:color="auto"/>
        <w:left w:val="none" w:sz="0" w:space="0" w:color="auto"/>
        <w:bottom w:val="none" w:sz="0" w:space="0" w:color="auto"/>
        <w:right w:val="none" w:sz="0" w:space="0" w:color="auto"/>
      </w:divBdr>
    </w:div>
    <w:div w:id="262538974">
      <w:bodyDiv w:val="1"/>
      <w:marLeft w:val="0"/>
      <w:marRight w:val="0"/>
      <w:marTop w:val="0"/>
      <w:marBottom w:val="0"/>
      <w:divBdr>
        <w:top w:val="none" w:sz="0" w:space="0" w:color="auto"/>
        <w:left w:val="none" w:sz="0" w:space="0" w:color="auto"/>
        <w:bottom w:val="none" w:sz="0" w:space="0" w:color="auto"/>
        <w:right w:val="none" w:sz="0" w:space="0" w:color="auto"/>
      </w:divBdr>
      <w:divsChild>
        <w:div w:id="393310351">
          <w:marLeft w:val="446"/>
          <w:marRight w:val="0"/>
          <w:marTop w:val="0"/>
          <w:marBottom w:val="0"/>
          <w:divBdr>
            <w:top w:val="none" w:sz="0" w:space="0" w:color="auto"/>
            <w:left w:val="none" w:sz="0" w:space="0" w:color="auto"/>
            <w:bottom w:val="none" w:sz="0" w:space="0" w:color="auto"/>
            <w:right w:val="none" w:sz="0" w:space="0" w:color="auto"/>
          </w:divBdr>
        </w:div>
        <w:div w:id="1790586470">
          <w:marLeft w:val="446"/>
          <w:marRight w:val="0"/>
          <w:marTop w:val="0"/>
          <w:marBottom w:val="0"/>
          <w:divBdr>
            <w:top w:val="none" w:sz="0" w:space="0" w:color="auto"/>
            <w:left w:val="none" w:sz="0" w:space="0" w:color="auto"/>
            <w:bottom w:val="none" w:sz="0" w:space="0" w:color="auto"/>
            <w:right w:val="none" w:sz="0" w:space="0" w:color="auto"/>
          </w:divBdr>
        </w:div>
        <w:div w:id="1931281258">
          <w:marLeft w:val="446"/>
          <w:marRight w:val="0"/>
          <w:marTop w:val="0"/>
          <w:marBottom w:val="0"/>
          <w:divBdr>
            <w:top w:val="none" w:sz="0" w:space="0" w:color="auto"/>
            <w:left w:val="none" w:sz="0" w:space="0" w:color="auto"/>
            <w:bottom w:val="none" w:sz="0" w:space="0" w:color="auto"/>
            <w:right w:val="none" w:sz="0" w:space="0" w:color="auto"/>
          </w:divBdr>
        </w:div>
        <w:div w:id="178546908">
          <w:marLeft w:val="446"/>
          <w:marRight w:val="0"/>
          <w:marTop w:val="0"/>
          <w:marBottom w:val="0"/>
          <w:divBdr>
            <w:top w:val="none" w:sz="0" w:space="0" w:color="auto"/>
            <w:left w:val="none" w:sz="0" w:space="0" w:color="auto"/>
            <w:bottom w:val="none" w:sz="0" w:space="0" w:color="auto"/>
            <w:right w:val="none" w:sz="0" w:space="0" w:color="auto"/>
          </w:divBdr>
        </w:div>
      </w:divsChild>
    </w:div>
    <w:div w:id="279072852">
      <w:bodyDiv w:val="1"/>
      <w:marLeft w:val="0"/>
      <w:marRight w:val="0"/>
      <w:marTop w:val="0"/>
      <w:marBottom w:val="0"/>
      <w:divBdr>
        <w:top w:val="none" w:sz="0" w:space="0" w:color="auto"/>
        <w:left w:val="none" w:sz="0" w:space="0" w:color="auto"/>
        <w:bottom w:val="none" w:sz="0" w:space="0" w:color="auto"/>
        <w:right w:val="none" w:sz="0" w:space="0" w:color="auto"/>
      </w:divBdr>
    </w:div>
    <w:div w:id="288248651">
      <w:bodyDiv w:val="1"/>
      <w:marLeft w:val="0"/>
      <w:marRight w:val="0"/>
      <w:marTop w:val="0"/>
      <w:marBottom w:val="0"/>
      <w:divBdr>
        <w:top w:val="none" w:sz="0" w:space="0" w:color="auto"/>
        <w:left w:val="none" w:sz="0" w:space="0" w:color="auto"/>
        <w:bottom w:val="none" w:sz="0" w:space="0" w:color="auto"/>
        <w:right w:val="none" w:sz="0" w:space="0" w:color="auto"/>
      </w:divBdr>
      <w:divsChild>
        <w:div w:id="1994335446">
          <w:marLeft w:val="1123"/>
          <w:marRight w:val="0"/>
          <w:marTop w:val="240"/>
          <w:marBottom w:val="0"/>
          <w:divBdr>
            <w:top w:val="none" w:sz="0" w:space="0" w:color="auto"/>
            <w:left w:val="none" w:sz="0" w:space="0" w:color="auto"/>
            <w:bottom w:val="none" w:sz="0" w:space="0" w:color="auto"/>
            <w:right w:val="none" w:sz="0" w:space="0" w:color="auto"/>
          </w:divBdr>
        </w:div>
        <w:div w:id="1960411106">
          <w:marLeft w:val="1123"/>
          <w:marRight w:val="0"/>
          <w:marTop w:val="240"/>
          <w:marBottom w:val="0"/>
          <w:divBdr>
            <w:top w:val="none" w:sz="0" w:space="0" w:color="auto"/>
            <w:left w:val="none" w:sz="0" w:space="0" w:color="auto"/>
            <w:bottom w:val="none" w:sz="0" w:space="0" w:color="auto"/>
            <w:right w:val="none" w:sz="0" w:space="0" w:color="auto"/>
          </w:divBdr>
        </w:div>
        <w:div w:id="817889492">
          <w:marLeft w:val="1123"/>
          <w:marRight w:val="0"/>
          <w:marTop w:val="240"/>
          <w:marBottom w:val="0"/>
          <w:divBdr>
            <w:top w:val="none" w:sz="0" w:space="0" w:color="auto"/>
            <w:left w:val="none" w:sz="0" w:space="0" w:color="auto"/>
            <w:bottom w:val="none" w:sz="0" w:space="0" w:color="auto"/>
            <w:right w:val="none" w:sz="0" w:space="0" w:color="auto"/>
          </w:divBdr>
        </w:div>
        <w:div w:id="1602910781">
          <w:marLeft w:val="1123"/>
          <w:marRight w:val="0"/>
          <w:marTop w:val="240"/>
          <w:marBottom w:val="0"/>
          <w:divBdr>
            <w:top w:val="none" w:sz="0" w:space="0" w:color="auto"/>
            <w:left w:val="none" w:sz="0" w:space="0" w:color="auto"/>
            <w:bottom w:val="none" w:sz="0" w:space="0" w:color="auto"/>
            <w:right w:val="none" w:sz="0" w:space="0" w:color="auto"/>
          </w:divBdr>
        </w:div>
      </w:divsChild>
    </w:div>
    <w:div w:id="301546827">
      <w:bodyDiv w:val="1"/>
      <w:marLeft w:val="0"/>
      <w:marRight w:val="0"/>
      <w:marTop w:val="0"/>
      <w:marBottom w:val="0"/>
      <w:divBdr>
        <w:top w:val="none" w:sz="0" w:space="0" w:color="auto"/>
        <w:left w:val="none" w:sz="0" w:space="0" w:color="auto"/>
        <w:bottom w:val="none" w:sz="0" w:space="0" w:color="auto"/>
        <w:right w:val="none" w:sz="0" w:space="0" w:color="auto"/>
      </w:divBdr>
      <w:divsChild>
        <w:div w:id="277756704">
          <w:marLeft w:val="547"/>
          <w:marRight w:val="0"/>
          <w:marTop w:val="0"/>
          <w:marBottom w:val="120"/>
          <w:divBdr>
            <w:top w:val="none" w:sz="0" w:space="0" w:color="auto"/>
            <w:left w:val="none" w:sz="0" w:space="0" w:color="auto"/>
            <w:bottom w:val="none" w:sz="0" w:space="0" w:color="auto"/>
            <w:right w:val="none" w:sz="0" w:space="0" w:color="auto"/>
          </w:divBdr>
        </w:div>
        <w:div w:id="338313419">
          <w:marLeft w:val="547"/>
          <w:marRight w:val="0"/>
          <w:marTop w:val="0"/>
          <w:marBottom w:val="120"/>
          <w:divBdr>
            <w:top w:val="none" w:sz="0" w:space="0" w:color="auto"/>
            <w:left w:val="none" w:sz="0" w:space="0" w:color="auto"/>
            <w:bottom w:val="none" w:sz="0" w:space="0" w:color="auto"/>
            <w:right w:val="none" w:sz="0" w:space="0" w:color="auto"/>
          </w:divBdr>
        </w:div>
        <w:div w:id="179710274">
          <w:marLeft w:val="547"/>
          <w:marRight w:val="0"/>
          <w:marTop w:val="0"/>
          <w:marBottom w:val="120"/>
          <w:divBdr>
            <w:top w:val="none" w:sz="0" w:space="0" w:color="auto"/>
            <w:left w:val="none" w:sz="0" w:space="0" w:color="auto"/>
            <w:bottom w:val="none" w:sz="0" w:space="0" w:color="auto"/>
            <w:right w:val="none" w:sz="0" w:space="0" w:color="auto"/>
          </w:divBdr>
        </w:div>
        <w:div w:id="2008557168">
          <w:marLeft w:val="547"/>
          <w:marRight w:val="0"/>
          <w:marTop w:val="0"/>
          <w:marBottom w:val="120"/>
          <w:divBdr>
            <w:top w:val="none" w:sz="0" w:space="0" w:color="auto"/>
            <w:left w:val="none" w:sz="0" w:space="0" w:color="auto"/>
            <w:bottom w:val="none" w:sz="0" w:space="0" w:color="auto"/>
            <w:right w:val="none" w:sz="0" w:space="0" w:color="auto"/>
          </w:divBdr>
        </w:div>
        <w:div w:id="1889026600">
          <w:marLeft w:val="547"/>
          <w:marRight w:val="0"/>
          <w:marTop w:val="0"/>
          <w:marBottom w:val="120"/>
          <w:divBdr>
            <w:top w:val="none" w:sz="0" w:space="0" w:color="auto"/>
            <w:left w:val="none" w:sz="0" w:space="0" w:color="auto"/>
            <w:bottom w:val="none" w:sz="0" w:space="0" w:color="auto"/>
            <w:right w:val="none" w:sz="0" w:space="0" w:color="auto"/>
          </w:divBdr>
        </w:div>
      </w:divsChild>
    </w:div>
    <w:div w:id="320349176">
      <w:bodyDiv w:val="1"/>
      <w:marLeft w:val="0"/>
      <w:marRight w:val="0"/>
      <w:marTop w:val="0"/>
      <w:marBottom w:val="0"/>
      <w:divBdr>
        <w:top w:val="none" w:sz="0" w:space="0" w:color="auto"/>
        <w:left w:val="none" w:sz="0" w:space="0" w:color="auto"/>
        <w:bottom w:val="none" w:sz="0" w:space="0" w:color="auto"/>
        <w:right w:val="none" w:sz="0" w:space="0" w:color="auto"/>
      </w:divBdr>
      <w:divsChild>
        <w:div w:id="666635832">
          <w:marLeft w:val="403"/>
          <w:marRight w:val="0"/>
          <w:marTop w:val="240"/>
          <w:marBottom w:val="0"/>
          <w:divBdr>
            <w:top w:val="none" w:sz="0" w:space="0" w:color="auto"/>
            <w:left w:val="none" w:sz="0" w:space="0" w:color="auto"/>
            <w:bottom w:val="none" w:sz="0" w:space="0" w:color="auto"/>
            <w:right w:val="none" w:sz="0" w:space="0" w:color="auto"/>
          </w:divBdr>
        </w:div>
      </w:divsChild>
    </w:div>
    <w:div w:id="321279509">
      <w:bodyDiv w:val="1"/>
      <w:marLeft w:val="0"/>
      <w:marRight w:val="0"/>
      <w:marTop w:val="0"/>
      <w:marBottom w:val="0"/>
      <w:divBdr>
        <w:top w:val="none" w:sz="0" w:space="0" w:color="auto"/>
        <w:left w:val="none" w:sz="0" w:space="0" w:color="auto"/>
        <w:bottom w:val="none" w:sz="0" w:space="0" w:color="auto"/>
        <w:right w:val="none" w:sz="0" w:space="0" w:color="auto"/>
      </w:divBdr>
    </w:div>
    <w:div w:id="341081937">
      <w:bodyDiv w:val="1"/>
      <w:marLeft w:val="0"/>
      <w:marRight w:val="0"/>
      <w:marTop w:val="0"/>
      <w:marBottom w:val="0"/>
      <w:divBdr>
        <w:top w:val="none" w:sz="0" w:space="0" w:color="auto"/>
        <w:left w:val="none" w:sz="0" w:space="0" w:color="auto"/>
        <w:bottom w:val="none" w:sz="0" w:space="0" w:color="auto"/>
        <w:right w:val="none" w:sz="0" w:space="0" w:color="auto"/>
      </w:divBdr>
      <w:divsChild>
        <w:div w:id="907301860">
          <w:marLeft w:val="547"/>
          <w:marRight w:val="0"/>
          <w:marTop w:val="120"/>
          <w:marBottom w:val="0"/>
          <w:divBdr>
            <w:top w:val="none" w:sz="0" w:space="0" w:color="auto"/>
            <w:left w:val="none" w:sz="0" w:space="0" w:color="auto"/>
            <w:bottom w:val="none" w:sz="0" w:space="0" w:color="auto"/>
            <w:right w:val="none" w:sz="0" w:space="0" w:color="auto"/>
          </w:divBdr>
        </w:div>
        <w:div w:id="111367069">
          <w:marLeft w:val="1166"/>
          <w:marRight w:val="0"/>
          <w:marTop w:val="120"/>
          <w:marBottom w:val="0"/>
          <w:divBdr>
            <w:top w:val="none" w:sz="0" w:space="0" w:color="auto"/>
            <w:left w:val="none" w:sz="0" w:space="0" w:color="auto"/>
            <w:bottom w:val="none" w:sz="0" w:space="0" w:color="auto"/>
            <w:right w:val="none" w:sz="0" w:space="0" w:color="auto"/>
          </w:divBdr>
        </w:div>
        <w:div w:id="957954197">
          <w:marLeft w:val="446"/>
          <w:marRight w:val="0"/>
          <w:marTop w:val="120"/>
          <w:marBottom w:val="0"/>
          <w:divBdr>
            <w:top w:val="none" w:sz="0" w:space="0" w:color="auto"/>
            <w:left w:val="none" w:sz="0" w:space="0" w:color="auto"/>
            <w:bottom w:val="none" w:sz="0" w:space="0" w:color="auto"/>
            <w:right w:val="none" w:sz="0" w:space="0" w:color="auto"/>
          </w:divBdr>
        </w:div>
        <w:div w:id="1115104207">
          <w:marLeft w:val="1166"/>
          <w:marRight w:val="0"/>
          <w:marTop w:val="120"/>
          <w:marBottom w:val="0"/>
          <w:divBdr>
            <w:top w:val="none" w:sz="0" w:space="0" w:color="auto"/>
            <w:left w:val="none" w:sz="0" w:space="0" w:color="auto"/>
            <w:bottom w:val="none" w:sz="0" w:space="0" w:color="auto"/>
            <w:right w:val="none" w:sz="0" w:space="0" w:color="auto"/>
          </w:divBdr>
        </w:div>
        <w:div w:id="1819422565">
          <w:marLeft w:val="1166"/>
          <w:marRight w:val="0"/>
          <w:marTop w:val="120"/>
          <w:marBottom w:val="0"/>
          <w:divBdr>
            <w:top w:val="none" w:sz="0" w:space="0" w:color="auto"/>
            <w:left w:val="none" w:sz="0" w:space="0" w:color="auto"/>
            <w:bottom w:val="none" w:sz="0" w:space="0" w:color="auto"/>
            <w:right w:val="none" w:sz="0" w:space="0" w:color="auto"/>
          </w:divBdr>
        </w:div>
        <w:div w:id="1117141014">
          <w:marLeft w:val="446"/>
          <w:marRight w:val="0"/>
          <w:marTop w:val="120"/>
          <w:marBottom w:val="0"/>
          <w:divBdr>
            <w:top w:val="none" w:sz="0" w:space="0" w:color="auto"/>
            <w:left w:val="none" w:sz="0" w:space="0" w:color="auto"/>
            <w:bottom w:val="none" w:sz="0" w:space="0" w:color="auto"/>
            <w:right w:val="none" w:sz="0" w:space="0" w:color="auto"/>
          </w:divBdr>
        </w:div>
        <w:div w:id="1415397615">
          <w:marLeft w:val="1166"/>
          <w:marRight w:val="0"/>
          <w:marTop w:val="120"/>
          <w:marBottom w:val="0"/>
          <w:divBdr>
            <w:top w:val="none" w:sz="0" w:space="0" w:color="auto"/>
            <w:left w:val="none" w:sz="0" w:space="0" w:color="auto"/>
            <w:bottom w:val="none" w:sz="0" w:space="0" w:color="auto"/>
            <w:right w:val="none" w:sz="0" w:space="0" w:color="auto"/>
          </w:divBdr>
        </w:div>
        <w:div w:id="1726492170">
          <w:marLeft w:val="1166"/>
          <w:marRight w:val="0"/>
          <w:marTop w:val="120"/>
          <w:marBottom w:val="0"/>
          <w:divBdr>
            <w:top w:val="none" w:sz="0" w:space="0" w:color="auto"/>
            <w:left w:val="none" w:sz="0" w:space="0" w:color="auto"/>
            <w:bottom w:val="none" w:sz="0" w:space="0" w:color="auto"/>
            <w:right w:val="none" w:sz="0" w:space="0" w:color="auto"/>
          </w:divBdr>
        </w:div>
        <w:div w:id="55514362">
          <w:marLeft w:val="446"/>
          <w:marRight w:val="0"/>
          <w:marTop w:val="120"/>
          <w:marBottom w:val="0"/>
          <w:divBdr>
            <w:top w:val="none" w:sz="0" w:space="0" w:color="auto"/>
            <w:left w:val="none" w:sz="0" w:space="0" w:color="auto"/>
            <w:bottom w:val="none" w:sz="0" w:space="0" w:color="auto"/>
            <w:right w:val="none" w:sz="0" w:space="0" w:color="auto"/>
          </w:divBdr>
        </w:div>
        <w:div w:id="912541465">
          <w:marLeft w:val="1166"/>
          <w:marRight w:val="0"/>
          <w:marTop w:val="120"/>
          <w:marBottom w:val="0"/>
          <w:divBdr>
            <w:top w:val="none" w:sz="0" w:space="0" w:color="auto"/>
            <w:left w:val="none" w:sz="0" w:space="0" w:color="auto"/>
            <w:bottom w:val="none" w:sz="0" w:space="0" w:color="auto"/>
            <w:right w:val="none" w:sz="0" w:space="0" w:color="auto"/>
          </w:divBdr>
        </w:div>
      </w:divsChild>
    </w:div>
    <w:div w:id="381171225">
      <w:bodyDiv w:val="1"/>
      <w:marLeft w:val="0"/>
      <w:marRight w:val="0"/>
      <w:marTop w:val="0"/>
      <w:marBottom w:val="0"/>
      <w:divBdr>
        <w:top w:val="none" w:sz="0" w:space="0" w:color="auto"/>
        <w:left w:val="none" w:sz="0" w:space="0" w:color="auto"/>
        <w:bottom w:val="none" w:sz="0" w:space="0" w:color="auto"/>
        <w:right w:val="none" w:sz="0" w:space="0" w:color="auto"/>
      </w:divBdr>
      <w:divsChild>
        <w:div w:id="816070754">
          <w:marLeft w:val="446"/>
          <w:marRight w:val="0"/>
          <w:marTop w:val="0"/>
          <w:marBottom w:val="0"/>
          <w:divBdr>
            <w:top w:val="none" w:sz="0" w:space="0" w:color="auto"/>
            <w:left w:val="none" w:sz="0" w:space="0" w:color="auto"/>
            <w:bottom w:val="none" w:sz="0" w:space="0" w:color="auto"/>
            <w:right w:val="none" w:sz="0" w:space="0" w:color="auto"/>
          </w:divBdr>
        </w:div>
        <w:div w:id="1605071465">
          <w:marLeft w:val="446"/>
          <w:marRight w:val="0"/>
          <w:marTop w:val="0"/>
          <w:marBottom w:val="0"/>
          <w:divBdr>
            <w:top w:val="none" w:sz="0" w:space="0" w:color="auto"/>
            <w:left w:val="none" w:sz="0" w:space="0" w:color="auto"/>
            <w:bottom w:val="none" w:sz="0" w:space="0" w:color="auto"/>
            <w:right w:val="none" w:sz="0" w:space="0" w:color="auto"/>
          </w:divBdr>
        </w:div>
        <w:div w:id="1579249171">
          <w:marLeft w:val="446"/>
          <w:marRight w:val="0"/>
          <w:marTop w:val="0"/>
          <w:marBottom w:val="0"/>
          <w:divBdr>
            <w:top w:val="none" w:sz="0" w:space="0" w:color="auto"/>
            <w:left w:val="none" w:sz="0" w:space="0" w:color="auto"/>
            <w:bottom w:val="none" w:sz="0" w:space="0" w:color="auto"/>
            <w:right w:val="none" w:sz="0" w:space="0" w:color="auto"/>
          </w:divBdr>
        </w:div>
        <w:div w:id="1783182344">
          <w:marLeft w:val="446"/>
          <w:marRight w:val="0"/>
          <w:marTop w:val="0"/>
          <w:marBottom w:val="0"/>
          <w:divBdr>
            <w:top w:val="none" w:sz="0" w:space="0" w:color="auto"/>
            <w:left w:val="none" w:sz="0" w:space="0" w:color="auto"/>
            <w:bottom w:val="none" w:sz="0" w:space="0" w:color="auto"/>
            <w:right w:val="none" w:sz="0" w:space="0" w:color="auto"/>
          </w:divBdr>
        </w:div>
      </w:divsChild>
    </w:div>
    <w:div w:id="400635454">
      <w:bodyDiv w:val="1"/>
      <w:marLeft w:val="0"/>
      <w:marRight w:val="0"/>
      <w:marTop w:val="0"/>
      <w:marBottom w:val="0"/>
      <w:divBdr>
        <w:top w:val="none" w:sz="0" w:space="0" w:color="auto"/>
        <w:left w:val="none" w:sz="0" w:space="0" w:color="auto"/>
        <w:bottom w:val="none" w:sz="0" w:space="0" w:color="auto"/>
        <w:right w:val="none" w:sz="0" w:space="0" w:color="auto"/>
      </w:divBdr>
      <w:divsChild>
        <w:div w:id="1849442646">
          <w:marLeft w:val="403"/>
          <w:marRight w:val="0"/>
          <w:marTop w:val="240"/>
          <w:marBottom w:val="0"/>
          <w:divBdr>
            <w:top w:val="none" w:sz="0" w:space="0" w:color="auto"/>
            <w:left w:val="none" w:sz="0" w:space="0" w:color="auto"/>
            <w:bottom w:val="none" w:sz="0" w:space="0" w:color="auto"/>
            <w:right w:val="none" w:sz="0" w:space="0" w:color="auto"/>
          </w:divBdr>
        </w:div>
        <w:div w:id="1490710901">
          <w:marLeft w:val="403"/>
          <w:marRight w:val="0"/>
          <w:marTop w:val="240"/>
          <w:marBottom w:val="0"/>
          <w:divBdr>
            <w:top w:val="none" w:sz="0" w:space="0" w:color="auto"/>
            <w:left w:val="none" w:sz="0" w:space="0" w:color="auto"/>
            <w:bottom w:val="none" w:sz="0" w:space="0" w:color="auto"/>
            <w:right w:val="none" w:sz="0" w:space="0" w:color="auto"/>
          </w:divBdr>
        </w:div>
        <w:div w:id="763039914">
          <w:marLeft w:val="403"/>
          <w:marRight w:val="0"/>
          <w:marTop w:val="240"/>
          <w:marBottom w:val="0"/>
          <w:divBdr>
            <w:top w:val="none" w:sz="0" w:space="0" w:color="auto"/>
            <w:left w:val="none" w:sz="0" w:space="0" w:color="auto"/>
            <w:bottom w:val="none" w:sz="0" w:space="0" w:color="auto"/>
            <w:right w:val="none" w:sz="0" w:space="0" w:color="auto"/>
          </w:divBdr>
        </w:div>
        <w:div w:id="925193866">
          <w:marLeft w:val="403"/>
          <w:marRight w:val="0"/>
          <w:marTop w:val="240"/>
          <w:marBottom w:val="0"/>
          <w:divBdr>
            <w:top w:val="none" w:sz="0" w:space="0" w:color="auto"/>
            <w:left w:val="none" w:sz="0" w:space="0" w:color="auto"/>
            <w:bottom w:val="none" w:sz="0" w:space="0" w:color="auto"/>
            <w:right w:val="none" w:sz="0" w:space="0" w:color="auto"/>
          </w:divBdr>
        </w:div>
      </w:divsChild>
    </w:div>
    <w:div w:id="413862198">
      <w:bodyDiv w:val="1"/>
      <w:marLeft w:val="0"/>
      <w:marRight w:val="0"/>
      <w:marTop w:val="0"/>
      <w:marBottom w:val="0"/>
      <w:divBdr>
        <w:top w:val="none" w:sz="0" w:space="0" w:color="auto"/>
        <w:left w:val="none" w:sz="0" w:space="0" w:color="auto"/>
        <w:bottom w:val="none" w:sz="0" w:space="0" w:color="auto"/>
        <w:right w:val="none" w:sz="0" w:space="0" w:color="auto"/>
      </w:divBdr>
      <w:divsChild>
        <w:div w:id="1678263621">
          <w:marLeft w:val="446"/>
          <w:marRight w:val="0"/>
          <w:marTop w:val="240"/>
          <w:marBottom w:val="0"/>
          <w:divBdr>
            <w:top w:val="none" w:sz="0" w:space="0" w:color="auto"/>
            <w:left w:val="none" w:sz="0" w:space="0" w:color="auto"/>
            <w:bottom w:val="none" w:sz="0" w:space="0" w:color="auto"/>
            <w:right w:val="none" w:sz="0" w:space="0" w:color="auto"/>
          </w:divBdr>
        </w:div>
        <w:div w:id="1917472221">
          <w:marLeft w:val="446"/>
          <w:marRight w:val="0"/>
          <w:marTop w:val="240"/>
          <w:marBottom w:val="0"/>
          <w:divBdr>
            <w:top w:val="none" w:sz="0" w:space="0" w:color="auto"/>
            <w:left w:val="none" w:sz="0" w:space="0" w:color="auto"/>
            <w:bottom w:val="none" w:sz="0" w:space="0" w:color="auto"/>
            <w:right w:val="none" w:sz="0" w:space="0" w:color="auto"/>
          </w:divBdr>
        </w:div>
        <w:div w:id="333533783">
          <w:marLeft w:val="446"/>
          <w:marRight w:val="0"/>
          <w:marTop w:val="240"/>
          <w:marBottom w:val="0"/>
          <w:divBdr>
            <w:top w:val="none" w:sz="0" w:space="0" w:color="auto"/>
            <w:left w:val="none" w:sz="0" w:space="0" w:color="auto"/>
            <w:bottom w:val="none" w:sz="0" w:space="0" w:color="auto"/>
            <w:right w:val="none" w:sz="0" w:space="0" w:color="auto"/>
          </w:divBdr>
        </w:div>
        <w:div w:id="682630952">
          <w:marLeft w:val="446"/>
          <w:marRight w:val="0"/>
          <w:marTop w:val="240"/>
          <w:marBottom w:val="0"/>
          <w:divBdr>
            <w:top w:val="none" w:sz="0" w:space="0" w:color="auto"/>
            <w:left w:val="none" w:sz="0" w:space="0" w:color="auto"/>
            <w:bottom w:val="none" w:sz="0" w:space="0" w:color="auto"/>
            <w:right w:val="none" w:sz="0" w:space="0" w:color="auto"/>
          </w:divBdr>
        </w:div>
        <w:div w:id="126633145">
          <w:marLeft w:val="446"/>
          <w:marRight w:val="0"/>
          <w:marTop w:val="240"/>
          <w:marBottom w:val="0"/>
          <w:divBdr>
            <w:top w:val="none" w:sz="0" w:space="0" w:color="auto"/>
            <w:left w:val="none" w:sz="0" w:space="0" w:color="auto"/>
            <w:bottom w:val="none" w:sz="0" w:space="0" w:color="auto"/>
            <w:right w:val="none" w:sz="0" w:space="0" w:color="auto"/>
          </w:divBdr>
        </w:div>
      </w:divsChild>
    </w:div>
    <w:div w:id="435100002">
      <w:bodyDiv w:val="1"/>
      <w:marLeft w:val="0"/>
      <w:marRight w:val="0"/>
      <w:marTop w:val="0"/>
      <w:marBottom w:val="0"/>
      <w:divBdr>
        <w:top w:val="none" w:sz="0" w:space="0" w:color="auto"/>
        <w:left w:val="none" w:sz="0" w:space="0" w:color="auto"/>
        <w:bottom w:val="none" w:sz="0" w:space="0" w:color="auto"/>
        <w:right w:val="none" w:sz="0" w:space="0" w:color="auto"/>
      </w:divBdr>
      <w:divsChild>
        <w:div w:id="1047875686">
          <w:marLeft w:val="547"/>
          <w:marRight w:val="0"/>
          <w:marTop w:val="0"/>
          <w:marBottom w:val="0"/>
          <w:divBdr>
            <w:top w:val="none" w:sz="0" w:space="0" w:color="auto"/>
            <w:left w:val="none" w:sz="0" w:space="0" w:color="auto"/>
            <w:bottom w:val="none" w:sz="0" w:space="0" w:color="auto"/>
            <w:right w:val="none" w:sz="0" w:space="0" w:color="auto"/>
          </w:divBdr>
        </w:div>
        <w:div w:id="2061856182">
          <w:marLeft w:val="547"/>
          <w:marRight w:val="0"/>
          <w:marTop w:val="0"/>
          <w:marBottom w:val="0"/>
          <w:divBdr>
            <w:top w:val="none" w:sz="0" w:space="0" w:color="auto"/>
            <w:left w:val="none" w:sz="0" w:space="0" w:color="auto"/>
            <w:bottom w:val="none" w:sz="0" w:space="0" w:color="auto"/>
            <w:right w:val="none" w:sz="0" w:space="0" w:color="auto"/>
          </w:divBdr>
        </w:div>
      </w:divsChild>
    </w:div>
    <w:div w:id="456946180">
      <w:bodyDiv w:val="1"/>
      <w:marLeft w:val="0"/>
      <w:marRight w:val="0"/>
      <w:marTop w:val="0"/>
      <w:marBottom w:val="0"/>
      <w:divBdr>
        <w:top w:val="none" w:sz="0" w:space="0" w:color="auto"/>
        <w:left w:val="none" w:sz="0" w:space="0" w:color="auto"/>
        <w:bottom w:val="none" w:sz="0" w:space="0" w:color="auto"/>
        <w:right w:val="none" w:sz="0" w:space="0" w:color="auto"/>
      </w:divBdr>
      <w:divsChild>
        <w:div w:id="804739818">
          <w:marLeft w:val="403"/>
          <w:marRight w:val="0"/>
          <w:marTop w:val="240"/>
          <w:marBottom w:val="0"/>
          <w:divBdr>
            <w:top w:val="none" w:sz="0" w:space="0" w:color="auto"/>
            <w:left w:val="none" w:sz="0" w:space="0" w:color="auto"/>
            <w:bottom w:val="none" w:sz="0" w:space="0" w:color="auto"/>
            <w:right w:val="none" w:sz="0" w:space="0" w:color="auto"/>
          </w:divBdr>
        </w:div>
        <w:div w:id="1572157625">
          <w:marLeft w:val="403"/>
          <w:marRight w:val="0"/>
          <w:marTop w:val="240"/>
          <w:marBottom w:val="0"/>
          <w:divBdr>
            <w:top w:val="none" w:sz="0" w:space="0" w:color="auto"/>
            <w:left w:val="none" w:sz="0" w:space="0" w:color="auto"/>
            <w:bottom w:val="none" w:sz="0" w:space="0" w:color="auto"/>
            <w:right w:val="none" w:sz="0" w:space="0" w:color="auto"/>
          </w:divBdr>
        </w:div>
        <w:div w:id="1700544645">
          <w:marLeft w:val="1123"/>
          <w:marRight w:val="0"/>
          <w:marTop w:val="240"/>
          <w:marBottom w:val="0"/>
          <w:divBdr>
            <w:top w:val="none" w:sz="0" w:space="0" w:color="auto"/>
            <w:left w:val="none" w:sz="0" w:space="0" w:color="auto"/>
            <w:bottom w:val="none" w:sz="0" w:space="0" w:color="auto"/>
            <w:right w:val="none" w:sz="0" w:space="0" w:color="auto"/>
          </w:divBdr>
        </w:div>
        <w:div w:id="1060862700">
          <w:marLeft w:val="403"/>
          <w:marRight w:val="0"/>
          <w:marTop w:val="240"/>
          <w:marBottom w:val="0"/>
          <w:divBdr>
            <w:top w:val="none" w:sz="0" w:space="0" w:color="auto"/>
            <w:left w:val="none" w:sz="0" w:space="0" w:color="auto"/>
            <w:bottom w:val="none" w:sz="0" w:space="0" w:color="auto"/>
            <w:right w:val="none" w:sz="0" w:space="0" w:color="auto"/>
          </w:divBdr>
        </w:div>
        <w:div w:id="460853186">
          <w:marLeft w:val="1123"/>
          <w:marRight w:val="0"/>
          <w:marTop w:val="240"/>
          <w:marBottom w:val="0"/>
          <w:divBdr>
            <w:top w:val="none" w:sz="0" w:space="0" w:color="auto"/>
            <w:left w:val="none" w:sz="0" w:space="0" w:color="auto"/>
            <w:bottom w:val="none" w:sz="0" w:space="0" w:color="auto"/>
            <w:right w:val="none" w:sz="0" w:space="0" w:color="auto"/>
          </w:divBdr>
        </w:div>
        <w:div w:id="569114761">
          <w:marLeft w:val="403"/>
          <w:marRight w:val="0"/>
          <w:marTop w:val="240"/>
          <w:marBottom w:val="0"/>
          <w:divBdr>
            <w:top w:val="none" w:sz="0" w:space="0" w:color="auto"/>
            <w:left w:val="none" w:sz="0" w:space="0" w:color="auto"/>
            <w:bottom w:val="none" w:sz="0" w:space="0" w:color="auto"/>
            <w:right w:val="none" w:sz="0" w:space="0" w:color="auto"/>
          </w:divBdr>
        </w:div>
      </w:divsChild>
    </w:div>
    <w:div w:id="463430590">
      <w:bodyDiv w:val="1"/>
      <w:marLeft w:val="0"/>
      <w:marRight w:val="0"/>
      <w:marTop w:val="0"/>
      <w:marBottom w:val="0"/>
      <w:divBdr>
        <w:top w:val="none" w:sz="0" w:space="0" w:color="auto"/>
        <w:left w:val="none" w:sz="0" w:space="0" w:color="auto"/>
        <w:bottom w:val="none" w:sz="0" w:space="0" w:color="auto"/>
        <w:right w:val="none" w:sz="0" w:space="0" w:color="auto"/>
      </w:divBdr>
    </w:div>
    <w:div w:id="466900901">
      <w:bodyDiv w:val="1"/>
      <w:marLeft w:val="0"/>
      <w:marRight w:val="0"/>
      <w:marTop w:val="0"/>
      <w:marBottom w:val="0"/>
      <w:divBdr>
        <w:top w:val="none" w:sz="0" w:space="0" w:color="auto"/>
        <w:left w:val="none" w:sz="0" w:space="0" w:color="auto"/>
        <w:bottom w:val="none" w:sz="0" w:space="0" w:color="auto"/>
        <w:right w:val="none" w:sz="0" w:space="0" w:color="auto"/>
      </w:divBdr>
      <w:divsChild>
        <w:div w:id="114834718">
          <w:marLeft w:val="446"/>
          <w:marRight w:val="0"/>
          <w:marTop w:val="0"/>
          <w:marBottom w:val="0"/>
          <w:divBdr>
            <w:top w:val="none" w:sz="0" w:space="0" w:color="auto"/>
            <w:left w:val="none" w:sz="0" w:space="0" w:color="auto"/>
            <w:bottom w:val="none" w:sz="0" w:space="0" w:color="auto"/>
            <w:right w:val="none" w:sz="0" w:space="0" w:color="auto"/>
          </w:divBdr>
        </w:div>
        <w:div w:id="727611025">
          <w:marLeft w:val="446"/>
          <w:marRight w:val="0"/>
          <w:marTop w:val="0"/>
          <w:marBottom w:val="0"/>
          <w:divBdr>
            <w:top w:val="none" w:sz="0" w:space="0" w:color="auto"/>
            <w:left w:val="none" w:sz="0" w:space="0" w:color="auto"/>
            <w:bottom w:val="none" w:sz="0" w:space="0" w:color="auto"/>
            <w:right w:val="none" w:sz="0" w:space="0" w:color="auto"/>
          </w:divBdr>
        </w:div>
        <w:div w:id="1604846602">
          <w:marLeft w:val="446"/>
          <w:marRight w:val="0"/>
          <w:marTop w:val="0"/>
          <w:marBottom w:val="0"/>
          <w:divBdr>
            <w:top w:val="none" w:sz="0" w:space="0" w:color="auto"/>
            <w:left w:val="none" w:sz="0" w:space="0" w:color="auto"/>
            <w:bottom w:val="none" w:sz="0" w:space="0" w:color="auto"/>
            <w:right w:val="none" w:sz="0" w:space="0" w:color="auto"/>
          </w:divBdr>
        </w:div>
        <w:div w:id="1239293101">
          <w:marLeft w:val="446"/>
          <w:marRight w:val="0"/>
          <w:marTop w:val="0"/>
          <w:marBottom w:val="0"/>
          <w:divBdr>
            <w:top w:val="none" w:sz="0" w:space="0" w:color="auto"/>
            <w:left w:val="none" w:sz="0" w:space="0" w:color="auto"/>
            <w:bottom w:val="none" w:sz="0" w:space="0" w:color="auto"/>
            <w:right w:val="none" w:sz="0" w:space="0" w:color="auto"/>
          </w:divBdr>
        </w:div>
      </w:divsChild>
    </w:div>
    <w:div w:id="476075121">
      <w:bodyDiv w:val="1"/>
      <w:marLeft w:val="0"/>
      <w:marRight w:val="0"/>
      <w:marTop w:val="0"/>
      <w:marBottom w:val="0"/>
      <w:divBdr>
        <w:top w:val="none" w:sz="0" w:space="0" w:color="auto"/>
        <w:left w:val="none" w:sz="0" w:space="0" w:color="auto"/>
        <w:bottom w:val="none" w:sz="0" w:space="0" w:color="auto"/>
        <w:right w:val="none" w:sz="0" w:space="0" w:color="auto"/>
      </w:divBdr>
      <w:divsChild>
        <w:div w:id="1951665683">
          <w:marLeft w:val="720"/>
          <w:marRight w:val="0"/>
          <w:marTop w:val="120"/>
          <w:marBottom w:val="0"/>
          <w:divBdr>
            <w:top w:val="none" w:sz="0" w:space="0" w:color="auto"/>
            <w:left w:val="none" w:sz="0" w:space="0" w:color="auto"/>
            <w:bottom w:val="none" w:sz="0" w:space="0" w:color="auto"/>
            <w:right w:val="none" w:sz="0" w:space="0" w:color="auto"/>
          </w:divBdr>
        </w:div>
        <w:div w:id="1643654538">
          <w:marLeft w:val="720"/>
          <w:marRight w:val="0"/>
          <w:marTop w:val="120"/>
          <w:marBottom w:val="0"/>
          <w:divBdr>
            <w:top w:val="none" w:sz="0" w:space="0" w:color="auto"/>
            <w:left w:val="none" w:sz="0" w:space="0" w:color="auto"/>
            <w:bottom w:val="none" w:sz="0" w:space="0" w:color="auto"/>
            <w:right w:val="none" w:sz="0" w:space="0" w:color="auto"/>
          </w:divBdr>
        </w:div>
        <w:div w:id="1184133652">
          <w:marLeft w:val="720"/>
          <w:marRight w:val="0"/>
          <w:marTop w:val="120"/>
          <w:marBottom w:val="0"/>
          <w:divBdr>
            <w:top w:val="none" w:sz="0" w:space="0" w:color="auto"/>
            <w:left w:val="none" w:sz="0" w:space="0" w:color="auto"/>
            <w:bottom w:val="none" w:sz="0" w:space="0" w:color="auto"/>
            <w:right w:val="none" w:sz="0" w:space="0" w:color="auto"/>
          </w:divBdr>
        </w:div>
        <w:div w:id="856505642">
          <w:marLeft w:val="720"/>
          <w:marRight w:val="0"/>
          <w:marTop w:val="120"/>
          <w:marBottom w:val="0"/>
          <w:divBdr>
            <w:top w:val="none" w:sz="0" w:space="0" w:color="auto"/>
            <w:left w:val="none" w:sz="0" w:space="0" w:color="auto"/>
            <w:bottom w:val="none" w:sz="0" w:space="0" w:color="auto"/>
            <w:right w:val="none" w:sz="0" w:space="0" w:color="auto"/>
          </w:divBdr>
        </w:div>
      </w:divsChild>
    </w:div>
    <w:div w:id="482965570">
      <w:bodyDiv w:val="1"/>
      <w:marLeft w:val="0"/>
      <w:marRight w:val="0"/>
      <w:marTop w:val="0"/>
      <w:marBottom w:val="0"/>
      <w:divBdr>
        <w:top w:val="none" w:sz="0" w:space="0" w:color="auto"/>
        <w:left w:val="none" w:sz="0" w:space="0" w:color="auto"/>
        <w:bottom w:val="none" w:sz="0" w:space="0" w:color="auto"/>
        <w:right w:val="none" w:sz="0" w:space="0" w:color="auto"/>
      </w:divBdr>
      <w:divsChild>
        <w:div w:id="224148747">
          <w:marLeft w:val="547"/>
          <w:marRight w:val="0"/>
          <w:marTop w:val="0"/>
          <w:marBottom w:val="0"/>
          <w:divBdr>
            <w:top w:val="none" w:sz="0" w:space="0" w:color="auto"/>
            <w:left w:val="none" w:sz="0" w:space="0" w:color="auto"/>
            <w:bottom w:val="none" w:sz="0" w:space="0" w:color="auto"/>
            <w:right w:val="none" w:sz="0" w:space="0" w:color="auto"/>
          </w:divBdr>
        </w:div>
        <w:div w:id="1999192152">
          <w:marLeft w:val="547"/>
          <w:marRight w:val="0"/>
          <w:marTop w:val="0"/>
          <w:marBottom w:val="0"/>
          <w:divBdr>
            <w:top w:val="none" w:sz="0" w:space="0" w:color="auto"/>
            <w:left w:val="none" w:sz="0" w:space="0" w:color="auto"/>
            <w:bottom w:val="none" w:sz="0" w:space="0" w:color="auto"/>
            <w:right w:val="none" w:sz="0" w:space="0" w:color="auto"/>
          </w:divBdr>
        </w:div>
        <w:div w:id="1425612293">
          <w:marLeft w:val="547"/>
          <w:marRight w:val="0"/>
          <w:marTop w:val="0"/>
          <w:marBottom w:val="0"/>
          <w:divBdr>
            <w:top w:val="none" w:sz="0" w:space="0" w:color="auto"/>
            <w:left w:val="none" w:sz="0" w:space="0" w:color="auto"/>
            <w:bottom w:val="none" w:sz="0" w:space="0" w:color="auto"/>
            <w:right w:val="none" w:sz="0" w:space="0" w:color="auto"/>
          </w:divBdr>
        </w:div>
        <w:div w:id="721056018">
          <w:marLeft w:val="547"/>
          <w:marRight w:val="0"/>
          <w:marTop w:val="0"/>
          <w:marBottom w:val="0"/>
          <w:divBdr>
            <w:top w:val="none" w:sz="0" w:space="0" w:color="auto"/>
            <w:left w:val="none" w:sz="0" w:space="0" w:color="auto"/>
            <w:bottom w:val="none" w:sz="0" w:space="0" w:color="auto"/>
            <w:right w:val="none" w:sz="0" w:space="0" w:color="auto"/>
          </w:divBdr>
        </w:div>
        <w:div w:id="1775436127">
          <w:marLeft w:val="547"/>
          <w:marRight w:val="0"/>
          <w:marTop w:val="0"/>
          <w:marBottom w:val="0"/>
          <w:divBdr>
            <w:top w:val="none" w:sz="0" w:space="0" w:color="auto"/>
            <w:left w:val="none" w:sz="0" w:space="0" w:color="auto"/>
            <w:bottom w:val="none" w:sz="0" w:space="0" w:color="auto"/>
            <w:right w:val="none" w:sz="0" w:space="0" w:color="auto"/>
          </w:divBdr>
        </w:div>
      </w:divsChild>
    </w:div>
    <w:div w:id="485437992">
      <w:bodyDiv w:val="1"/>
      <w:marLeft w:val="0"/>
      <w:marRight w:val="0"/>
      <w:marTop w:val="0"/>
      <w:marBottom w:val="0"/>
      <w:divBdr>
        <w:top w:val="none" w:sz="0" w:space="0" w:color="auto"/>
        <w:left w:val="none" w:sz="0" w:space="0" w:color="auto"/>
        <w:bottom w:val="none" w:sz="0" w:space="0" w:color="auto"/>
        <w:right w:val="none" w:sz="0" w:space="0" w:color="auto"/>
      </w:divBdr>
      <w:divsChild>
        <w:div w:id="516575247">
          <w:marLeft w:val="446"/>
          <w:marRight w:val="0"/>
          <w:marTop w:val="240"/>
          <w:marBottom w:val="0"/>
          <w:divBdr>
            <w:top w:val="none" w:sz="0" w:space="0" w:color="auto"/>
            <w:left w:val="none" w:sz="0" w:space="0" w:color="auto"/>
            <w:bottom w:val="none" w:sz="0" w:space="0" w:color="auto"/>
            <w:right w:val="none" w:sz="0" w:space="0" w:color="auto"/>
          </w:divBdr>
        </w:div>
        <w:div w:id="128979544">
          <w:marLeft w:val="446"/>
          <w:marRight w:val="0"/>
          <w:marTop w:val="240"/>
          <w:marBottom w:val="0"/>
          <w:divBdr>
            <w:top w:val="none" w:sz="0" w:space="0" w:color="auto"/>
            <w:left w:val="none" w:sz="0" w:space="0" w:color="auto"/>
            <w:bottom w:val="none" w:sz="0" w:space="0" w:color="auto"/>
            <w:right w:val="none" w:sz="0" w:space="0" w:color="auto"/>
          </w:divBdr>
        </w:div>
        <w:div w:id="830482577">
          <w:marLeft w:val="446"/>
          <w:marRight w:val="0"/>
          <w:marTop w:val="240"/>
          <w:marBottom w:val="0"/>
          <w:divBdr>
            <w:top w:val="none" w:sz="0" w:space="0" w:color="auto"/>
            <w:left w:val="none" w:sz="0" w:space="0" w:color="auto"/>
            <w:bottom w:val="none" w:sz="0" w:space="0" w:color="auto"/>
            <w:right w:val="none" w:sz="0" w:space="0" w:color="auto"/>
          </w:divBdr>
        </w:div>
        <w:div w:id="1965191312">
          <w:marLeft w:val="446"/>
          <w:marRight w:val="0"/>
          <w:marTop w:val="240"/>
          <w:marBottom w:val="0"/>
          <w:divBdr>
            <w:top w:val="none" w:sz="0" w:space="0" w:color="auto"/>
            <w:left w:val="none" w:sz="0" w:space="0" w:color="auto"/>
            <w:bottom w:val="none" w:sz="0" w:space="0" w:color="auto"/>
            <w:right w:val="none" w:sz="0" w:space="0" w:color="auto"/>
          </w:divBdr>
        </w:div>
        <w:div w:id="68429600">
          <w:marLeft w:val="446"/>
          <w:marRight w:val="0"/>
          <w:marTop w:val="240"/>
          <w:marBottom w:val="0"/>
          <w:divBdr>
            <w:top w:val="none" w:sz="0" w:space="0" w:color="auto"/>
            <w:left w:val="none" w:sz="0" w:space="0" w:color="auto"/>
            <w:bottom w:val="none" w:sz="0" w:space="0" w:color="auto"/>
            <w:right w:val="none" w:sz="0" w:space="0" w:color="auto"/>
          </w:divBdr>
        </w:div>
      </w:divsChild>
    </w:div>
    <w:div w:id="537814493">
      <w:bodyDiv w:val="1"/>
      <w:marLeft w:val="0"/>
      <w:marRight w:val="0"/>
      <w:marTop w:val="0"/>
      <w:marBottom w:val="0"/>
      <w:divBdr>
        <w:top w:val="none" w:sz="0" w:space="0" w:color="auto"/>
        <w:left w:val="none" w:sz="0" w:space="0" w:color="auto"/>
        <w:bottom w:val="none" w:sz="0" w:space="0" w:color="auto"/>
        <w:right w:val="none" w:sz="0" w:space="0" w:color="auto"/>
      </w:divBdr>
      <w:divsChild>
        <w:div w:id="529488217">
          <w:marLeft w:val="547"/>
          <w:marRight w:val="0"/>
          <w:marTop w:val="0"/>
          <w:marBottom w:val="0"/>
          <w:divBdr>
            <w:top w:val="none" w:sz="0" w:space="0" w:color="auto"/>
            <w:left w:val="none" w:sz="0" w:space="0" w:color="auto"/>
            <w:bottom w:val="none" w:sz="0" w:space="0" w:color="auto"/>
            <w:right w:val="none" w:sz="0" w:space="0" w:color="auto"/>
          </w:divBdr>
        </w:div>
        <w:div w:id="2065179228">
          <w:marLeft w:val="547"/>
          <w:marRight w:val="0"/>
          <w:marTop w:val="0"/>
          <w:marBottom w:val="0"/>
          <w:divBdr>
            <w:top w:val="none" w:sz="0" w:space="0" w:color="auto"/>
            <w:left w:val="none" w:sz="0" w:space="0" w:color="auto"/>
            <w:bottom w:val="none" w:sz="0" w:space="0" w:color="auto"/>
            <w:right w:val="none" w:sz="0" w:space="0" w:color="auto"/>
          </w:divBdr>
        </w:div>
        <w:div w:id="509298342">
          <w:marLeft w:val="547"/>
          <w:marRight w:val="0"/>
          <w:marTop w:val="0"/>
          <w:marBottom w:val="0"/>
          <w:divBdr>
            <w:top w:val="none" w:sz="0" w:space="0" w:color="auto"/>
            <w:left w:val="none" w:sz="0" w:space="0" w:color="auto"/>
            <w:bottom w:val="none" w:sz="0" w:space="0" w:color="auto"/>
            <w:right w:val="none" w:sz="0" w:space="0" w:color="auto"/>
          </w:divBdr>
        </w:div>
        <w:div w:id="954480430">
          <w:marLeft w:val="547"/>
          <w:marRight w:val="0"/>
          <w:marTop w:val="0"/>
          <w:marBottom w:val="0"/>
          <w:divBdr>
            <w:top w:val="none" w:sz="0" w:space="0" w:color="auto"/>
            <w:left w:val="none" w:sz="0" w:space="0" w:color="auto"/>
            <w:bottom w:val="none" w:sz="0" w:space="0" w:color="auto"/>
            <w:right w:val="none" w:sz="0" w:space="0" w:color="auto"/>
          </w:divBdr>
        </w:div>
        <w:div w:id="190343726">
          <w:marLeft w:val="547"/>
          <w:marRight w:val="0"/>
          <w:marTop w:val="0"/>
          <w:marBottom w:val="0"/>
          <w:divBdr>
            <w:top w:val="none" w:sz="0" w:space="0" w:color="auto"/>
            <w:left w:val="none" w:sz="0" w:space="0" w:color="auto"/>
            <w:bottom w:val="none" w:sz="0" w:space="0" w:color="auto"/>
            <w:right w:val="none" w:sz="0" w:space="0" w:color="auto"/>
          </w:divBdr>
        </w:div>
        <w:div w:id="1764571545">
          <w:marLeft w:val="547"/>
          <w:marRight w:val="0"/>
          <w:marTop w:val="0"/>
          <w:marBottom w:val="0"/>
          <w:divBdr>
            <w:top w:val="none" w:sz="0" w:space="0" w:color="auto"/>
            <w:left w:val="none" w:sz="0" w:space="0" w:color="auto"/>
            <w:bottom w:val="none" w:sz="0" w:space="0" w:color="auto"/>
            <w:right w:val="none" w:sz="0" w:space="0" w:color="auto"/>
          </w:divBdr>
        </w:div>
        <w:div w:id="196241579">
          <w:marLeft w:val="547"/>
          <w:marRight w:val="0"/>
          <w:marTop w:val="0"/>
          <w:marBottom w:val="0"/>
          <w:divBdr>
            <w:top w:val="none" w:sz="0" w:space="0" w:color="auto"/>
            <w:left w:val="none" w:sz="0" w:space="0" w:color="auto"/>
            <w:bottom w:val="none" w:sz="0" w:space="0" w:color="auto"/>
            <w:right w:val="none" w:sz="0" w:space="0" w:color="auto"/>
          </w:divBdr>
        </w:div>
      </w:divsChild>
    </w:div>
    <w:div w:id="552275516">
      <w:bodyDiv w:val="1"/>
      <w:marLeft w:val="0"/>
      <w:marRight w:val="0"/>
      <w:marTop w:val="0"/>
      <w:marBottom w:val="0"/>
      <w:divBdr>
        <w:top w:val="none" w:sz="0" w:space="0" w:color="auto"/>
        <w:left w:val="none" w:sz="0" w:space="0" w:color="auto"/>
        <w:bottom w:val="none" w:sz="0" w:space="0" w:color="auto"/>
        <w:right w:val="none" w:sz="0" w:space="0" w:color="auto"/>
      </w:divBdr>
      <w:divsChild>
        <w:div w:id="114912368">
          <w:marLeft w:val="446"/>
          <w:marRight w:val="0"/>
          <w:marTop w:val="0"/>
          <w:marBottom w:val="0"/>
          <w:divBdr>
            <w:top w:val="none" w:sz="0" w:space="0" w:color="auto"/>
            <w:left w:val="none" w:sz="0" w:space="0" w:color="auto"/>
            <w:bottom w:val="none" w:sz="0" w:space="0" w:color="auto"/>
            <w:right w:val="none" w:sz="0" w:space="0" w:color="auto"/>
          </w:divBdr>
        </w:div>
        <w:div w:id="1005012035">
          <w:marLeft w:val="446"/>
          <w:marRight w:val="0"/>
          <w:marTop w:val="0"/>
          <w:marBottom w:val="0"/>
          <w:divBdr>
            <w:top w:val="none" w:sz="0" w:space="0" w:color="auto"/>
            <w:left w:val="none" w:sz="0" w:space="0" w:color="auto"/>
            <w:bottom w:val="none" w:sz="0" w:space="0" w:color="auto"/>
            <w:right w:val="none" w:sz="0" w:space="0" w:color="auto"/>
          </w:divBdr>
        </w:div>
        <w:div w:id="1301034251">
          <w:marLeft w:val="446"/>
          <w:marRight w:val="0"/>
          <w:marTop w:val="0"/>
          <w:marBottom w:val="0"/>
          <w:divBdr>
            <w:top w:val="none" w:sz="0" w:space="0" w:color="auto"/>
            <w:left w:val="none" w:sz="0" w:space="0" w:color="auto"/>
            <w:bottom w:val="none" w:sz="0" w:space="0" w:color="auto"/>
            <w:right w:val="none" w:sz="0" w:space="0" w:color="auto"/>
          </w:divBdr>
        </w:div>
        <w:div w:id="1474061784">
          <w:marLeft w:val="446"/>
          <w:marRight w:val="0"/>
          <w:marTop w:val="0"/>
          <w:marBottom w:val="0"/>
          <w:divBdr>
            <w:top w:val="none" w:sz="0" w:space="0" w:color="auto"/>
            <w:left w:val="none" w:sz="0" w:space="0" w:color="auto"/>
            <w:bottom w:val="none" w:sz="0" w:space="0" w:color="auto"/>
            <w:right w:val="none" w:sz="0" w:space="0" w:color="auto"/>
          </w:divBdr>
        </w:div>
        <w:div w:id="799961912">
          <w:marLeft w:val="446"/>
          <w:marRight w:val="0"/>
          <w:marTop w:val="0"/>
          <w:marBottom w:val="0"/>
          <w:divBdr>
            <w:top w:val="none" w:sz="0" w:space="0" w:color="auto"/>
            <w:left w:val="none" w:sz="0" w:space="0" w:color="auto"/>
            <w:bottom w:val="none" w:sz="0" w:space="0" w:color="auto"/>
            <w:right w:val="none" w:sz="0" w:space="0" w:color="auto"/>
          </w:divBdr>
        </w:div>
        <w:div w:id="1265726944">
          <w:marLeft w:val="446"/>
          <w:marRight w:val="0"/>
          <w:marTop w:val="0"/>
          <w:marBottom w:val="0"/>
          <w:divBdr>
            <w:top w:val="none" w:sz="0" w:space="0" w:color="auto"/>
            <w:left w:val="none" w:sz="0" w:space="0" w:color="auto"/>
            <w:bottom w:val="none" w:sz="0" w:space="0" w:color="auto"/>
            <w:right w:val="none" w:sz="0" w:space="0" w:color="auto"/>
          </w:divBdr>
        </w:div>
        <w:div w:id="589697398">
          <w:marLeft w:val="446"/>
          <w:marRight w:val="0"/>
          <w:marTop w:val="0"/>
          <w:marBottom w:val="0"/>
          <w:divBdr>
            <w:top w:val="none" w:sz="0" w:space="0" w:color="auto"/>
            <w:left w:val="none" w:sz="0" w:space="0" w:color="auto"/>
            <w:bottom w:val="none" w:sz="0" w:space="0" w:color="auto"/>
            <w:right w:val="none" w:sz="0" w:space="0" w:color="auto"/>
          </w:divBdr>
        </w:div>
        <w:div w:id="694814825">
          <w:marLeft w:val="446"/>
          <w:marRight w:val="0"/>
          <w:marTop w:val="0"/>
          <w:marBottom w:val="0"/>
          <w:divBdr>
            <w:top w:val="none" w:sz="0" w:space="0" w:color="auto"/>
            <w:left w:val="none" w:sz="0" w:space="0" w:color="auto"/>
            <w:bottom w:val="none" w:sz="0" w:space="0" w:color="auto"/>
            <w:right w:val="none" w:sz="0" w:space="0" w:color="auto"/>
          </w:divBdr>
        </w:div>
        <w:div w:id="1907765491">
          <w:marLeft w:val="446"/>
          <w:marRight w:val="0"/>
          <w:marTop w:val="0"/>
          <w:marBottom w:val="0"/>
          <w:divBdr>
            <w:top w:val="none" w:sz="0" w:space="0" w:color="auto"/>
            <w:left w:val="none" w:sz="0" w:space="0" w:color="auto"/>
            <w:bottom w:val="none" w:sz="0" w:space="0" w:color="auto"/>
            <w:right w:val="none" w:sz="0" w:space="0" w:color="auto"/>
          </w:divBdr>
        </w:div>
        <w:div w:id="1056273764">
          <w:marLeft w:val="446"/>
          <w:marRight w:val="0"/>
          <w:marTop w:val="0"/>
          <w:marBottom w:val="0"/>
          <w:divBdr>
            <w:top w:val="none" w:sz="0" w:space="0" w:color="auto"/>
            <w:left w:val="none" w:sz="0" w:space="0" w:color="auto"/>
            <w:bottom w:val="none" w:sz="0" w:space="0" w:color="auto"/>
            <w:right w:val="none" w:sz="0" w:space="0" w:color="auto"/>
          </w:divBdr>
        </w:div>
        <w:div w:id="1159275750">
          <w:marLeft w:val="446"/>
          <w:marRight w:val="0"/>
          <w:marTop w:val="0"/>
          <w:marBottom w:val="0"/>
          <w:divBdr>
            <w:top w:val="none" w:sz="0" w:space="0" w:color="auto"/>
            <w:left w:val="none" w:sz="0" w:space="0" w:color="auto"/>
            <w:bottom w:val="none" w:sz="0" w:space="0" w:color="auto"/>
            <w:right w:val="none" w:sz="0" w:space="0" w:color="auto"/>
          </w:divBdr>
        </w:div>
      </w:divsChild>
    </w:div>
    <w:div w:id="555704975">
      <w:bodyDiv w:val="1"/>
      <w:marLeft w:val="0"/>
      <w:marRight w:val="0"/>
      <w:marTop w:val="0"/>
      <w:marBottom w:val="0"/>
      <w:divBdr>
        <w:top w:val="none" w:sz="0" w:space="0" w:color="auto"/>
        <w:left w:val="none" w:sz="0" w:space="0" w:color="auto"/>
        <w:bottom w:val="none" w:sz="0" w:space="0" w:color="auto"/>
        <w:right w:val="none" w:sz="0" w:space="0" w:color="auto"/>
      </w:divBdr>
      <w:divsChild>
        <w:div w:id="1968703134">
          <w:marLeft w:val="547"/>
          <w:marRight w:val="0"/>
          <w:marTop w:val="0"/>
          <w:marBottom w:val="0"/>
          <w:divBdr>
            <w:top w:val="none" w:sz="0" w:space="0" w:color="auto"/>
            <w:left w:val="none" w:sz="0" w:space="0" w:color="auto"/>
            <w:bottom w:val="none" w:sz="0" w:space="0" w:color="auto"/>
            <w:right w:val="none" w:sz="0" w:space="0" w:color="auto"/>
          </w:divBdr>
        </w:div>
        <w:div w:id="1542937763">
          <w:marLeft w:val="547"/>
          <w:marRight w:val="0"/>
          <w:marTop w:val="0"/>
          <w:marBottom w:val="0"/>
          <w:divBdr>
            <w:top w:val="none" w:sz="0" w:space="0" w:color="auto"/>
            <w:left w:val="none" w:sz="0" w:space="0" w:color="auto"/>
            <w:bottom w:val="none" w:sz="0" w:space="0" w:color="auto"/>
            <w:right w:val="none" w:sz="0" w:space="0" w:color="auto"/>
          </w:divBdr>
        </w:div>
        <w:div w:id="225535351">
          <w:marLeft w:val="547"/>
          <w:marRight w:val="0"/>
          <w:marTop w:val="0"/>
          <w:marBottom w:val="0"/>
          <w:divBdr>
            <w:top w:val="none" w:sz="0" w:space="0" w:color="auto"/>
            <w:left w:val="none" w:sz="0" w:space="0" w:color="auto"/>
            <w:bottom w:val="none" w:sz="0" w:space="0" w:color="auto"/>
            <w:right w:val="none" w:sz="0" w:space="0" w:color="auto"/>
          </w:divBdr>
        </w:div>
        <w:div w:id="296885961">
          <w:marLeft w:val="547"/>
          <w:marRight w:val="0"/>
          <w:marTop w:val="0"/>
          <w:marBottom w:val="0"/>
          <w:divBdr>
            <w:top w:val="none" w:sz="0" w:space="0" w:color="auto"/>
            <w:left w:val="none" w:sz="0" w:space="0" w:color="auto"/>
            <w:bottom w:val="none" w:sz="0" w:space="0" w:color="auto"/>
            <w:right w:val="none" w:sz="0" w:space="0" w:color="auto"/>
          </w:divBdr>
        </w:div>
      </w:divsChild>
    </w:div>
    <w:div w:id="566576788">
      <w:bodyDiv w:val="1"/>
      <w:marLeft w:val="0"/>
      <w:marRight w:val="0"/>
      <w:marTop w:val="0"/>
      <w:marBottom w:val="0"/>
      <w:divBdr>
        <w:top w:val="none" w:sz="0" w:space="0" w:color="auto"/>
        <w:left w:val="none" w:sz="0" w:space="0" w:color="auto"/>
        <w:bottom w:val="none" w:sz="0" w:space="0" w:color="auto"/>
        <w:right w:val="none" w:sz="0" w:space="0" w:color="auto"/>
      </w:divBdr>
    </w:div>
    <w:div w:id="637106439">
      <w:bodyDiv w:val="1"/>
      <w:marLeft w:val="0"/>
      <w:marRight w:val="0"/>
      <w:marTop w:val="0"/>
      <w:marBottom w:val="0"/>
      <w:divBdr>
        <w:top w:val="none" w:sz="0" w:space="0" w:color="auto"/>
        <w:left w:val="none" w:sz="0" w:space="0" w:color="auto"/>
        <w:bottom w:val="none" w:sz="0" w:space="0" w:color="auto"/>
        <w:right w:val="none" w:sz="0" w:space="0" w:color="auto"/>
      </w:divBdr>
      <w:divsChild>
        <w:div w:id="859859081">
          <w:marLeft w:val="446"/>
          <w:marRight w:val="0"/>
          <w:marTop w:val="0"/>
          <w:marBottom w:val="0"/>
          <w:divBdr>
            <w:top w:val="none" w:sz="0" w:space="0" w:color="auto"/>
            <w:left w:val="none" w:sz="0" w:space="0" w:color="auto"/>
            <w:bottom w:val="none" w:sz="0" w:space="0" w:color="auto"/>
            <w:right w:val="none" w:sz="0" w:space="0" w:color="auto"/>
          </w:divBdr>
        </w:div>
        <w:div w:id="9724626">
          <w:marLeft w:val="446"/>
          <w:marRight w:val="0"/>
          <w:marTop w:val="0"/>
          <w:marBottom w:val="0"/>
          <w:divBdr>
            <w:top w:val="none" w:sz="0" w:space="0" w:color="auto"/>
            <w:left w:val="none" w:sz="0" w:space="0" w:color="auto"/>
            <w:bottom w:val="none" w:sz="0" w:space="0" w:color="auto"/>
            <w:right w:val="none" w:sz="0" w:space="0" w:color="auto"/>
          </w:divBdr>
        </w:div>
      </w:divsChild>
    </w:div>
    <w:div w:id="644161320">
      <w:bodyDiv w:val="1"/>
      <w:marLeft w:val="0"/>
      <w:marRight w:val="0"/>
      <w:marTop w:val="0"/>
      <w:marBottom w:val="0"/>
      <w:divBdr>
        <w:top w:val="none" w:sz="0" w:space="0" w:color="auto"/>
        <w:left w:val="none" w:sz="0" w:space="0" w:color="auto"/>
        <w:bottom w:val="none" w:sz="0" w:space="0" w:color="auto"/>
        <w:right w:val="none" w:sz="0" w:space="0" w:color="auto"/>
      </w:divBdr>
      <w:divsChild>
        <w:div w:id="1734234360">
          <w:marLeft w:val="446"/>
          <w:marRight w:val="0"/>
          <w:marTop w:val="0"/>
          <w:marBottom w:val="0"/>
          <w:divBdr>
            <w:top w:val="none" w:sz="0" w:space="0" w:color="auto"/>
            <w:left w:val="none" w:sz="0" w:space="0" w:color="auto"/>
            <w:bottom w:val="none" w:sz="0" w:space="0" w:color="auto"/>
            <w:right w:val="none" w:sz="0" w:space="0" w:color="auto"/>
          </w:divBdr>
        </w:div>
        <w:div w:id="581111419">
          <w:marLeft w:val="446"/>
          <w:marRight w:val="0"/>
          <w:marTop w:val="0"/>
          <w:marBottom w:val="0"/>
          <w:divBdr>
            <w:top w:val="none" w:sz="0" w:space="0" w:color="auto"/>
            <w:left w:val="none" w:sz="0" w:space="0" w:color="auto"/>
            <w:bottom w:val="none" w:sz="0" w:space="0" w:color="auto"/>
            <w:right w:val="none" w:sz="0" w:space="0" w:color="auto"/>
          </w:divBdr>
        </w:div>
        <w:div w:id="927733242">
          <w:marLeft w:val="446"/>
          <w:marRight w:val="0"/>
          <w:marTop w:val="0"/>
          <w:marBottom w:val="0"/>
          <w:divBdr>
            <w:top w:val="none" w:sz="0" w:space="0" w:color="auto"/>
            <w:left w:val="none" w:sz="0" w:space="0" w:color="auto"/>
            <w:bottom w:val="none" w:sz="0" w:space="0" w:color="auto"/>
            <w:right w:val="none" w:sz="0" w:space="0" w:color="auto"/>
          </w:divBdr>
        </w:div>
        <w:div w:id="1667897640">
          <w:marLeft w:val="446"/>
          <w:marRight w:val="0"/>
          <w:marTop w:val="0"/>
          <w:marBottom w:val="0"/>
          <w:divBdr>
            <w:top w:val="none" w:sz="0" w:space="0" w:color="auto"/>
            <w:left w:val="none" w:sz="0" w:space="0" w:color="auto"/>
            <w:bottom w:val="none" w:sz="0" w:space="0" w:color="auto"/>
            <w:right w:val="none" w:sz="0" w:space="0" w:color="auto"/>
          </w:divBdr>
        </w:div>
      </w:divsChild>
    </w:div>
    <w:div w:id="694695636">
      <w:bodyDiv w:val="1"/>
      <w:marLeft w:val="0"/>
      <w:marRight w:val="0"/>
      <w:marTop w:val="0"/>
      <w:marBottom w:val="0"/>
      <w:divBdr>
        <w:top w:val="none" w:sz="0" w:space="0" w:color="auto"/>
        <w:left w:val="none" w:sz="0" w:space="0" w:color="auto"/>
        <w:bottom w:val="none" w:sz="0" w:space="0" w:color="auto"/>
        <w:right w:val="none" w:sz="0" w:space="0" w:color="auto"/>
      </w:divBdr>
      <w:divsChild>
        <w:div w:id="302783227">
          <w:marLeft w:val="547"/>
          <w:marRight w:val="0"/>
          <w:marTop w:val="240"/>
          <w:marBottom w:val="0"/>
          <w:divBdr>
            <w:top w:val="none" w:sz="0" w:space="0" w:color="auto"/>
            <w:left w:val="none" w:sz="0" w:space="0" w:color="auto"/>
            <w:bottom w:val="none" w:sz="0" w:space="0" w:color="auto"/>
            <w:right w:val="none" w:sz="0" w:space="0" w:color="auto"/>
          </w:divBdr>
        </w:div>
        <w:div w:id="1870139565">
          <w:marLeft w:val="547"/>
          <w:marRight w:val="0"/>
          <w:marTop w:val="240"/>
          <w:marBottom w:val="0"/>
          <w:divBdr>
            <w:top w:val="none" w:sz="0" w:space="0" w:color="auto"/>
            <w:left w:val="none" w:sz="0" w:space="0" w:color="auto"/>
            <w:bottom w:val="none" w:sz="0" w:space="0" w:color="auto"/>
            <w:right w:val="none" w:sz="0" w:space="0" w:color="auto"/>
          </w:divBdr>
        </w:div>
        <w:div w:id="503396961">
          <w:marLeft w:val="547"/>
          <w:marRight w:val="0"/>
          <w:marTop w:val="240"/>
          <w:marBottom w:val="0"/>
          <w:divBdr>
            <w:top w:val="none" w:sz="0" w:space="0" w:color="auto"/>
            <w:left w:val="none" w:sz="0" w:space="0" w:color="auto"/>
            <w:bottom w:val="none" w:sz="0" w:space="0" w:color="auto"/>
            <w:right w:val="none" w:sz="0" w:space="0" w:color="auto"/>
          </w:divBdr>
        </w:div>
      </w:divsChild>
    </w:div>
    <w:div w:id="715591183">
      <w:bodyDiv w:val="1"/>
      <w:marLeft w:val="0"/>
      <w:marRight w:val="0"/>
      <w:marTop w:val="0"/>
      <w:marBottom w:val="0"/>
      <w:divBdr>
        <w:top w:val="none" w:sz="0" w:space="0" w:color="auto"/>
        <w:left w:val="none" w:sz="0" w:space="0" w:color="auto"/>
        <w:bottom w:val="none" w:sz="0" w:space="0" w:color="auto"/>
        <w:right w:val="none" w:sz="0" w:space="0" w:color="auto"/>
      </w:divBdr>
    </w:div>
    <w:div w:id="742609171">
      <w:bodyDiv w:val="1"/>
      <w:marLeft w:val="0"/>
      <w:marRight w:val="0"/>
      <w:marTop w:val="0"/>
      <w:marBottom w:val="0"/>
      <w:divBdr>
        <w:top w:val="none" w:sz="0" w:space="0" w:color="auto"/>
        <w:left w:val="none" w:sz="0" w:space="0" w:color="auto"/>
        <w:bottom w:val="none" w:sz="0" w:space="0" w:color="auto"/>
        <w:right w:val="none" w:sz="0" w:space="0" w:color="auto"/>
      </w:divBdr>
      <w:divsChild>
        <w:div w:id="904533937">
          <w:marLeft w:val="446"/>
          <w:marRight w:val="0"/>
          <w:marTop w:val="80"/>
          <w:marBottom w:val="0"/>
          <w:divBdr>
            <w:top w:val="none" w:sz="0" w:space="0" w:color="auto"/>
            <w:left w:val="none" w:sz="0" w:space="0" w:color="auto"/>
            <w:bottom w:val="none" w:sz="0" w:space="0" w:color="auto"/>
            <w:right w:val="none" w:sz="0" w:space="0" w:color="auto"/>
          </w:divBdr>
        </w:div>
        <w:div w:id="733890082">
          <w:marLeft w:val="446"/>
          <w:marRight w:val="0"/>
          <w:marTop w:val="80"/>
          <w:marBottom w:val="0"/>
          <w:divBdr>
            <w:top w:val="none" w:sz="0" w:space="0" w:color="auto"/>
            <w:left w:val="none" w:sz="0" w:space="0" w:color="auto"/>
            <w:bottom w:val="none" w:sz="0" w:space="0" w:color="auto"/>
            <w:right w:val="none" w:sz="0" w:space="0" w:color="auto"/>
          </w:divBdr>
        </w:div>
      </w:divsChild>
    </w:div>
    <w:div w:id="773983748">
      <w:bodyDiv w:val="1"/>
      <w:marLeft w:val="0"/>
      <w:marRight w:val="0"/>
      <w:marTop w:val="0"/>
      <w:marBottom w:val="0"/>
      <w:divBdr>
        <w:top w:val="none" w:sz="0" w:space="0" w:color="auto"/>
        <w:left w:val="none" w:sz="0" w:space="0" w:color="auto"/>
        <w:bottom w:val="none" w:sz="0" w:space="0" w:color="auto"/>
        <w:right w:val="none" w:sz="0" w:space="0" w:color="auto"/>
      </w:divBdr>
      <w:divsChild>
        <w:div w:id="86080214">
          <w:marLeft w:val="403"/>
          <w:marRight w:val="0"/>
          <w:marTop w:val="240"/>
          <w:marBottom w:val="0"/>
          <w:divBdr>
            <w:top w:val="none" w:sz="0" w:space="0" w:color="auto"/>
            <w:left w:val="none" w:sz="0" w:space="0" w:color="auto"/>
            <w:bottom w:val="none" w:sz="0" w:space="0" w:color="auto"/>
            <w:right w:val="none" w:sz="0" w:space="0" w:color="auto"/>
          </w:divBdr>
        </w:div>
        <w:div w:id="2028411469">
          <w:marLeft w:val="403"/>
          <w:marRight w:val="0"/>
          <w:marTop w:val="240"/>
          <w:marBottom w:val="0"/>
          <w:divBdr>
            <w:top w:val="none" w:sz="0" w:space="0" w:color="auto"/>
            <w:left w:val="none" w:sz="0" w:space="0" w:color="auto"/>
            <w:bottom w:val="none" w:sz="0" w:space="0" w:color="auto"/>
            <w:right w:val="none" w:sz="0" w:space="0" w:color="auto"/>
          </w:divBdr>
        </w:div>
        <w:div w:id="1555265971">
          <w:marLeft w:val="1267"/>
          <w:marRight w:val="0"/>
          <w:marTop w:val="240"/>
          <w:marBottom w:val="0"/>
          <w:divBdr>
            <w:top w:val="none" w:sz="0" w:space="0" w:color="auto"/>
            <w:left w:val="none" w:sz="0" w:space="0" w:color="auto"/>
            <w:bottom w:val="none" w:sz="0" w:space="0" w:color="auto"/>
            <w:right w:val="none" w:sz="0" w:space="0" w:color="auto"/>
          </w:divBdr>
        </w:div>
        <w:div w:id="532961779">
          <w:marLeft w:val="1267"/>
          <w:marRight w:val="0"/>
          <w:marTop w:val="240"/>
          <w:marBottom w:val="0"/>
          <w:divBdr>
            <w:top w:val="none" w:sz="0" w:space="0" w:color="auto"/>
            <w:left w:val="none" w:sz="0" w:space="0" w:color="auto"/>
            <w:bottom w:val="none" w:sz="0" w:space="0" w:color="auto"/>
            <w:right w:val="none" w:sz="0" w:space="0" w:color="auto"/>
          </w:divBdr>
        </w:div>
        <w:div w:id="1648894239">
          <w:marLeft w:val="1267"/>
          <w:marRight w:val="0"/>
          <w:marTop w:val="240"/>
          <w:marBottom w:val="0"/>
          <w:divBdr>
            <w:top w:val="none" w:sz="0" w:space="0" w:color="auto"/>
            <w:left w:val="none" w:sz="0" w:space="0" w:color="auto"/>
            <w:bottom w:val="none" w:sz="0" w:space="0" w:color="auto"/>
            <w:right w:val="none" w:sz="0" w:space="0" w:color="auto"/>
          </w:divBdr>
        </w:div>
      </w:divsChild>
    </w:div>
    <w:div w:id="775828899">
      <w:bodyDiv w:val="1"/>
      <w:marLeft w:val="0"/>
      <w:marRight w:val="0"/>
      <w:marTop w:val="0"/>
      <w:marBottom w:val="0"/>
      <w:divBdr>
        <w:top w:val="none" w:sz="0" w:space="0" w:color="auto"/>
        <w:left w:val="none" w:sz="0" w:space="0" w:color="auto"/>
        <w:bottom w:val="none" w:sz="0" w:space="0" w:color="auto"/>
        <w:right w:val="none" w:sz="0" w:space="0" w:color="auto"/>
      </w:divBdr>
    </w:div>
    <w:div w:id="834421418">
      <w:bodyDiv w:val="1"/>
      <w:marLeft w:val="0"/>
      <w:marRight w:val="0"/>
      <w:marTop w:val="0"/>
      <w:marBottom w:val="0"/>
      <w:divBdr>
        <w:top w:val="none" w:sz="0" w:space="0" w:color="auto"/>
        <w:left w:val="none" w:sz="0" w:space="0" w:color="auto"/>
        <w:bottom w:val="none" w:sz="0" w:space="0" w:color="auto"/>
        <w:right w:val="none" w:sz="0" w:space="0" w:color="auto"/>
      </w:divBdr>
    </w:div>
    <w:div w:id="851801724">
      <w:bodyDiv w:val="1"/>
      <w:marLeft w:val="0"/>
      <w:marRight w:val="0"/>
      <w:marTop w:val="0"/>
      <w:marBottom w:val="0"/>
      <w:divBdr>
        <w:top w:val="none" w:sz="0" w:space="0" w:color="auto"/>
        <w:left w:val="none" w:sz="0" w:space="0" w:color="auto"/>
        <w:bottom w:val="none" w:sz="0" w:space="0" w:color="auto"/>
        <w:right w:val="none" w:sz="0" w:space="0" w:color="auto"/>
      </w:divBdr>
      <w:divsChild>
        <w:div w:id="1601714873">
          <w:marLeft w:val="547"/>
          <w:marRight w:val="0"/>
          <w:marTop w:val="0"/>
          <w:marBottom w:val="120"/>
          <w:divBdr>
            <w:top w:val="none" w:sz="0" w:space="0" w:color="auto"/>
            <w:left w:val="none" w:sz="0" w:space="0" w:color="auto"/>
            <w:bottom w:val="none" w:sz="0" w:space="0" w:color="auto"/>
            <w:right w:val="none" w:sz="0" w:space="0" w:color="auto"/>
          </w:divBdr>
        </w:div>
        <w:div w:id="1927835955">
          <w:marLeft w:val="547"/>
          <w:marRight w:val="0"/>
          <w:marTop w:val="0"/>
          <w:marBottom w:val="120"/>
          <w:divBdr>
            <w:top w:val="none" w:sz="0" w:space="0" w:color="auto"/>
            <w:left w:val="none" w:sz="0" w:space="0" w:color="auto"/>
            <w:bottom w:val="none" w:sz="0" w:space="0" w:color="auto"/>
            <w:right w:val="none" w:sz="0" w:space="0" w:color="auto"/>
          </w:divBdr>
        </w:div>
        <w:div w:id="1745682440">
          <w:marLeft w:val="547"/>
          <w:marRight w:val="0"/>
          <w:marTop w:val="0"/>
          <w:marBottom w:val="120"/>
          <w:divBdr>
            <w:top w:val="none" w:sz="0" w:space="0" w:color="auto"/>
            <w:left w:val="none" w:sz="0" w:space="0" w:color="auto"/>
            <w:bottom w:val="none" w:sz="0" w:space="0" w:color="auto"/>
            <w:right w:val="none" w:sz="0" w:space="0" w:color="auto"/>
          </w:divBdr>
        </w:div>
      </w:divsChild>
    </w:div>
    <w:div w:id="883718625">
      <w:bodyDiv w:val="1"/>
      <w:marLeft w:val="0"/>
      <w:marRight w:val="0"/>
      <w:marTop w:val="0"/>
      <w:marBottom w:val="0"/>
      <w:divBdr>
        <w:top w:val="none" w:sz="0" w:space="0" w:color="auto"/>
        <w:left w:val="none" w:sz="0" w:space="0" w:color="auto"/>
        <w:bottom w:val="none" w:sz="0" w:space="0" w:color="auto"/>
        <w:right w:val="none" w:sz="0" w:space="0" w:color="auto"/>
      </w:divBdr>
      <w:divsChild>
        <w:div w:id="1846362858">
          <w:marLeft w:val="403"/>
          <w:marRight w:val="0"/>
          <w:marTop w:val="240"/>
          <w:marBottom w:val="0"/>
          <w:divBdr>
            <w:top w:val="none" w:sz="0" w:space="0" w:color="auto"/>
            <w:left w:val="none" w:sz="0" w:space="0" w:color="auto"/>
            <w:bottom w:val="none" w:sz="0" w:space="0" w:color="auto"/>
            <w:right w:val="none" w:sz="0" w:space="0" w:color="auto"/>
          </w:divBdr>
        </w:div>
        <w:div w:id="742219323">
          <w:marLeft w:val="403"/>
          <w:marRight w:val="0"/>
          <w:marTop w:val="240"/>
          <w:marBottom w:val="0"/>
          <w:divBdr>
            <w:top w:val="none" w:sz="0" w:space="0" w:color="auto"/>
            <w:left w:val="none" w:sz="0" w:space="0" w:color="auto"/>
            <w:bottom w:val="none" w:sz="0" w:space="0" w:color="auto"/>
            <w:right w:val="none" w:sz="0" w:space="0" w:color="auto"/>
          </w:divBdr>
        </w:div>
        <w:div w:id="1226183101">
          <w:marLeft w:val="403"/>
          <w:marRight w:val="0"/>
          <w:marTop w:val="240"/>
          <w:marBottom w:val="0"/>
          <w:divBdr>
            <w:top w:val="none" w:sz="0" w:space="0" w:color="auto"/>
            <w:left w:val="none" w:sz="0" w:space="0" w:color="auto"/>
            <w:bottom w:val="none" w:sz="0" w:space="0" w:color="auto"/>
            <w:right w:val="none" w:sz="0" w:space="0" w:color="auto"/>
          </w:divBdr>
        </w:div>
        <w:div w:id="377976388">
          <w:marLeft w:val="403"/>
          <w:marRight w:val="0"/>
          <w:marTop w:val="240"/>
          <w:marBottom w:val="0"/>
          <w:divBdr>
            <w:top w:val="none" w:sz="0" w:space="0" w:color="auto"/>
            <w:left w:val="none" w:sz="0" w:space="0" w:color="auto"/>
            <w:bottom w:val="none" w:sz="0" w:space="0" w:color="auto"/>
            <w:right w:val="none" w:sz="0" w:space="0" w:color="auto"/>
          </w:divBdr>
        </w:div>
      </w:divsChild>
    </w:div>
    <w:div w:id="890922898">
      <w:bodyDiv w:val="1"/>
      <w:marLeft w:val="0"/>
      <w:marRight w:val="0"/>
      <w:marTop w:val="0"/>
      <w:marBottom w:val="0"/>
      <w:divBdr>
        <w:top w:val="none" w:sz="0" w:space="0" w:color="auto"/>
        <w:left w:val="none" w:sz="0" w:space="0" w:color="auto"/>
        <w:bottom w:val="none" w:sz="0" w:space="0" w:color="auto"/>
        <w:right w:val="none" w:sz="0" w:space="0" w:color="auto"/>
      </w:divBdr>
    </w:div>
    <w:div w:id="906188242">
      <w:bodyDiv w:val="1"/>
      <w:marLeft w:val="0"/>
      <w:marRight w:val="0"/>
      <w:marTop w:val="0"/>
      <w:marBottom w:val="0"/>
      <w:divBdr>
        <w:top w:val="none" w:sz="0" w:space="0" w:color="auto"/>
        <w:left w:val="none" w:sz="0" w:space="0" w:color="auto"/>
        <w:bottom w:val="none" w:sz="0" w:space="0" w:color="auto"/>
        <w:right w:val="none" w:sz="0" w:space="0" w:color="auto"/>
      </w:divBdr>
    </w:div>
    <w:div w:id="924849388">
      <w:bodyDiv w:val="1"/>
      <w:marLeft w:val="0"/>
      <w:marRight w:val="0"/>
      <w:marTop w:val="0"/>
      <w:marBottom w:val="0"/>
      <w:divBdr>
        <w:top w:val="none" w:sz="0" w:space="0" w:color="auto"/>
        <w:left w:val="none" w:sz="0" w:space="0" w:color="auto"/>
        <w:bottom w:val="none" w:sz="0" w:space="0" w:color="auto"/>
        <w:right w:val="none" w:sz="0" w:space="0" w:color="auto"/>
      </w:divBdr>
    </w:div>
    <w:div w:id="928781081">
      <w:bodyDiv w:val="1"/>
      <w:marLeft w:val="0"/>
      <w:marRight w:val="0"/>
      <w:marTop w:val="0"/>
      <w:marBottom w:val="0"/>
      <w:divBdr>
        <w:top w:val="none" w:sz="0" w:space="0" w:color="auto"/>
        <w:left w:val="none" w:sz="0" w:space="0" w:color="auto"/>
        <w:bottom w:val="none" w:sz="0" w:space="0" w:color="auto"/>
        <w:right w:val="none" w:sz="0" w:space="0" w:color="auto"/>
      </w:divBdr>
    </w:div>
    <w:div w:id="969745723">
      <w:bodyDiv w:val="1"/>
      <w:marLeft w:val="0"/>
      <w:marRight w:val="0"/>
      <w:marTop w:val="0"/>
      <w:marBottom w:val="0"/>
      <w:divBdr>
        <w:top w:val="none" w:sz="0" w:space="0" w:color="auto"/>
        <w:left w:val="none" w:sz="0" w:space="0" w:color="auto"/>
        <w:bottom w:val="none" w:sz="0" w:space="0" w:color="auto"/>
        <w:right w:val="none" w:sz="0" w:space="0" w:color="auto"/>
      </w:divBdr>
    </w:div>
    <w:div w:id="979381509">
      <w:bodyDiv w:val="1"/>
      <w:marLeft w:val="0"/>
      <w:marRight w:val="0"/>
      <w:marTop w:val="0"/>
      <w:marBottom w:val="0"/>
      <w:divBdr>
        <w:top w:val="none" w:sz="0" w:space="0" w:color="auto"/>
        <w:left w:val="none" w:sz="0" w:space="0" w:color="auto"/>
        <w:bottom w:val="none" w:sz="0" w:space="0" w:color="auto"/>
        <w:right w:val="none" w:sz="0" w:space="0" w:color="auto"/>
      </w:divBdr>
      <w:divsChild>
        <w:div w:id="1831436032">
          <w:marLeft w:val="446"/>
          <w:marRight w:val="0"/>
          <w:marTop w:val="0"/>
          <w:marBottom w:val="0"/>
          <w:divBdr>
            <w:top w:val="none" w:sz="0" w:space="0" w:color="auto"/>
            <w:left w:val="none" w:sz="0" w:space="0" w:color="auto"/>
            <w:bottom w:val="none" w:sz="0" w:space="0" w:color="auto"/>
            <w:right w:val="none" w:sz="0" w:space="0" w:color="auto"/>
          </w:divBdr>
        </w:div>
        <w:div w:id="2025741948">
          <w:marLeft w:val="446"/>
          <w:marRight w:val="0"/>
          <w:marTop w:val="0"/>
          <w:marBottom w:val="0"/>
          <w:divBdr>
            <w:top w:val="none" w:sz="0" w:space="0" w:color="auto"/>
            <w:left w:val="none" w:sz="0" w:space="0" w:color="auto"/>
            <w:bottom w:val="none" w:sz="0" w:space="0" w:color="auto"/>
            <w:right w:val="none" w:sz="0" w:space="0" w:color="auto"/>
          </w:divBdr>
        </w:div>
        <w:div w:id="1914001965">
          <w:marLeft w:val="446"/>
          <w:marRight w:val="0"/>
          <w:marTop w:val="0"/>
          <w:marBottom w:val="0"/>
          <w:divBdr>
            <w:top w:val="none" w:sz="0" w:space="0" w:color="auto"/>
            <w:left w:val="none" w:sz="0" w:space="0" w:color="auto"/>
            <w:bottom w:val="none" w:sz="0" w:space="0" w:color="auto"/>
            <w:right w:val="none" w:sz="0" w:space="0" w:color="auto"/>
          </w:divBdr>
        </w:div>
        <w:div w:id="1041516463">
          <w:marLeft w:val="446"/>
          <w:marRight w:val="0"/>
          <w:marTop w:val="0"/>
          <w:marBottom w:val="0"/>
          <w:divBdr>
            <w:top w:val="none" w:sz="0" w:space="0" w:color="auto"/>
            <w:left w:val="none" w:sz="0" w:space="0" w:color="auto"/>
            <w:bottom w:val="none" w:sz="0" w:space="0" w:color="auto"/>
            <w:right w:val="none" w:sz="0" w:space="0" w:color="auto"/>
          </w:divBdr>
        </w:div>
        <w:div w:id="213347067">
          <w:marLeft w:val="446"/>
          <w:marRight w:val="0"/>
          <w:marTop w:val="0"/>
          <w:marBottom w:val="0"/>
          <w:divBdr>
            <w:top w:val="none" w:sz="0" w:space="0" w:color="auto"/>
            <w:left w:val="none" w:sz="0" w:space="0" w:color="auto"/>
            <w:bottom w:val="none" w:sz="0" w:space="0" w:color="auto"/>
            <w:right w:val="none" w:sz="0" w:space="0" w:color="auto"/>
          </w:divBdr>
        </w:div>
      </w:divsChild>
    </w:div>
    <w:div w:id="1015309661">
      <w:bodyDiv w:val="1"/>
      <w:marLeft w:val="0"/>
      <w:marRight w:val="0"/>
      <w:marTop w:val="0"/>
      <w:marBottom w:val="0"/>
      <w:divBdr>
        <w:top w:val="none" w:sz="0" w:space="0" w:color="auto"/>
        <w:left w:val="none" w:sz="0" w:space="0" w:color="auto"/>
        <w:bottom w:val="none" w:sz="0" w:space="0" w:color="auto"/>
        <w:right w:val="none" w:sz="0" w:space="0" w:color="auto"/>
      </w:divBdr>
      <w:divsChild>
        <w:div w:id="2017538213">
          <w:marLeft w:val="446"/>
          <w:marRight w:val="0"/>
          <w:marTop w:val="0"/>
          <w:marBottom w:val="0"/>
          <w:divBdr>
            <w:top w:val="none" w:sz="0" w:space="0" w:color="auto"/>
            <w:left w:val="none" w:sz="0" w:space="0" w:color="auto"/>
            <w:bottom w:val="none" w:sz="0" w:space="0" w:color="auto"/>
            <w:right w:val="none" w:sz="0" w:space="0" w:color="auto"/>
          </w:divBdr>
        </w:div>
      </w:divsChild>
    </w:div>
    <w:div w:id="1020544578">
      <w:bodyDiv w:val="1"/>
      <w:marLeft w:val="0"/>
      <w:marRight w:val="0"/>
      <w:marTop w:val="0"/>
      <w:marBottom w:val="0"/>
      <w:divBdr>
        <w:top w:val="none" w:sz="0" w:space="0" w:color="auto"/>
        <w:left w:val="none" w:sz="0" w:space="0" w:color="auto"/>
        <w:bottom w:val="none" w:sz="0" w:space="0" w:color="auto"/>
        <w:right w:val="none" w:sz="0" w:space="0" w:color="auto"/>
      </w:divBdr>
      <w:divsChild>
        <w:div w:id="1417286336">
          <w:marLeft w:val="446"/>
          <w:marRight w:val="0"/>
          <w:marTop w:val="0"/>
          <w:marBottom w:val="0"/>
          <w:divBdr>
            <w:top w:val="none" w:sz="0" w:space="0" w:color="auto"/>
            <w:left w:val="none" w:sz="0" w:space="0" w:color="auto"/>
            <w:bottom w:val="none" w:sz="0" w:space="0" w:color="auto"/>
            <w:right w:val="none" w:sz="0" w:space="0" w:color="auto"/>
          </w:divBdr>
        </w:div>
        <w:div w:id="1276641695">
          <w:marLeft w:val="446"/>
          <w:marRight w:val="0"/>
          <w:marTop w:val="0"/>
          <w:marBottom w:val="0"/>
          <w:divBdr>
            <w:top w:val="none" w:sz="0" w:space="0" w:color="auto"/>
            <w:left w:val="none" w:sz="0" w:space="0" w:color="auto"/>
            <w:bottom w:val="none" w:sz="0" w:space="0" w:color="auto"/>
            <w:right w:val="none" w:sz="0" w:space="0" w:color="auto"/>
          </w:divBdr>
        </w:div>
        <w:div w:id="975767088">
          <w:marLeft w:val="446"/>
          <w:marRight w:val="0"/>
          <w:marTop w:val="0"/>
          <w:marBottom w:val="0"/>
          <w:divBdr>
            <w:top w:val="none" w:sz="0" w:space="0" w:color="auto"/>
            <w:left w:val="none" w:sz="0" w:space="0" w:color="auto"/>
            <w:bottom w:val="none" w:sz="0" w:space="0" w:color="auto"/>
            <w:right w:val="none" w:sz="0" w:space="0" w:color="auto"/>
          </w:divBdr>
        </w:div>
        <w:div w:id="1380934714">
          <w:marLeft w:val="446"/>
          <w:marRight w:val="0"/>
          <w:marTop w:val="0"/>
          <w:marBottom w:val="0"/>
          <w:divBdr>
            <w:top w:val="none" w:sz="0" w:space="0" w:color="auto"/>
            <w:left w:val="none" w:sz="0" w:space="0" w:color="auto"/>
            <w:bottom w:val="none" w:sz="0" w:space="0" w:color="auto"/>
            <w:right w:val="none" w:sz="0" w:space="0" w:color="auto"/>
          </w:divBdr>
        </w:div>
      </w:divsChild>
    </w:div>
    <w:div w:id="1031423059">
      <w:bodyDiv w:val="1"/>
      <w:marLeft w:val="0"/>
      <w:marRight w:val="0"/>
      <w:marTop w:val="0"/>
      <w:marBottom w:val="0"/>
      <w:divBdr>
        <w:top w:val="none" w:sz="0" w:space="0" w:color="auto"/>
        <w:left w:val="none" w:sz="0" w:space="0" w:color="auto"/>
        <w:bottom w:val="none" w:sz="0" w:space="0" w:color="auto"/>
        <w:right w:val="none" w:sz="0" w:space="0" w:color="auto"/>
      </w:divBdr>
      <w:divsChild>
        <w:div w:id="595018762">
          <w:marLeft w:val="446"/>
          <w:marRight w:val="0"/>
          <w:marTop w:val="0"/>
          <w:marBottom w:val="0"/>
          <w:divBdr>
            <w:top w:val="none" w:sz="0" w:space="0" w:color="auto"/>
            <w:left w:val="none" w:sz="0" w:space="0" w:color="auto"/>
            <w:bottom w:val="none" w:sz="0" w:space="0" w:color="auto"/>
            <w:right w:val="none" w:sz="0" w:space="0" w:color="auto"/>
          </w:divBdr>
        </w:div>
        <w:div w:id="1209563786">
          <w:marLeft w:val="446"/>
          <w:marRight w:val="0"/>
          <w:marTop w:val="0"/>
          <w:marBottom w:val="0"/>
          <w:divBdr>
            <w:top w:val="none" w:sz="0" w:space="0" w:color="auto"/>
            <w:left w:val="none" w:sz="0" w:space="0" w:color="auto"/>
            <w:bottom w:val="none" w:sz="0" w:space="0" w:color="auto"/>
            <w:right w:val="none" w:sz="0" w:space="0" w:color="auto"/>
          </w:divBdr>
        </w:div>
        <w:div w:id="2050493349">
          <w:marLeft w:val="446"/>
          <w:marRight w:val="0"/>
          <w:marTop w:val="0"/>
          <w:marBottom w:val="0"/>
          <w:divBdr>
            <w:top w:val="none" w:sz="0" w:space="0" w:color="auto"/>
            <w:left w:val="none" w:sz="0" w:space="0" w:color="auto"/>
            <w:bottom w:val="none" w:sz="0" w:space="0" w:color="auto"/>
            <w:right w:val="none" w:sz="0" w:space="0" w:color="auto"/>
          </w:divBdr>
        </w:div>
      </w:divsChild>
    </w:div>
    <w:div w:id="1034035783">
      <w:bodyDiv w:val="1"/>
      <w:marLeft w:val="0"/>
      <w:marRight w:val="0"/>
      <w:marTop w:val="0"/>
      <w:marBottom w:val="0"/>
      <w:divBdr>
        <w:top w:val="none" w:sz="0" w:space="0" w:color="auto"/>
        <w:left w:val="none" w:sz="0" w:space="0" w:color="auto"/>
        <w:bottom w:val="none" w:sz="0" w:space="0" w:color="auto"/>
        <w:right w:val="none" w:sz="0" w:space="0" w:color="auto"/>
      </w:divBdr>
    </w:div>
    <w:div w:id="1040663701">
      <w:bodyDiv w:val="1"/>
      <w:marLeft w:val="0"/>
      <w:marRight w:val="0"/>
      <w:marTop w:val="0"/>
      <w:marBottom w:val="0"/>
      <w:divBdr>
        <w:top w:val="none" w:sz="0" w:space="0" w:color="auto"/>
        <w:left w:val="none" w:sz="0" w:space="0" w:color="auto"/>
        <w:bottom w:val="none" w:sz="0" w:space="0" w:color="auto"/>
        <w:right w:val="none" w:sz="0" w:space="0" w:color="auto"/>
      </w:divBdr>
      <w:divsChild>
        <w:div w:id="1874994685">
          <w:marLeft w:val="547"/>
          <w:marRight w:val="0"/>
          <w:marTop w:val="0"/>
          <w:marBottom w:val="0"/>
          <w:divBdr>
            <w:top w:val="none" w:sz="0" w:space="0" w:color="auto"/>
            <w:left w:val="none" w:sz="0" w:space="0" w:color="auto"/>
            <w:bottom w:val="none" w:sz="0" w:space="0" w:color="auto"/>
            <w:right w:val="none" w:sz="0" w:space="0" w:color="auto"/>
          </w:divBdr>
        </w:div>
        <w:div w:id="1214582253">
          <w:marLeft w:val="547"/>
          <w:marRight w:val="0"/>
          <w:marTop w:val="0"/>
          <w:marBottom w:val="0"/>
          <w:divBdr>
            <w:top w:val="none" w:sz="0" w:space="0" w:color="auto"/>
            <w:left w:val="none" w:sz="0" w:space="0" w:color="auto"/>
            <w:bottom w:val="none" w:sz="0" w:space="0" w:color="auto"/>
            <w:right w:val="none" w:sz="0" w:space="0" w:color="auto"/>
          </w:divBdr>
        </w:div>
      </w:divsChild>
    </w:div>
    <w:div w:id="1041327542">
      <w:bodyDiv w:val="1"/>
      <w:marLeft w:val="0"/>
      <w:marRight w:val="0"/>
      <w:marTop w:val="0"/>
      <w:marBottom w:val="0"/>
      <w:divBdr>
        <w:top w:val="none" w:sz="0" w:space="0" w:color="auto"/>
        <w:left w:val="none" w:sz="0" w:space="0" w:color="auto"/>
        <w:bottom w:val="none" w:sz="0" w:space="0" w:color="auto"/>
        <w:right w:val="none" w:sz="0" w:space="0" w:color="auto"/>
      </w:divBdr>
    </w:div>
    <w:div w:id="1161237031">
      <w:bodyDiv w:val="1"/>
      <w:marLeft w:val="0"/>
      <w:marRight w:val="0"/>
      <w:marTop w:val="0"/>
      <w:marBottom w:val="0"/>
      <w:divBdr>
        <w:top w:val="none" w:sz="0" w:space="0" w:color="auto"/>
        <w:left w:val="none" w:sz="0" w:space="0" w:color="auto"/>
        <w:bottom w:val="none" w:sz="0" w:space="0" w:color="auto"/>
        <w:right w:val="none" w:sz="0" w:space="0" w:color="auto"/>
      </w:divBdr>
    </w:div>
    <w:div w:id="1173177900">
      <w:bodyDiv w:val="1"/>
      <w:marLeft w:val="0"/>
      <w:marRight w:val="0"/>
      <w:marTop w:val="0"/>
      <w:marBottom w:val="0"/>
      <w:divBdr>
        <w:top w:val="none" w:sz="0" w:space="0" w:color="auto"/>
        <w:left w:val="none" w:sz="0" w:space="0" w:color="auto"/>
        <w:bottom w:val="none" w:sz="0" w:space="0" w:color="auto"/>
        <w:right w:val="none" w:sz="0" w:space="0" w:color="auto"/>
      </w:divBdr>
    </w:div>
    <w:div w:id="1176573287">
      <w:bodyDiv w:val="1"/>
      <w:marLeft w:val="0"/>
      <w:marRight w:val="0"/>
      <w:marTop w:val="0"/>
      <w:marBottom w:val="0"/>
      <w:divBdr>
        <w:top w:val="none" w:sz="0" w:space="0" w:color="auto"/>
        <w:left w:val="none" w:sz="0" w:space="0" w:color="auto"/>
        <w:bottom w:val="none" w:sz="0" w:space="0" w:color="auto"/>
        <w:right w:val="none" w:sz="0" w:space="0" w:color="auto"/>
      </w:divBdr>
      <w:divsChild>
        <w:div w:id="1507555189">
          <w:marLeft w:val="547"/>
          <w:marRight w:val="0"/>
          <w:marTop w:val="0"/>
          <w:marBottom w:val="0"/>
          <w:divBdr>
            <w:top w:val="none" w:sz="0" w:space="0" w:color="auto"/>
            <w:left w:val="none" w:sz="0" w:space="0" w:color="auto"/>
            <w:bottom w:val="none" w:sz="0" w:space="0" w:color="auto"/>
            <w:right w:val="none" w:sz="0" w:space="0" w:color="auto"/>
          </w:divBdr>
        </w:div>
        <w:div w:id="1223566524">
          <w:marLeft w:val="547"/>
          <w:marRight w:val="0"/>
          <w:marTop w:val="0"/>
          <w:marBottom w:val="0"/>
          <w:divBdr>
            <w:top w:val="none" w:sz="0" w:space="0" w:color="auto"/>
            <w:left w:val="none" w:sz="0" w:space="0" w:color="auto"/>
            <w:bottom w:val="none" w:sz="0" w:space="0" w:color="auto"/>
            <w:right w:val="none" w:sz="0" w:space="0" w:color="auto"/>
          </w:divBdr>
        </w:div>
        <w:div w:id="1813936011">
          <w:marLeft w:val="547"/>
          <w:marRight w:val="0"/>
          <w:marTop w:val="0"/>
          <w:marBottom w:val="0"/>
          <w:divBdr>
            <w:top w:val="none" w:sz="0" w:space="0" w:color="auto"/>
            <w:left w:val="none" w:sz="0" w:space="0" w:color="auto"/>
            <w:bottom w:val="none" w:sz="0" w:space="0" w:color="auto"/>
            <w:right w:val="none" w:sz="0" w:space="0" w:color="auto"/>
          </w:divBdr>
        </w:div>
      </w:divsChild>
    </w:div>
    <w:div w:id="1198423616">
      <w:bodyDiv w:val="1"/>
      <w:marLeft w:val="0"/>
      <w:marRight w:val="0"/>
      <w:marTop w:val="0"/>
      <w:marBottom w:val="0"/>
      <w:divBdr>
        <w:top w:val="none" w:sz="0" w:space="0" w:color="auto"/>
        <w:left w:val="none" w:sz="0" w:space="0" w:color="auto"/>
        <w:bottom w:val="none" w:sz="0" w:space="0" w:color="auto"/>
        <w:right w:val="none" w:sz="0" w:space="0" w:color="auto"/>
      </w:divBdr>
    </w:div>
    <w:div w:id="1250194786">
      <w:bodyDiv w:val="1"/>
      <w:marLeft w:val="0"/>
      <w:marRight w:val="0"/>
      <w:marTop w:val="0"/>
      <w:marBottom w:val="0"/>
      <w:divBdr>
        <w:top w:val="none" w:sz="0" w:space="0" w:color="auto"/>
        <w:left w:val="none" w:sz="0" w:space="0" w:color="auto"/>
        <w:bottom w:val="none" w:sz="0" w:space="0" w:color="auto"/>
        <w:right w:val="none" w:sz="0" w:space="0" w:color="auto"/>
      </w:divBdr>
    </w:div>
    <w:div w:id="1250233454">
      <w:bodyDiv w:val="1"/>
      <w:marLeft w:val="0"/>
      <w:marRight w:val="0"/>
      <w:marTop w:val="0"/>
      <w:marBottom w:val="0"/>
      <w:divBdr>
        <w:top w:val="none" w:sz="0" w:space="0" w:color="auto"/>
        <w:left w:val="none" w:sz="0" w:space="0" w:color="auto"/>
        <w:bottom w:val="none" w:sz="0" w:space="0" w:color="auto"/>
        <w:right w:val="none" w:sz="0" w:space="0" w:color="auto"/>
      </w:divBdr>
      <w:divsChild>
        <w:div w:id="609237415">
          <w:marLeft w:val="446"/>
          <w:marRight w:val="0"/>
          <w:marTop w:val="0"/>
          <w:marBottom w:val="0"/>
          <w:divBdr>
            <w:top w:val="none" w:sz="0" w:space="0" w:color="auto"/>
            <w:left w:val="none" w:sz="0" w:space="0" w:color="auto"/>
            <w:bottom w:val="none" w:sz="0" w:space="0" w:color="auto"/>
            <w:right w:val="none" w:sz="0" w:space="0" w:color="auto"/>
          </w:divBdr>
        </w:div>
      </w:divsChild>
    </w:div>
    <w:div w:id="1282106457">
      <w:bodyDiv w:val="1"/>
      <w:marLeft w:val="0"/>
      <w:marRight w:val="0"/>
      <w:marTop w:val="0"/>
      <w:marBottom w:val="0"/>
      <w:divBdr>
        <w:top w:val="none" w:sz="0" w:space="0" w:color="auto"/>
        <w:left w:val="none" w:sz="0" w:space="0" w:color="auto"/>
        <w:bottom w:val="none" w:sz="0" w:space="0" w:color="auto"/>
        <w:right w:val="none" w:sz="0" w:space="0" w:color="auto"/>
      </w:divBdr>
    </w:div>
    <w:div w:id="1319967373">
      <w:bodyDiv w:val="1"/>
      <w:marLeft w:val="0"/>
      <w:marRight w:val="0"/>
      <w:marTop w:val="0"/>
      <w:marBottom w:val="0"/>
      <w:divBdr>
        <w:top w:val="none" w:sz="0" w:space="0" w:color="auto"/>
        <w:left w:val="none" w:sz="0" w:space="0" w:color="auto"/>
        <w:bottom w:val="none" w:sz="0" w:space="0" w:color="auto"/>
        <w:right w:val="none" w:sz="0" w:space="0" w:color="auto"/>
      </w:divBdr>
      <w:divsChild>
        <w:div w:id="1911498720">
          <w:marLeft w:val="720"/>
          <w:marRight w:val="0"/>
          <w:marTop w:val="120"/>
          <w:marBottom w:val="0"/>
          <w:divBdr>
            <w:top w:val="none" w:sz="0" w:space="0" w:color="auto"/>
            <w:left w:val="none" w:sz="0" w:space="0" w:color="auto"/>
            <w:bottom w:val="none" w:sz="0" w:space="0" w:color="auto"/>
            <w:right w:val="none" w:sz="0" w:space="0" w:color="auto"/>
          </w:divBdr>
        </w:div>
      </w:divsChild>
    </w:div>
    <w:div w:id="1320646689">
      <w:bodyDiv w:val="1"/>
      <w:marLeft w:val="0"/>
      <w:marRight w:val="0"/>
      <w:marTop w:val="0"/>
      <w:marBottom w:val="0"/>
      <w:divBdr>
        <w:top w:val="none" w:sz="0" w:space="0" w:color="auto"/>
        <w:left w:val="none" w:sz="0" w:space="0" w:color="auto"/>
        <w:bottom w:val="none" w:sz="0" w:space="0" w:color="auto"/>
        <w:right w:val="none" w:sz="0" w:space="0" w:color="auto"/>
      </w:divBdr>
    </w:div>
    <w:div w:id="1334528758">
      <w:bodyDiv w:val="1"/>
      <w:marLeft w:val="0"/>
      <w:marRight w:val="0"/>
      <w:marTop w:val="0"/>
      <w:marBottom w:val="0"/>
      <w:divBdr>
        <w:top w:val="none" w:sz="0" w:space="0" w:color="auto"/>
        <w:left w:val="none" w:sz="0" w:space="0" w:color="auto"/>
        <w:bottom w:val="none" w:sz="0" w:space="0" w:color="auto"/>
        <w:right w:val="none" w:sz="0" w:space="0" w:color="auto"/>
      </w:divBdr>
    </w:div>
    <w:div w:id="1337422588">
      <w:bodyDiv w:val="1"/>
      <w:marLeft w:val="0"/>
      <w:marRight w:val="0"/>
      <w:marTop w:val="0"/>
      <w:marBottom w:val="0"/>
      <w:divBdr>
        <w:top w:val="none" w:sz="0" w:space="0" w:color="auto"/>
        <w:left w:val="none" w:sz="0" w:space="0" w:color="auto"/>
        <w:bottom w:val="none" w:sz="0" w:space="0" w:color="auto"/>
        <w:right w:val="none" w:sz="0" w:space="0" w:color="auto"/>
      </w:divBdr>
      <w:divsChild>
        <w:div w:id="1064912125">
          <w:marLeft w:val="547"/>
          <w:marRight w:val="0"/>
          <w:marTop w:val="0"/>
          <w:marBottom w:val="0"/>
          <w:divBdr>
            <w:top w:val="none" w:sz="0" w:space="0" w:color="auto"/>
            <w:left w:val="none" w:sz="0" w:space="0" w:color="auto"/>
            <w:bottom w:val="none" w:sz="0" w:space="0" w:color="auto"/>
            <w:right w:val="none" w:sz="0" w:space="0" w:color="auto"/>
          </w:divBdr>
        </w:div>
        <w:div w:id="100299249">
          <w:marLeft w:val="547"/>
          <w:marRight w:val="0"/>
          <w:marTop w:val="0"/>
          <w:marBottom w:val="0"/>
          <w:divBdr>
            <w:top w:val="none" w:sz="0" w:space="0" w:color="auto"/>
            <w:left w:val="none" w:sz="0" w:space="0" w:color="auto"/>
            <w:bottom w:val="none" w:sz="0" w:space="0" w:color="auto"/>
            <w:right w:val="none" w:sz="0" w:space="0" w:color="auto"/>
          </w:divBdr>
        </w:div>
        <w:div w:id="1475753848">
          <w:marLeft w:val="547"/>
          <w:marRight w:val="0"/>
          <w:marTop w:val="0"/>
          <w:marBottom w:val="0"/>
          <w:divBdr>
            <w:top w:val="none" w:sz="0" w:space="0" w:color="auto"/>
            <w:left w:val="none" w:sz="0" w:space="0" w:color="auto"/>
            <w:bottom w:val="none" w:sz="0" w:space="0" w:color="auto"/>
            <w:right w:val="none" w:sz="0" w:space="0" w:color="auto"/>
          </w:divBdr>
        </w:div>
        <w:div w:id="782457657">
          <w:marLeft w:val="547"/>
          <w:marRight w:val="0"/>
          <w:marTop w:val="0"/>
          <w:marBottom w:val="160"/>
          <w:divBdr>
            <w:top w:val="none" w:sz="0" w:space="0" w:color="auto"/>
            <w:left w:val="none" w:sz="0" w:space="0" w:color="auto"/>
            <w:bottom w:val="none" w:sz="0" w:space="0" w:color="auto"/>
            <w:right w:val="none" w:sz="0" w:space="0" w:color="auto"/>
          </w:divBdr>
        </w:div>
      </w:divsChild>
    </w:div>
    <w:div w:id="1343626589">
      <w:bodyDiv w:val="1"/>
      <w:marLeft w:val="0"/>
      <w:marRight w:val="0"/>
      <w:marTop w:val="0"/>
      <w:marBottom w:val="0"/>
      <w:divBdr>
        <w:top w:val="none" w:sz="0" w:space="0" w:color="auto"/>
        <w:left w:val="none" w:sz="0" w:space="0" w:color="auto"/>
        <w:bottom w:val="none" w:sz="0" w:space="0" w:color="auto"/>
        <w:right w:val="none" w:sz="0" w:space="0" w:color="auto"/>
      </w:divBdr>
      <w:divsChild>
        <w:div w:id="1384791465">
          <w:marLeft w:val="547"/>
          <w:marRight w:val="0"/>
          <w:marTop w:val="0"/>
          <w:marBottom w:val="0"/>
          <w:divBdr>
            <w:top w:val="none" w:sz="0" w:space="0" w:color="auto"/>
            <w:left w:val="none" w:sz="0" w:space="0" w:color="auto"/>
            <w:bottom w:val="none" w:sz="0" w:space="0" w:color="auto"/>
            <w:right w:val="none" w:sz="0" w:space="0" w:color="auto"/>
          </w:divBdr>
        </w:div>
        <w:div w:id="464813674">
          <w:marLeft w:val="547"/>
          <w:marRight w:val="0"/>
          <w:marTop w:val="0"/>
          <w:marBottom w:val="0"/>
          <w:divBdr>
            <w:top w:val="none" w:sz="0" w:space="0" w:color="auto"/>
            <w:left w:val="none" w:sz="0" w:space="0" w:color="auto"/>
            <w:bottom w:val="none" w:sz="0" w:space="0" w:color="auto"/>
            <w:right w:val="none" w:sz="0" w:space="0" w:color="auto"/>
          </w:divBdr>
        </w:div>
        <w:div w:id="1057435945">
          <w:marLeft w:val="1267"/>
          <w:marRight w:val="0"/>
          <w:marTop w:val="0"/>
          <w:marBottom w:val="0"/>
          <w:divBdr>
            <w:top w:val="none" w:sz="0" w:space="0" w:color="auto"/>
            <w:left w:val="none" w:sz="0" w:space="0" w:color="auto"/>
            <w:bottom w:val="none" w:sz="0" w:space="0" w:color="auto"/>
            <w:right w:val="none" w:sz="0" w:space="0" w:color="auto"/>
          </w:divBdr>
        </w:div>
        <w:div w:id="176383993">
          <w:marLeft w:val="547"/>
          <w:marRight w:val="0"/>
          <w:marTop w:val="0"/>
          <w:marBottom w:val="160"/>
          <w:divBdr>
            <w:top w:val="none" w:sz="0" w:space="0" w:color="auto"/>
            <w:left w:val="none" w:sz="0" w:space="0" w:color="auto"/>
            <w:bottom w:val="none" w:sz="0" w:space="0" w:color="auto"/>
            <w:right w:val="none" w:sz="0" w:space="0" w:color="auto"/>
          </w:divBdr>
        </w:div>
      </w:divsChild>
    </w:div>
    <w:div w:id="1367826725">
      <w:bodyDiv w:val="1"/>
      <w:marLeft w:val="0"/>
      <w:marRight w:val="0"/>
      <w:marTop w:val="0"/>
      <w:marBottom w:val="0"/>
      <w:divBdr>
        <w:top w:val="none" w:sz="0" w:space="0" w:color="auto"/>
        <w:left w:val="none" w:sz="0" w:space="0" w:color="auto"/>
        <w:bottom w:val="none" w:sz="0" w:space="0" w:color="auto"/>
        <w:right w:val="none" w:sz="0" w:space="0" w:color="auto"/>
      </w:divBdr>
      <w:divsChild>
        <w:div w:id="733697950">
          <w:marLeft w:val="547"/>
          <w:marRight w:val="0"/>
          <w:marTop w:val="120"/>
          <w:marBottom w:val="0"/>
          <w:divBdr>
            <w:top w:val="none" w:sz="0" w:space="0" w:color="auto"/>
            <w:left w:val="none" w:sz="0" w:space="0" w:color="auto"/>
            <w:bottom w:val="none" w:sz="0" w:space="0" w:color="auto"/>
            <w:right w:val="none" w:sz="0" w:space="0" w:color="auto"/>
          </w:divBdr>
        </w:div>
        <w:div w:id="805590462">
          <w:marLeft w:val="1166"/>
          <w:marRight w:val="0"/>
          <w:marTop w:val="120"/>
          <w:marBottom w:val="0"/>
          <w:divBdr>
            <w:top w:val="none" w:sz="0" w:space="0" w:color="auto"/>
            <w:left w:val="none" w:sz="0" w:space="0" w:color="auto"/>
            <w:bottom w:val="none" w:sz="0" w:space="0" w:color="auto"/>
            <w:right w:val="none" w:sz="0" w:space="0" w:color="auto"/>
          </w:divBdr>
        </w:div>
        <w:div w:id="1635938912">
          <w:marLeft w:val="446"/>
          <w:marRight w:val="0"/>
          <w:marTop w:val="120"/>
          <w:marBottom w:val="0"/>
          <w:divBdr>
            <w:top w:val="none" w:sz="0" w:space="0" w:color="auto"/>
            <w:left w:val="none" w:sz="0" w:space="0" w:color="auto"/>
            <w:bottom w:val="none" w:sz="0" w:space="0" w:color="auto"/>
            <w:right w:val="none" w:sz="0" w:space="0" w:color="auto"/>
          </w:divBdr>
        </w:div>
        <w:div w:id="1002508471">
          <w:marLeft w:val="1166"/>
          <w:marRight w:val="0"/>
          <w:marTop w:val="120"/>
          <w:marBottom w:val="0"/>
          <w:divBdr>
            <w:top w:val="none" w:sz="0" w:space="0" w:color="auto"/>
            <w:left w:val="none" w:sz="0" w:space="0" w:color="auto"/>
            <w:bottom w:val="none" w:sz="0" w:space="0" w:color="auto"/>
            <w:right w:val="none" w:sz="0" w:space="0" w:color="auto"/>
          </w:divBdr>
        </w:div>
        <w:div w:id="300114646">
          <w:marLeft w:val="1166"/>
          <w:marRight w:val="0"/>
          <w:marTop w:val="120"/>
          <w:marBottom w:val="0"/>
          <w:divBdr>
            <w:top w:val="none" w:sz="0" w:space="0" w:color="auto"/>
            <w:left w:val="none" w:sz="0" w:space="0" w:color="auto"/>
            <w:bottom w:val="none" w:sz="0" w:space="0" w:color="auto"/>
            <w:right w:val="none" w:sz="0" w:space="0" w:color="auto"/>
          </w:divBdr>
        </w:div>
        <w:div w:id="309099754">
          <w:marLeft w:val="446"/>
          <w:marRight w:val="0"/>
          <w:marTop w:val="120"/>
          <w:marBottom w:val="0"/>
          <w:divBdr>
            <w:top w:val="none" w:sz="0" w:space="0" w:color="auto"/>
            <w:left w:val="none" w:sz="0" w:space="0" w:color="auto"/>
            <w:bottom w:val="none" w:sz="0" w:space="0" w:color="auto"/>
            <w:right w:val="none" w:sz="0" w:space="0" w:color="auto"/>
          </w:divBdr>
        </w:div>
        <w:div w:id="742214391">
          <w:marLeft w:val="1166"/>
          <w:marRight w:val="0"/>
          <w:marTop w:val="120"/>
          <w:marBottom w:val="0"/>
          <w:divBdr>
            <w:top w:val="none" w:sz="0" w:space="0" w:color="auto"/>
            <w:left w:val="none" w:sz="0" w:space="0" w:color="auto"/>
            <w:bottom w:val="none" w:sz="0" w:space="0" w:color="auto"/>
            <w:right w:val="none" w:sz="0" w:space="0" w:color="auto"/>
          </w:divBdr>
        </w:div>
        <w:div w:id="853764889">
          <w:marLeft w:val="1166"/>
          <w:marRight w:val="0"/>
          <w:marTop w:val="120"/>
          <w:marBottom w:val="0"/>
          <w:divBdr>
            <w:top w:val="none" w:sz="0" w:space="0" w:color="auto"/>
            <w:left w:val="none" w:sz="0" w:space="0" w:color="auto"/>
            <w:bottom w:val="none" w:sz="0" w:space="0" w:color="auto"/>
            <w:right w:val="none" w:sz="0" w:space="0" w:color="auto"/>
          </w:divBdr>
        </w:div>
        <w:div w:id="1295982506">
          <w:marLeft w:val="446"/>
          <w:marRight w:val="0"/>
          <w:marTop w:val="120"/>
          <w:marBottom w:val="0"/>
          <w:divBdr>
            <w:top w:val="none" w:sz="0" w:space="0" w:color="auto"/>
            <w:left w:val="none" w:sz="0" w:space="0" w:color="auto"/>
            <w:bottom w:val="none" w:sz="0" w:space="0" w:color="auto"/>
            <w:right w:val="none" w:sz="0" w:space="0" w:color="auto"/>
          </w:divBdr>
        </w:div>
        <w:div w:id="394814316">
          <w:marLeft w:val="1166"/>
          <w:marRight w:val="0"/>
          <w:marTop w:val="120"/>
          <w:marBottom w:val="0"/>
          <w:divBdr>
            <w:top w:val="none" w:sz="0" w:space="0" w:color="auto"/>
            <w:left w:val="none" w:sz="0" w:space="0" w:color="auto"/>
            <w:bottom w:val="none" w:sz="0" w:space="0" w:color="auto"/>
            <w:right w:val="none" w:sz="0" w:space="0" w:color="auto"/>
          </w:divBdr>
        </w:div>
      </w:divsChild>
    </w:div>
    <w:div w:id="1372076473">
      <w:bodyDiv w:val="1"/>
      <w:marLeft w:val="0"/>
      <w:marRight w:val="0"/>
      <w:marTop w:val="0"/>
      <w:marBottom w:val="0"/>
      <w:divBdr>
        <w:top w:val="none" w:sz="0" w:space="0" w:color="auto"/>
        <w:left w:val="none" w:sz="0" w:space="0" w:color="auto"/>
        <w:bottom w:val="none" w:sz="0" w:space="0" w:color="auto"/>
        <w:right w:val="none" w:sz="0" w:space="0" w:color="auto"/>
      </w:divBdr>
      <w:divsChild>
        <w:div w:id="878979076">
          <w:marLeft w:val="1123"/>
          <w:marRight w:val="0"/>
          <w:marTop w:val="240"/>
          <w:marBottom w:val="0"/>
          <w:divBdr>
            <w:top w:val="none" w:sz="0" w:space="0" w:color="auto"/>
            <w:left w:val="none" w:sz="0" w:space="0" w:color="auto"/>
            <w:bottom w:val="none" w:sz="0" w:space="0" w:color="auto"/>
            <w:right w:val="none" w:sz="0" w:space="0" w:color="auto"/>
          </w:divBdr>
        </w:div>
        <w:div w:id="1888642388">
          <w:marLeft w:val="1123"/>
          <w:marRight w:val="0"/>
          <w:marTop w:val="240"/>
          <w:marBottom w:val="0"/>
          <w:divBdr>
            <w:top w:val="none" w:sz="0" w:space="0" w:color="auto"/>
            <w:left w:val="none" w:sz="0" w:space="0" w:color="auto"/>
            <w:bottom w:val="none" w:sz="0" w:space="0" w:color="auto"/>
            <w:right w:val="none" w:sz="0" w:space="0" w:color="auto"/>
          </w:divBdr>
        </w:div>
        <w:div w:id="1598174289">
          <w:marLeft w:val="1123"/>
          <w:marRight w:val="0"/>
          <w:marTop w:val="240"/>
          <w:marBottom w:val="0"/>
          <w:divBdr>
            <w:top w:val="none" w:sz="0" w:space="0" w:color="auto"/>
            <w:left w:val="none" w:sz="0" w:space="0" w:color="auto"/>
            <w:bottom w:val="none" w:sz="0" w:space="0" w:color="auto"/>
            <w:right w:val="none" w:sz="0" w:space="0" w:color="auto"/>
          </w:divBdr>
        </w:div>
        <w:div w:id="500512528">
          <w:marLeft w:val="1123"/>
          <w:marRight w:val="0"/>
          <w:marTop w:val="240"/>
          <w:marBottom w:val="0"/>
          <w:divBdr>
            <w:top w:val="none" w:sz="0" w:space="0" w:color="auto"/>
            <w:left w:val="none" w:sz="0" w:space="0" w:color="auto"/>
            <w:bottom w:val="none" w:sz="0" w:space="0" w:color="auto"/>
            <w:right w:val="none" w:sz="0" w:space="0" w:color="auto"/>
          </w:divBdr>
        </w:div>
        <w:div w:id="333924109">
          <w:marLeft w:val="1123"/>
          <w:marRight w:val="0"/>
          <w:marTop w:val="240"/>
          <w:marBottom w:val="0"/>
          <w:divBdr>
            <w:top w:val="none" w:sz="0" w:space="0" w:color="auto"/>
            <w:left w:val="none" w:sz="0" w:space="0" w:color="auto"/>
            <w:bottom w:val="none" w:sz="0" w:space="0" w:color="auto"/>
            <w:right w:val="none" w:sz="0" w:space="0" w:color="auto"/>
          </w:divBdr>
        </w:div>
        <w:div w:id="1671710931">
          <w:marLeft w:val="1123"/>
          <w:marRight w:val="0"/>
          <w:marTop w:val="240"/>
          <w:marBottom w:val="0"/>
          <w:divBdr>
            <w:top w:val="none" w:sz="0" w:space="0" w:color="auto"/>
            <w:left w:val="none" w:sz="0" w:space="0" w:color="auto"/>
            <w:bottom w:val="none" w:sz="0" w:space="0" w:color="auto"/>
            <w:right w:val="none" w:sz="0" w:space="0" w:color="auto"/>
          </w:divBdr>
        </w:div>
      </w:divsChild>
    </w:div>
    <w:div w:id="1384137611">
      <w:bodyDiv w:val="1"/>
      <w:marLeft w:val="0"/>
      <w:marRight w:val="0"/>
      <w:marTop w:val="0"/>
      <w:marBottom w:val="0"/>
      <w:divBdr>
        <w:top w:val="none" w:sz="0" w:space="0" w:color="auto"/>
        <w:left w:val="none" w:sz="0" w:space="0" w:color="auto"/>
        <w:bottom w:val="none" w:sz="0" w:space="0" w:color="auto"/>
        <w:right w:val="none" w:sz="0" w:space="0" w:color="auto"/>
      </w:divBdr>
      <w:divsChild>
        <w:div w:id="165362783">
          <w:marLeft w:val="446"/>
          <w:marRight w:val="0"/>
          <w:marTop w:val="0"/>
          <w:marBottom w:val="0"/>
          <w:divBdr>
            <w:top w:val="none" w:sz="0" w:space="0" w:color="auto"/>
            <w:left w:val="none" w:sz="0" w:space="0" w:color="auto"/>
            <w:bottom w:val="none" w:sz="0" w:space="0" w:color="auto"/>
            <w:right w:val="none" w:sz="0" w:space="0" w:color="auto"/>
          </w:divBdr>
        </w:div>
        <w:div w:id="319626084">
          <w:marLeft w:val="1166"/>
          <w:marRight w:val="0"/>
          <w:marTop w:val="0"/>
          <w:marBottom w:val="0"/>
          <w:divBdr>
            <w:top w:val="none" w:sz="0" w:space="0" w:color="auto"/>
            <w:left w:val="none" w:sz="0" w:space="0" w:color="auto"/>
            <w:bottom w:val="none" w:sz="0" w:space="0" w:color="auto"/>
            <w:right w:val="none" w:sz="0" w:space="0" w:color="auto"/>
          </w:divBdr>
        </w:div>
        <w:div w:id="698244535">
          <w:marLeft w:val="1166"/>
          <w:marRight w:val="0"/>
          <w:marTop w:val="0"/>
          <w:marBottom w:val="0"/>
          <w:divBdr>
            <w:top w:val="none" w:sz="0" w:space="0" w:color="auto"/>
            <w:left w:val="none" w:sz="0" w:space="0" w:color="auto"/>
            <w:bottom w:val="none" w:sz="0" w:space="0" w:color="auto"/>
            <w:right w:val="none" w:sz="0" w:space="0" w:color="auto"/>
          </w:divBdr>
        </w:div>
      </w:divsChild>
    </w:div>
    <w:div w:id="1384989926">
      <w:bodyDiv w:val="1"/>
      <w:marLeft w:val="0"/>
      <w:marRight w:val="0"/>
      <w:marTop w:val="0"/>
      <w:marBottom w:val="0"/>
      <w:divBdr>
        <w:top w:val="none" w:sz="0" w:space="0" w:color="auto"/>
        <w:left w:val="none" w:sz="0" w:space="0" w:color="auto"/>
        <w:bottom w:val="none" w:sz="0" w:space="0" w:color="auto"/>
        <w:right w:val="none" w:sz="0" w:space="0" w:color="auto"/>
      </w:divBdr>
    </w:div>
    <w:div w:id="1400135434">
      <w:bodyDiv w:val="1"/>
      <w:marLeft w:val="0"/>
      <w:marRight w:val="0"/>
      <w:marTop w:val="0"/>
      <w:marBottom w:val="0"/>
      <w:divBdr>
        <w:top w:val="none" w:sz="0" w:space="0" w:color="auto"/>
        <w:left w:val="none" w:sz="0" w:space="0" w:color="auto"/>
        <w:bottom w:val="none" w:sz="0" w:space="0" w:color="auto"/>
        <w:right w:val="none" w:sz="0" w:space="0" w:color="auto"/>
      </w:divBdr>
      <w:divsChild>
        <w:div w:id="2089840129">
          <w:marLeft w:val="547"/>
          <w:marRight w:val="0"/>
          <w:marTop w:val="0"/>
          <w:marBottom w:val="0"/>
          <w:divBdr>
            <w:top w:val="none" w:sz="0" w:space="0" w:color="auto"/>
            <w:left w:val="none" w:sz="0" w:space="0" w:color="auto"/>
            <w:bottom w:val="none" w:sz="0" w:space="0" w:color="auto"/>
            <w:right w:val="none" w:sz="0" w:space="0" w:color="auto"/>
          </w:divBdr>
        </w:div>
        <w:div w:id="379476019">
          <w:marLeft w:val="1267"/>
          <w:marRight w:val="0"/>
          <w:marTop w:val="0"/>
          <w:marBottom w:val="0"/>
          <w:divBdr>
            <w:top w:val="none" w:sz="0" w:space="0" w:color="auto"/>
            <w:left w:val="none" w:sz="0" w:space="0" w:color="auto"/>
            <w:bottom w:val="none" w:sz="0" w:space="0" w:color="auto"/>
            <w:right w:val="none" w:sz="0" w:space="0" w:color="auto"/>
          </w:divBdr>
        </w:div>
        <w:div w:id="1165242395">
          <w:marLeft w:val="1267"/>
          <w:marRight w:val="0"/>
          <w:marTop w:val="0"/>
          <w:marBottom w:val="0"/>
          <w:divBdr>
            <w:top w:val="none" w:sz="0" w:space="0" w:color="auto"/>
            <w:left w:val="none" w:sz="0" w:space="0" w:color="auto"/>
            <w:bottom w:val="none" w:sz="0" w:space="0" w:color="auto"/>
            <w:right w:val="none" w:sz="0" w:space="0" w:color="auto"/>
          </w:divBdr>
        </w:div>
        <w:div w:id="1529179413">
          <w:marLeft w:val="1267"/>
          <w:marRight w:val="0"/>
          <w:marTop w:val="0"/>
          <w:marBottom w:val="0"/>
          <w:divBdr>
            <w:top w:val="none" w:sz="0" w:space="0" w:color="auto"/>
            <w:left w:val="none" w:sz="0" w:space="0" w:color="auto"/>
            <w:bottom w:val="none" w:sz="0" w:space="0" w:color="auto"/>
            <w:right w:val="none" w:sz="0" w:space="0" w:color="auto"/>
          </w:divBdr>
        </w:div>
        <w:div w:id="1676616835">
          <w:marLeft w:val="1267"/>
          <w:marRight w:val="0"/>
          <w:marTop w:val="0"/>
          <w:marBottom w:val="0"/>
          <w:divBdr>
            <w:top w:val="none" w:sz="0" w:space="0" w:color="auto"/>
            <w:left w:val="none" w:sz="0" w:space="0" w:color="auto"/>
            <w:bottom w:val="none" w:sz="0" w:space="0" w:color="auto"/>
            <w:right w:val="none" w:sz="0" w:space="0" w:color="auto"/>
          </w:divBdr>
        </w:div>
        <w:div w:id="1909265643">
          <w:marLeft w:val="547"/>
          <w:marRight w:val="0"/>
          <w:marTop w:val="0"/>
          <w:marBottom w:val="0"/>
          <w:divBdr>
            <w:top w:val="none" w:sz="0" w:space="0" w:color="auto"/>
            <w:left w:val="none" w:sz="0" w:space="0" w:color="auto"/>
            <w:bottom w:val="none" w:sz="0" w:space="0" w:color="auto"/>
            <w:right w:val="none" w:sz="0" w:space="0" w:color="auto"/>
          </w:divBdr>
        </w:div>
        <w:div w:id="1806384896">
          <w:marLeft w:val="1267"/>
          <w:marRight w:val="0"/>
          <w:marTop w:val="0"/>
          <w:marBottom w:val="0"/>
          <w:divBdr>
            <w:top w:val="none" w:sz="0" w:space="0" w:color="auto"/>
            <w:left w:val="none" w:sz="0" w:space="0" w:color="auto"/>
            <w:bottom w:val="none" w:sz="0" w:space="0" w:color="auto"/>
            <w:right w:val="none" w:sz="0" w:space="0" w:color="auto"/>
          </w:divBdr>
        </w:div>
        <w:div w:id="1747455012">
          <w:marLeft w:val="547"/>
          <w:marRight w:val="0"/>
          <w:marTop w:val="0"/>
          <w:marBottom w:val="0"/>
          <w:divBdr>
            <w:top w:val="none" w:sz="0" w:space="0" w:color="auto"/>
            <w:left w:val="none" w:sz="0" w:space="0" w:color="auto"/>
            <w:bottom w:val="none" w:sz="0" w:space="0" w:color="auto"/>
            <w:right w:val="none" w:sz="0" w:space="0" w:color="auto"/>
          </w:divBdr>
        </w:div>
      </w:divsChild>
    </w:div>
    <w:div w:id="1425567729">
      <w:bodyDiv w:val="1"/>
      <w:marLeft w:val="0"/>
      <w:marRight w:val="0"/>
      <w:marTop w:val="0"/>
      <w:marBottom w:val="0"/>
      <w:divBdr>
        <w:top w:val="none" w:sz="0" w:space="0" w:color="auto"/>
        <w:left w:val="none" w:sz="0" w:space="0" w:color="auto"/>
        <w:bottom w:val="none" w:sz="0" w:space="0" w:color="auto"/>
        <w:right w:val="none" w:sz="0" w:space="0" w:color="auto"/>
      </w:divBdr>
    </w:div>
    <w:div w:id="1463688671">
      <w:bodyDiv w:val="1"/>
      <w:marLeft w:val="0"/>
      <w:marRight w:val="0"/>
      <w:marTop w:val="0"/>
      <w:marBottom w:val="0"/>
      <w:divBdr>
        <w:top w:val="none" w:sz="0" w:space="0" w:color="auto"/>
        <w:left w:val="none" w:sz="0" w:space="0" w:color="auto"/>
        <w:bottom w:val="none" w:sz="0" w:space="0" w:color="auto"/>
        <w:right w:val="none" w:sz="0" w:space="0" w:color="auto"/>
      </w:divBdr>
    </w:div>
    <w:div w:id="1476336959">
      <w:bodyDiv w:val="1"/>
      <w:marLeft w:val="0"/>
      <w:marRight w:val="0"/>
      <w:marTop w:val="0"/>
      <w:marBottom w:val="0"/>
      <w:divBdr>
        <w:top w:val="none" w:sz="0" w:space="0" w:color="auto"/>
        <w:left w:val="none" w:sz="0" w:space="0" w:color="auto"/>
        <w:bottom w:val="none" w:sz="0" w:space="0" w:color="auto"/>
        <w:right w:val="none" w:sz="0" w:space="0" w:color="auto"/>
      </w:divBdr>
      <w:divsChild>
        <w:div w:id="1929922123">
          <w:marLeft w:val="547"/>
          <w:marRight w:val="0"/>
          <w:marTop w:val="0"/>
          <w:marBottom w:val="0"/>
          <w:divBdr>
            <w:top w:val="none" w:sz="0" w:space="0" w:color="auto"/>
            <w:left w:val="none" w:sz="0" w:space="0" w:color="auto"/>
            <w:bottom w:val="none" w:sz="0" w:space="0" w:color="auto"/>
            <w:right w:val="none" w:sz="0" w:space="0" w:color="auto"/>
          </w:divBdr>
        </w:div>
        <w:div w:id="110982472">
          <w:marLeft w:val="547"/>
          <w:marRight w:val="0"/>
          <w:marTop w:val="0"/>
          <w:marBottom w:val="0"/>
          <w:divBdr>
            <w:top w:val="none" w:sz="0" w:space="0" w:color="auto"/>
            <w:left w:val="none" w:sz="0" w:space="0" w:color="auto"/>
            <w:bottom w:val="none" w:sz="0" w:space="0" w:color="auto"/>
            <w:right w:val="none" w:sz="0" w:space="0" w:color="auto"/>
          </w:divBdr>
        </w:div>
        <w:div w:id="1978215479">
          <w:marLeft w:val="547"/>
          <w:marRight w:val="0"/>
          <w:marTop w:val="0"/>
          <w:marBottom w:val="0"/>
          <w:divBdr>
            <w:top w:val="none" w:sz="0" w:space="0" w:color="auto"/>
            <w:left w:val="none" w:sz="0" w:space="0" w:color="auto"/>
            <w:bottom w:val="none" w:sz="0" w:space="0" w:color="auto"/>
            <w:right w:val="none" w:sz="0" w:space="0" w:color="auto"/>
          </w:divBdr>
        </w:div>
        <w:div w:id="1017074856">
          <w:marLeft w:val="547"/>
          <w:marRight w:val="0"/>
          <w:marTop w:val="0"/>
          <w:marBottom w:val="0"/>
          <w:divBdr>
            <w:top w:val="none" w:sz="0" w:space="0" w:color="auto"/>
            <w:left w:val="none" w:sz="0" w:space="0" w:color="auto"/>
            <w:bottom w:val="none" w:sz="0" w:space="0" w:color="auto"/>
            <w:right w:val="none" w:sz="0" w:space="0" w:color="auto"/>
          </w:divBdr>
        </w:div>
        <w:div w:id="1264076401">
          <w:marLeft w:val="547"/>
          <w:marRight w:val="0"/>
          <w:marTop w:val="0"/>
          <w:marBottom w:val="0"/>
          <w:divBdr>
            <w:top w:val="none" w:sz="0" w:space="0" w:color="auto"/>
            <w:left w:val="none" w:sz="0" w:space="0" w:color="auto"/>
            <w:bottom w:val="none" w:sz="0" w:space="0" w:color="auto"/>
            <w:right w:val="none" w:sz="0" w:space="0" w:color="auto"/>
          </w:divBdr>
        </w:div>
        <w:div w:id="1506744510">
          <w:marLeft w:val="547"/>
          <w:marRight w:val="0"/>
          <w:marTop w:val="0"/>
          <w:marBottom w:val="0"/>
          <w:divBdr>
            <w:top w:val="none" w:sz="0" w:space="0" w:color="auto"/>
            <w:left w:val="none" w:sz="0" w:space="0" w:color="auto"/>
            <w:bottom w:val="none" w:sz="0" w:space="0" w:color="auto"/>
            <w:right w:val="none" w:sz="0" w:space="0" w:color="auto"/>
          </w:divBdr>
        </w:div>
        <w:div w:id="630012905">
          <w:marLeft w:val="547"/>
          <w:marRight w:val="0"/>
          <w:marTop w:val="0"/>
          <w:marBottom w:val="0"/>
          <w:divBdr>
            <w:top w:val="none" w:sz="0" w:space="0" w:color="auto"/>
            <w:left w:val="none" w:sz="0" w:space="0" w:color="auto"/>
            <w:bottom w:val="none" w:sz="0" w:space="0" w:color="auto"/>
            <w:right w:val="none" w:sz="0" w:space="0" w:color="auto"/>
          </w:divBdr>
        </w:div>
        <w:div w:id="858471362">
          <w:marLeft w:val="547"/>
          <w:marRight w:val="0"/>
          <w:marTop w:val="0"/>
          <w:marBottom w:val="0"/>
          <w:divBdr>
            <w:top w:val="none" w:sz="0" w:space="0" w:color="auto"/>
            <w:left w:val="none" w:sz="0" w:space="0" w:color="auto"/>
            <w:bottom w:val="none" w:sz="0" w:space="0" w:color="auto"/>
            <w:right w:val="none" w:sz="0" w:space="0" w:color="auto"/>
          </w:divBdr>
        </w:div>
        <w:div w:id="744962095">
          <w:marLeft w:val="547"/>
          <w:marRight w:val="0"/>
          <w:marTop w:val="0"/>
          <w:marBottom w:val="0"/>
          <w:divBdr>
            <w:top w:val="none" w:sz="0" w:space="0" w:color="auto"/>
            <w:left w:val="none" w:sz="0" w:space="0" w:color="auto"/>
            <w:bottom w:val="none" w:sz="0" w:space="0" w:color="auto"/>
            <w:right w:val="none" w:sz="0" w:space="0" w:color="auto"/>
          </w:divBdr>
        </w:div>
        <w:div w:id="679046083">
          <w:marLeft w:val="547"/>
          <w:marRight w:val="0"/>
          <w:marTop w:val="0"/>
          <w:marBottom w:val="0"/>
          <w:divBdr>
            <w:top w:val="none" w:sz="0" w:space="0" w:color="auto"/>
            <w:left w:val="none" w:sz="0" w:space="0" w:color="auto"/>
            <w:bottom w:val="none" w:sz="0" w:space="0" w:color="auto"/>
            <w:right w:val="none" w:sz="0" w:space="0" w:color="auto"/>
          </w:divBdr>
        </w:div>
        <w:div w:id="1272203849">
          <w:marLeft w:val="1267"/>
          <w:marRight w:val="0"/>
          <w:marTop w:val="0"/>
          <w:marBottom w:val="0"/>
          <w:divBdr>
            <w:top w:val="none" w:sz="0" w:space="0" w:color="auto"/>
            <w:left w:val="none" w:sz="0" w:space="0" w:color="auto"/>
            <w:bottom w:val="none" w:sz="0" w:space="0" w:color="auto"/>
            <w:right w:val="none" w:sz="0" w:space="0" w:color="auto"/>
          </w:divBdr>
        </w:div>
        <w:div w:id="1315373765">
          <w:marLeft w:val="1267"/>
          <w:marRight w:val="0"/>
          <w:marTop w:val="0"/>
          <w:marBottom w:val="0"/>
          <w:divBdr>
            <w:top w:val="none" w:sz="0" w:space="0" w:color="auto"/>
            <w:left w:val="none" w:sz="0" w:space="0" w:color="auto"/>
            <w:bottom w:val="none" w:sz="0" w:space="0" w:color="auto"/>
            <w:right w:val="none" w:sz="0" w:space="0" w:color="auto"/>
          </w:divBdr>
        </w:div>
      </w:divsChild>
    </w:div>
    <w:div w:id="1480464530">
      <w:bodyDiv w:val="1"/>
      <w:marLeft w:val="0"/>
      <w:marRight w:val="0"/>
      <w:marTop w:val="0"/>
      <w:marBottom w:val="0"/>
      <w:divBdr>
        <w:top w:val="none" w:sz="0" w:space="0" w:color="auto"/>
        <w:left w:val="none" w:sz="0" w:space="0" w:color="auto"/>
        <w:bottom w:val="none" w:sz="0" w:space="0" w:color="auto"/>
        <w:right w:val="none" w:sz="0" w:space="0" w:color="auto"/>
      </w:divBdr>
      <w:divsChild>
        <w:div w:id="1750348101">
          <w:marLeft w:val="446"/>
          <w:marRight w:val="0"/>
          <w:marTop w:val="0"/>
          <w:marBottom w:val="0"/>
          <w:divBdr>
            <w:top w:val="none" w:sz="0" w:space="0" w:color="auto"/>
            <w:left w:val="none" w:sz="0" w:space="0" w:color="auto"/>
            <w:bottom w:val="none" w:sz="0" w:space="0" w:color="auto"/>
            <w:right w:val="none" w:sz="0" w:space="0" w:color="auto"/>
          </w:divBdr>
        </w:div>
        <w:div w:id="646127295">
          <w:marLeft w:val="446"/>
          <w:marRight w:val="0"/>
          <w:marTop w:val="0"/>
          <w:marBottom w:val="0"/>
          <w:divBdr>
            <w:top w:val="none" w:sz="0" w:space="0" w:color="auto"/>
            <w:left w:val="none" w:sz="0" w:space="0" w:color="auto"/>
            <w:bottom w:val="none" w:sz="0" w:space="0" w:color="auto"/>
            <w:right w:val="none" w:sz="0" w:space="0" w:color="auto"/>
          </w:divBdr>
        </w:div>
        <w:div w:id="721054701">
          <w:marLeft w:val="446"/>
          <w:marRight w:val="0"/>
          <w:marTop w:val="0"/>
          <w:marBottom w:val="0"/>
          <w:divBdr>
            <w:top w:val="none" w:sz="0" w:space="0" w:color="auto"/>
            <w:left w:val="none" w:sz="0" w:space="0" w:color="auto"/>
            <w:bottom w:val="none" w:sz="0" w:space="0" w:color="auto"/>
            <w:right w:val="none" w:sz="0" w:space="0" w:color="auto"/>
          </w:divBdr>
        </w:div>
        <w:div w:id="1588032084">
          <w:marLeft w:val="446"/>
          <w:marRight w:val="0"/>
          <w:marTop w:val="0"/>
          <w:marBottom w:val="0"/>
          <w:divBdr>
            <w:top w:val="none" w:sz="0" w:space="0" w:color="auto"/>
            <w:left w:val="none" w:sz="0" w:space="0" w:color="auto"/>
            <w:bottom w:val="none" w:sz="0" w:space="0" w:color="auto"/>
            <w:right w:val="none" w:sz="0" w:space="0" w:color="auto"/>
          </w:divBdr>
        </w:div>
      </w:divsChild>
    </w:div>
    <w:div w:id="1493330720">
      <w:bodyDiv w:val="1"/>
      <w:marLeft w:val="0"/>
      <w:marRight w:val="0"/>
      <w:marTop w:val="0"/>
      <w:marBottom w:val="0"/>
      <w:divBdr>
        <w:top w:val="none" w:sz="0" w:space="0" w:color="auto"/>
        <w:left w:val="none" w:sz="0" w:space="0" w:color="auto"/>
        <w:bottom w:val="none" w:sz="0" w:space="0" w:color="auto"/>
        <w:right w:val="none" w:sz="0" w:space="0" w:color="auto"/>
      </w:divBdr>
      <w:divsChild>
        <w:div w:id="1936207962">
          <w:marLeft w:val="907"/>
          <w:marRight w:val="0"/>
          <w:marTop w:val="0"/>
          <w:marBottom w:val="0"/>
          <w:divBdr>
            <w:top w:val="none" w:sz="0" w:space="0" w:color="auto"/>
            <w:left w:val="none" w:sz="0" w:space="0" w:color="auto"/>
            <w:bottom w:val="none" w:sz="0" w:space="0" w:color="auto"/>
            <w:right w:val="none" w:sz="0" w:space="0" w:color="auto"/>
          </w:divBdr>
        </w:div>
        <w:div w:id="1191718611">
          <w:marLeft w:val="907"/>
          <w:marRight w:val="0"/>
          <w:marTop w:val="0"/>
          <w:marBottom w:val="0"/>
          <w:divBdr>
            <w:top w:val="none" w:sz="0" w:space="0" w:color="auto"/>
            <w:left w:val="none" w:sz="0" w:space="0" w:color="auto"/>
            <w:bottom w:val="none" w:sz="0" w:space="0" w:color="auto"/>
            <w:right w:val="none" w:sz="0" w:space="0" w:color="auto"/>
          </w:divBdr>
        </w:div>
        <w:div w:id="2003729724">
          <w:marLeft w:val="907"/>
          <w:marRight w:val="0"/>
          <w:marTop w:val="0"/>
          <w:marBottom w:val="0"/>
          <w:divBdr>
            <w:top w:val="none" w:sz="0" w:space="0" w:color="auto"/>
            <w:left w:val="none" w:sz="0" w:space="0" w:color="auto"/>
            <w:bottom w:val="none" w:sz="0" w:space="0" w:color="auto"/>
            <w:right w:val="none" w:sz="0" w:space="0" w:color="auto"/>
          </w:divBdr>
        </w:div>
        <w:div w:id="128060976">
          <w:marLeft w:val="907"/>
          <w:marRight w:val="0"/>
          <w:marTop w:val="0"/>
          <w:marBottom w:val="0"/>
          <w:divBdr>
            <w:top w:val="none" w:sz="0" w:space="0" w:color="auto"/>
            <w:left w:val="none" w:sz="0" w:space="0" w:color="auto"/>
            <w:bottom w:val="none" w:sz="0" w:space="0" w:color="auto"/>
            <w:right w:val="none" w:sz="0" w:space="0" w:color="auto"/>
          </w:divBdr>
        </w:div>
      </w:divsChild>
    </w:div>
    <w:div w:id="1498224417">
      <w:bodyDiv w:val="1"/>
      <w:marLeft w:val="0"/>
      <w:marRight w:val="0"/>
      <w:marTop w:val="0"/>
      <w:marBottom w:val="0"/>
      <w:divBdr>
        <w:top w:val="none" w:sz="0" w:space="0" w:color="auto"/>
        <w:left w:val="none" w:sz="0" w:space="0" w:color="auto"/>
        <w:bottom w:val="none" w:sz="0" w:space="0" w:color="auto"/>
        <w:right w:val="none" w:sz="0" w:space="0" w:color="auto"/>
      </w:divBdr>
    </w:div>
    <w:div w:id="1502744937">
      <w:bodyDiv w:val="1"/>
      <w:marLeft w:val="0"/>
      <w:marRight w:val="0"/>
      <w:marTop w:val="0"/>
      <w:marBottom w:val="0"/>
      <w:divBdr>
        <w:top w:val="none" w:sz="0" w:space="0" w:color="auto"/>
        <w:left w:val="none" w:sz="0" w:space="0" w:color="auto"/>
        <w:bottom w:val="none" w:sz="0" w:space="0" w:color="auto"/>
        <w:right w:val="none" w:sz="0" w:space="0" w:color="auto"/>
      </w:divBdr>
    </w:div>
    <w:div w:id="1523593773">
      <w:bodyDiv w:val="1"/>
      <w:marLeft w:val="0"/>
      <w:marRight w:val="0"/>
      <w:marTop w:val="0"/>
      <w:marBottom w:val="0"/>
      <w:divBdr>
        <w:top w:val="none" w:sz="0" w:space="0" w:color="auto"/>
        <w:left w:val="none" w:sz="0" w:space="0" w:color="auto"/>
        <w:bottom w:val="none" w:sz="0" w:space="0" w:color="auto"/>
        <w:right w:val="none" w:sz="0" w:space="0" w:color="auto"/>
      </w:divBdr>
      <w:divsChild>
        <w:div w:id="549077534">
          <w:marLeft w:val="403"/>
          <w:marRight w:val="0"/>
          <w:marTop w:val="120"/>
          <w:marBottom w:val="0"/>
          <w:divBdr>
            <w:top w:val="none" w:sz="0" w:space="0" w:color="auto"/>
            <w:left w:val="none" w:sz="0" w:space="0" w:color="auto"/>
            <w:bottom w:val="none" w:sz="0" w:space="0" w:color="auto"/>
            <w:right w:val="none" w:sz="0" w:space="0" w:color="auto"/>
          </w:divBdr>
        </w:div>
        <w:div w:id="1467510700">
          <w:marLeft w:val="403"/>
          <w:marRight w:val="0"/>
          <w:marTop w:val="120"/>
          <w:marBottom w:val="0"/>
          <w:divBdr>
            <w:top w:val="none" w:sz="0" w:space="0" w:color="auto"/>
            <w:left w:val="none" w:sz="0" w:space="0" w:color="auto"/>
            <w:bottom w:val="none" w:sz="0" w:space="0" w:color="auto"/>
            <w:right w:val="none" w:sz="0" w:space="0" w:color="auto"/>
          </w:divBdr>
        </w:div>
        <w:div w:id="1888947756">
          <w:marLeft w:val="403"/>
          <w:marRight w:val="0"/>
          <w:marTop w:val="120"/>
          <w:marBottom w:val="0"/>
          <w:divBdr>
            <w:top w:val="none" w:sz="0" w:space="0" w:color="auto"/>
            <w:left w:val="none" w:sz="0" w:space="0" w:color="auto"/>
            <w:bottom w:val="none" w:sz="0" w:space="0" w:color="auto"/>
            <w:right w:val="none" w:sz="0" w:space="0" w:color="auto"/>
          </w:divBdr>
        </w:div>
        <w:div w:id="155196510">
          <w:marLeft w:val="403"/>
          <w:marRight w:val="0"/>
          <w:marTop w:val="120"/>
          <w:marBottom w:val="0"/>
          <w:divBdr>
            <w:top w:val="none" w:sz="0" w:space="0" w:color="auto"/>
            <w:left w:val="none" w:sz="0" w:space="0" w:color="auto"/>
            <w:bottom w:val="none" w:sz="0" w:space="0" w:color="auto"/>
            <w:right w:val="none" w:sz="0" w:space="0" w:color="auto"/>
          </w:divBdr>
        </w:div>
      </w:divsChild>
    </w:div>
    <w:div w:id="1556426890">
      <w:bodyDiv w:val="1"/>
      <w:marLeft w:val="0"/>
      <w:marRight w:val="0"/>
      <w:marTop w:val="0"/>
      <w:marBottom w:val="0"/>
      <w:divBdr>
        <w:top w:val="none" w:sz="0" w:space="0" w:color="auto"/>
        <w:left w:val="none" w:sz="0" w:space="0" w:color="auto"/>
        <w:bottom w:val="none" w:sz="0" w:space="0" w:color="auto"/>
        <w:right w:val="none" w:sz="0" w:space="0" w:color="auto"/>
      </w:divBdr>
    </w:div>
    <w:div w:id="1577285073">
      <w:bodyDiv w:val="1"/>
      <w:marLeft w:val="0"/>
      <w:marRight w:val="0"/>
      <w:marTop w:val="0"/>
      <w:marBottom w:val="0"/>
      <w:divBdr>
        <w:top w:val="none" w:sz="0" w:space="0" w:color="auto"/>
        <w:left w:val="none" w:sz="0" w:space="0" w:color="auto"/>
        <w:bottom w:val="none" w:sz="0" w:space="0" w:color="auto"/>
        <w:right w:val="none" w:sz="0" w:space="0" w:color="auto"/>
      </w:divBdr>
      <w:divsChild>
        <w:div w:id="2113356127">
          <w:marLeft w:val="806"/>
          <w:marRight w:val="0"/>
          <w:marTop w:val="154"/>
          <w:marBottom w:val="120"/>
          <w:divBdr>
            <w:top w:val="none" w:sz="0" w:space="0" w:color="auto"/>
            <w:left w:val="none" w:sz="0" w:space="0" w:color="auto"/>
            <w:bottom w:val="none" w:sz="0" w:space="0" w:color="auto"/>
            <w:right w:val="none" w:sz="0" w:space="0" w:color="auto"/>
          </w:divBdr>
        </w:div>
        <w:div w:id="43217339">
          <w:marLeft w:val="806"/>
          <w:marRight w:val="0"/>
          <w:marTop w:val="154"/>
          <w:marBottom w:val="120"/>
          <w:divBdr>
            <w:top w:val="none" w:sz="0" w:space="0" w:color="auto"/>
            <w:left w:val="none" w:sz="0" w:space="0" w:color="auto"/>
            <w:bottom w:val="none" w:sz="0" w:space="0" w:color="auto"/>
            <w:right w:val="none" w:sz="0" w:space="0" w:color="auto"/>
          </w:divBdr>
        </w:div>
        <w:div w:id="1436629341">
          <w:marLeft w:val="806"/>
          <w:marRight w:val="0"/>
          <w:marTop w:val="154"/>
          <w:marBottom w:val="120"/>
          <w:divBdr>
            <w:top w:val="none" w:sz="0" w:space="0" w:color="auto"/>
            <w:left w:val="none" w:sz="0" w:space="0" w:color="auto"/>
            <w:bottom w:val="none" w:sz="0" w:space="0" w:color="auto"/>
            <w:right w:val="none" w:sz="0" w:space="0" w:color="auto"/>
          </w:divBdr>
        </w:div>
        <w:div w:id="1299608813">
          <w:marLeft w:val="806"/>
          <w:marRight w:val="0"/>
          <w:marTop w:val="154"/>
          <w:marBottom w:val="120"/>
          <w:divBdr>
            <w:top w:val="none" w:sz="0" w:space="0" w:color="auto"/>
            <w:left w:val="none" w:sz="0" w:space="0" w:color="auto"/>
            <w:bottom w:val="none" w:sz="0" w:space="0" w:color="auto"/>
            <w:right w:val="none" w:sz="0" w:space="0" w:color="auto"/>
          </w:divBdr>
        </w:div>
      </w:divsChild>
    </w:div>
    <w:div w:id="1585412586">
      <w:bodyDiv w:val="1"/>
      <w:marLeft w:val="0"/>
      <w:marRight w:val="0"/>
      <w:marTop w:val="0"/>
      <w:marBottom w:val="0"/>
      <w:divBdr>
        <w:top w:val="none" w:sz="0" w:space="0" w:color="auto"/>
        <w:left w:val="none" w:sz="0" w:space="0" w:color="auto"/>
        <w:bottom w:val="none" w:sz="0" w:space="0" w:color="auto"/>
        <w:right w:val="none" w:sz="0" w:space="0" w:color="auto"/>
      </w:divBdr>
    </w:div>
    <w:div w:id="1601789116">
      <w:bodyDiv w:val="1"/>
      <w:marLeft w:val="0"/>
      <w:marRight w:val="0"/>
      <w:marTop w:val="0"/>
      <w:marBottom w:val="0"/>
      <w:divBdr>
        <w:top w:val="none" w:sz="0" w:space="0" w:color="auto"/>
        <w:left w:val="none" w:sz="0" w:space="0" w:color="auto"/>
        <w:bottom w:val="none" w:sz="0" w:space="0" w:color="auto"/>
        <w:right w:val="none" w:sz="0" w:space="0" w:color="auto"/>
      </w:divBdr>
      <w:divsChild>
        <w:div w:id="121922907">
          <w:marLeft w:val="360"/>
          <w:marRight w:val="0"/>
          <w:marTop w:val="200"/>
          <w:marBottom w:val="0"/>
          <w:divBdr>
            <w:top w:val="none" w:sz="0" w:space="0" w:color="auto"/>
            <w:left w:val="none" w:sz="0" w:space="0" w:color="auto"/>
            <w:bottom w:val="none" w:sz="0" w:space="0" w:color="auto"/>
            <w:right w:val="none" w:sz="0" w:space="0" w:color="auto"/>
          </w:divBdr>
        </w:div>
        <w:div w:id="628511572">
          <w:marLeft w:val="360"/>
          <w:marRight w:val="0"/>
          <w:marTop w:val="200"/>
          <w:marBottom w:val="0"/>
          <w:divBdr>
            <w:top w:val="none" w:sz="0" w:space="0" w:color="auto"/>
            <w:left w:val="none" w:sz="0" w:space="0" w:color="auto"/>
            <w:bottom w:val="none" w:sz="0" w:space="0" w:color="auto"/>
            <w:right w:val="none" w:sz="0" w:space="0" w:color="auto"/>
          </w:divBdr>
        </w:div>
        <w:div w:id="1797597395">
          <w:marLeft w:val="360"/>
          <w:marRight w:val="0"/>
          <w:marTop w:val="200"/>
          <w:marBottom w:val="0"/>
          <w:divBdr>
            <w:top w:val="none" w:sz="0" w:space="0" w:color="auto"/>
            <w:left w:val="none" w:sz="0" w:space="0" w:color="auto"/>
            <w:bottom w:val="none" w:sz="0" w:space="0" w:color="auto"/>
            <w:right w:val="none" w:sz="0" w:space="0" w:color="auto"/>
          </w:divBdr>
        </w:div>
        <w:div w:id="1740975903">
          <w:marLeft w:val="360"/>
          <w:marRight w:val="0"/>
          <w:marTop w:val="200"/>
          <w:marBottom w:val="0"/>
          <w:divBdr>
            <w:top w:val="none" w:sz="0" w:space="0" w:color="auto"/>
            <w:left w:val="none" w:sz="0" w:space="0" w:color="auto"/>
            <w:bottom w:val="none" w:sz="0" w:space="0" w:color="auto"/>
            <w:right w:val="none" w:sz="0" w:space="0" w:color="auto"/>
          </w:divBdr>
        </w:div>
        <w:div w:id="1926916135">
          <w:marLeft w:val="360"/>
          <w:marRight w:val="0"/>
          <w:marTop w:val="200"/>
          <w:marBottom w:val="0"/>
          <w:divBdr>
            <w:top w:val="none" w:sz="0" w:space="0" w:color="auto"/>
            <w:left w:val="none" w:sz="0" w:space="0" w:color="auto"/>
            <w:bottom w:val="none" w:sz="0" w:space="0" w:color="auto"/>
            <w:right w:val="none" w:sz="0" w:space="0" w:color="auto"/>
          </w:divBdr>
        </w:div>
        <w:div w:id="1711689595">
          <w:marLeft w:val="360"/>
          <w:marRight w:val="0"/>
          <w:marTop w:val="200"/>
          <w:marBottom w:val="0"/>
          <w:divBdr>
            <w:top w:val="none" w:sz="0" w:space="0" w:color="auto"/>
            <w:left w:val="none" w:sz="0" w:space="0" w:color="auto"/>
            <w:bottom w:val="none" w:sz="0" w:space="0" w:color="auto"/>
            <w:right w:val="none" w:sz="0" w:space="0" w:color="auto"/>
          </w:divBdr>
        </w:div>
        <w:div w:id="1569654672">
          <w:marLeft w:val="360"/>
          <w:marRight w:val="0"/>
          <w:marTop w:val="200"/>
          <w:marBottom w:val="0"/>
          <w:divBdr>
            <w:top w:val="none" w:sz="0" w:space="0" w:color="auto"/>
            <w:left w:val="none" w:sz="0" w:space="0" w:color="auto"/>
            <w:bottom w:val="none" w:sz="0" w:space="0" w:color="auto"/>
            <w:right w:val="none" w:sz="0" w:space="0" w:color="auto"/>
          </w:divBdr>
        </w:div>
        <w:div w:id="823089614">
          <w:marLeft w:val="360"/>
          <w:marRight w:val="0"/>
          <w:marTop w:val="200"/>
          <w:marBottom w:val="0"/>
          <w:divBdr>
            <w:top w:val="none" w:sz="0" w:space="0" w:color="auto"/>
            <w:left w:val="none" w:sz="0" w:space="0" w:color="auto"/>
            <w:bottom w:val="none" w:sz="0" w:space="0" w:color="auto"/>
            <w:right w:val="none" w:sz="0" w:space="0" w:color="auto"/>
          </w:divBdr>
        </w:div>
      </w:divsChild>
    </w:div>
    <w:div w:id="1628856877">
      <w:bodyDiv w:val="1"/>
      <w:marLeft w:val="0"/>
      <w:marRight w:val="0"/>
      <w:marTop w:val="0"/>
      <w:marBottom w:val="0"/>
      <w:divBdr>
        <w:top w:val="none" w:sz="0" w:space="0" w:color="auto"/>
        <w:left w:val="none" w:sz="0" w:space="0" w:color="auto"/>
        <w:bottom w:val="none" w:sz="0" w:space="0" w:color="auto"/>
        <w:right w:val="none" w:sz="0" w:space="0" w:color="auto"/>
      </w:divBdr>
    </w:div>
    <w:div w:id="1646818944">
      <w:bodyDiv w:val="1"/>
      <w:marLeft w:val="0"/>
      <w:marRight w:val="0"/>
      <w:marTop w:val="0"/>
      <w:marBottom w:val="0"/>
      <w:divBdr>
        <w:top w:val="none" w:sz="0" w:space="0" w:color="auto"/>
        <w:left w:val="none" w:sz="0" w:space="0" w:color="auto"/>
        <w:bottom w:val="none" w:sz="0" w:space="0" w:color="auto"/>
        <w:right w:val="none" w:sz="0" w:space="0" w:color="auto"/>
      </w:divBdr>
      <w:divsChild>
        <w:div w:id="1838109751">
          <w:marLeft w:val="446"/>
          <w:marRight w:val="0"/>
          <w:marTop w:val="240"/>
          <w:marBottom w:val="0"/>
          <w:divBdr>
            <w:top w:val="none" w:sz="0" w:space="0" w:color="auto"/>
            <w:left w:val="none" w:sz="0" w:space="0" w:color="auto"/>
            <w:bottom w:val="none" w:sz="0" w:space="0" w:color="auto"/>
            <w:right w:val="none" w:sz="0" w:space="0" w:color="auto"/>
          </w:divBdr>
        </w:div>
        <w:div w:id="813792732">
          <w:marLeft w:val="446"/>
          <w:marRight w:val="0"/>
          <w:marTop w:val="240"/>
          <w:marBottom w:val="0"/>
          <w:divBdr>
            <w:top w:val="none" w:sz="0" w:space="0" w:color="auto"/>
            <w:left w:val="none" w:sz="0" w:space="0" w:color="auto"/>
            <w:bottom w:val="none" w:sz="0" w:space="0" w:color="auto"/>
            <w:right w:val="none" w:sz="0" w:space="0" w:color="auto"/>
          </w:divBdr>
        </w:div>
        <w:div w:id="963122957">
          <w:marLeft w:val="446"/>
          <w:marRight w:val="0"/>
          <w:marTop w:val="240"/>
          <w:marBottom w:val="0"/>
          <w:divBdr>
            <w:top w:val="none" w:sz="0" w:space="0" w:color="auto"/>
            <w:left w:val="none" w:sz="0" w:space="0" w:color="auto"/>
            <w:bottom w:val="none" w:sz="0" w:space="0" w:color="auto"/>
            <w:right w:val="none" w:sz="0" w:space="0" w:color="auto"/>
          </w:divBdr>
        </w:div>
      </w:divsChild>
    </w:div>
    <w:div w:id="1647469793">
      <w:bodyDiv w:val="1"/>
      <w:marLeft w:val="0"/>
      <w:marRight w:val="0"/>
      <w:marTop w:val="0"/>
      <w:marBottom w:val="0"/>
      <w:divBdr>
        <w:top w:val="none" w:sz="0" w:space="0" w:color="auto"/>
        <w:left w:val="none" w:sz="0" w:space="0" w:color="auto"/>
        <w:bottom w:val="none" w:sz="0" w:space="0" w:color="auto"/>
        <w:right w:val="none" w:sz="0" w:space="0" w:color="auto"/>
      </w:divBdr>
      <w:divsChild>
        <w:div w:id="1584752343">
          <w:marLeft w:val="1123"/>
          <w:marRight w:val="0"/>
          <w:marTop w:val="240"/>
          <w:marBottom w:val="0"/>
          <w:divBdr>
            <w:top w:val="none" w:sz="0" w:space="0" w:color="auto"/>
            <w:left w:val="none" w:sz="0" w:space="0" w:color="auto"/>
            <w:bottom w:val="none" w:sz="0" w:space="0" w:color="auto"/>
            <w:right w:val="none" w:sz="0" w:space="0" w:color="auto"/>
          </w:divBdr>
        </w:div>
        <w:div w:id="495190742">
          <w:marLeft w:val="1123"/>
          <w:marRight w:val="0"/>
          <w:marTop w:val="240"/>
          <w:marBottom w:val="0"/>
          <w:divBdr>
            <w:top w:val="none" w:sz="0" w:space="0" w:color="auto"/>
            <w:left w:val="none" w:sz="0" w:space="0" w:color="auto"/>
            <w:bottom w:val="none" w:sz="0" w:space="0" w:color="auto"/>
            <w:right w:val="none" w:sz="0" w:space="0" w:color="auto"/>
          </w:divBdr>
        </w:div>
        <w:div w:id="945696932">
          <w:marLeft w:val="1123"/>
          <w:marRight w:val="0"/>
          <w:marTop w:val="240"/>
          <w:marBottom w:val="0"/>
          <w:divBdr>
            <w:top w:val="none" w:sz="0" w:space="0" w:color="auto"/>
            <w:left w:val="none" w:sz="0" w:space="0" w:color="auto"/>
            <w:bottom w:val="none" w:sz="0" w:space="0" w:color="auto"/>
            <w:right w:val="none" w:sz="0" w:space="0" w:color="auto"/>
          </w:divBdr>
        </w:div>
        <w:div w:id="245068644">
          <w:marLeft w:val="1123"/>
          <w:marRight w:val="0"/>
          <w:marTop w:val="240"/>
          <w:marBottom w:val="0"/>
          <w:divBdr>
            <w:top w:val="none" w:sz="0" w:space="0" w:color="auto"/>
            <w:left w:val="none" w:sz="0" w:space="0" w:color="auto"/>
            <w:bottom w:val="none" w:sz="0" w:space="0" w:color="auto"/>
            <w:right w:val="none" w:sz="0" w:space="0" w:color="auto"/>
          </w:divBdr>
        </w:div>
      </w:divsChild>
    </w:div>
    <w:div w:id="1648049802">
      <w:bodyDiv w:val="1"/>
      <w:marLeft w:val="0"/>
      <w:marRight w:val="0"/>
      <w:marTop w:val="0"/>
      <w:marBottom w:val="0"/>
      <w:divBdr>
        <w:top w:val="none" w:sz="0" w:space="0" w:color="auto"/>
        <w:left w:val="none" w:sz="0" w:space="0" w:color="auto"/>
        <w:bottom w:val="none" w:sz="0" w:space="0" w:color="auto"/>
        <w:right w:val="none" w:sz="0" w:space="0" w:color="auto"/>
      </w:divBdr>
      <w:divsChild>
        <w:div w:id="1267541373">
          <w:marLeft w:val="446"/>
          <w:marRight w:val="0"/>
          <w:marTop w:val="240"/>
          <w:marBottom w:val="0"/>
          <w:divBdr>
            <w:top w:val="none" w:sz="0" w:space="0" w:color="auto"/>
            <w:left w:val="none" w:sz="0" w:space="0" w:color="auto"/>
            <w:bottom w:val="none" w:sz="0" w:space="0" w:color="auto"/>
            <w:right w:val="none" w:sz="0" w:space="0" w:color="auto"/>
          </w:divBdr>
        </w:div>
        <w:div w:id="992105650">
          <w:marLeft w:val="446"/>
          <w:marRight w:val="0"/>
          <w:marTop w:val="240"/>
          <w:marBottom w:val="0"/>
          <w:divBdr>
            <w:top w:val="none" w:sz="0" w:space="0" w:color="auto"/>
            <w:left w:val="none" w:sz="0" w:space="0" w:color="auto"/>
            <w:bottom w:val="none" w:sz="0" w:space="0" w:color="auto"/>
            <w:right w:val="none" w:sz="0" w:space="0" w:color="auto"/>
          </w:divBdr>
        </w:div>
        <w:div w:id="592277561">
          <w:marLeft w:val="446"/>
          <w:marRight w:val="0"/>
          <w:marTop w:val="240"/>
          <w:marBottom w:val="0"/>
          <w:divBdr>
            <w:top w:val="none" w:sz="0" w:space="0" w:color="auto"/>
            <w:left w:val="none" w:sz="0" w:space="0" w:color="auto"/>
            <w:bottom w:val="none" w:sz="0" w:space="0" w:color="auto"/>
            <w:right w:val="none" w:sz="0" w:space="0" w:color="auto"/>
          </w:divBdr>
        </w:div>
      </w:divsChild>
    </w:div>
    <w:div w:id="1676571053">
      <w:bodyDiv w:val="1"/>
      <w:marLeft w:val="0"/>
      <w:marRight w:val="0"/>
      <w:marTop w:val="0"/>
      <w:marBottom w:val="0"/>
      <w:divBdr>
        <w:top w:val="none" w:sz="0" w:space="0" w:color="auto"/>
        <w:left w:val="none" w:sz="0" w:space="0" w:color="auto"/>
        <w:bottom w:val="none" w:sz="0" w:space="0" w:color="auto"/>
        <w:right w:val="none" w:sz="0" w:space="0" w:color="auto"/>
      </w:divBdr>
    </w:div>
    <w:div w:id="1685353971">
      <w:bodyDiv w:val="1"/>
      <w:marLeft w:val="0"/>
      <w:marRight w:val="0"/>
      <w:marTop w:val="0"/>
      <w:marBottom w:val="0"/>
      <w:divBdr>
        <w:top w:val="none" w:sz="0" w:space="0" w:color="auto"/>
        <w:left w:val="none" w:sz="0" w:space="0" w:color="auto"/>
        <w:bottom w:val="none" w:sz="0" w:space="0" w:color="auto"/>
        <w:right w:val="none" w:sz="0" w:space="0" w:color="auto"/>
      </w:divBdr>
      <w:divsChild>
        <w:div w:id="207374251">
          <w:marLeft w:val="446"/>
          <w:marRight w:val="0"/>
          <w:marTop w:val="0"/>
          <w:marBottom w:val="0"/>
          <w:divBdr>
            <w:top w:val="none" w:sz="0" w:space="0" w:color="auto"/>
            <w:left w:val="none" w:sz="0" w:space="0" w:color="auto"/>
            <w:bottom w:val="none" w:sz="0" w:space="0" w:color="auto"/>
            <w:right w:val="none" w:sz="0" w:space="0" w:color="auto"/>
          </w:divBdr>
        </w:div>
        <w:div w:id="1833184115">
          <w:marLeft w:val="446"/>
          <w:marRight w:val="0"/>
          <w:marTop w:val="0"/>
          <w:marBottom w:val="0"/>
          <w:divBdr>
            <w:top w:val="none" w:sz="0" w:space="0" w:color="auto"/>
            <w:left w:val="none" w:sz="0" w:space="0" w:color="auto"/>
            <w:bottom w:val="none" w:sz="0" w:space="0" w:color="auto"/>
            <w:right w:val="none" w:sz="0" w:space="0" w:color="auto"/>
          </w:divBdr>
        </w:div>
        <w:div w:id="409930478">
          <w:marLeft w:val="446"/>
          <w:marRight w:val="0"/>
          <w:marTop w:val="0"/>
          <w:marBottom w:val="0"/>
          <w:divBdr>
            <w:top w:val="none" w:sz="0" w:space="0" w:color="auto"/>
            <w:left w:val="none" w:sz="0" w:space="0" w:color="auto"/>
            <w:bottom w:val="none" w:sz="0" w:space="0" w:color="auto"/>
            <w:right w:val="none" w:sz="0" w:space="0" w:color="auto"/>
          </w:divBdr>
        </w:div>
      </w:divsChild>
    </w:div>
    <w:div w:id="1692027940">
      <w:bodyDiv w:val="1"/>
      <w:marLeft w:val="0"/>
      <w:marRight w:val="0"/>
      <w:marTop w:val="0"/>
      <w:marBottom w:val="0"/>
      <w:divBdr>
        <w:top w:val="none" w:sz="0" w:space="0" w:color="auto"/>
        <w:left w:val="none" w:sz="0" w:space="0" w:color="auto"/>
        <w:bottom w:val="none" w:sz="0" w:space="0" w:color="auto"/>
        <w:right w:val="none" w:sz="0" w:space="0" w:color="auto"/>
      </w:divBdr>
    </w:div>
    <w:div w:id="1701541642">
      <w:bodyDiv w:val="1"/>
      <w:marLeft w:val="0"/>
      <w:marRight w:val="0"/>
      <w:marTop w:val="0"/>
      <w:marBottom w:val="0"/>
      <w:divBdr>
        <w:top w:val="none" w:sz="0" w:space="0" w:color="auto"/>
        <w:left w:val="none" w:sz="0" w:space="0" w:color="auto"/>
        <w:bottom w:val="none" w:sz="0" w:space="0" w:color="auto"/>
        <w:right w:val="none" w:sz="0" w:space="0" w:color="auto"/>
      </w:divBdr>
    </w:div>
    <w:div w:id="1712807982">
      <w:bodyDiv w:val="1"/>
      <w:marLeft w:val="0"/>
      <w:marRight w:val="0"/>
      <w:marTop w:val="0"/>
      <w:marBottom w:val="0"/>
      <w:divBdr>
        <w:top w:val="none" w:sz="0" w:space="0" w:color="auto"/>
        <w:left w:val="none" w:sz="0" w:space="0" w:color="auto"/>
        <w:bottom w:val="none" w:sz="0" w:space="0" w:color="auto"/>
        <w:right w:val="none" w:sz="0" w:space="0" w:color="auto"/>
      </w:divBdr>
      <w:divsChild>
        <w:div w:id="1532843033">
          <w:marLeft w:val="547"/>
          <w:marRight w:val="0"/>
          <w:marTop w:val="0"/>
          <w:marBottom w:val="0"/>
          <w:divBdr>
            <w:top w:val="none" w:sz="0" w:space="0" w:color="auto"/>
            <w:left w:val="none" w:sz="0" w:space="0" w:color="auto"/>
            <w:bottom w:val="none" w:sz="0" w:space="0" w:color="auto"/>
            <w:right w:val="none" w:sz="0" w:space="0" w:color="auto"/>
          </w:divBdr>
        </w:div>
        <w:div w:id="1197428381">
          <w:marLeft w:val="547"/>
          <w:marRight w:val="0"/>
          <w:marTop w:val="0"/>
          <w:marBottom w:val="0"/>
          <w:divBdr>
            <w:top w:val="none" w:sz="0" w:space="0" w:color="auto"/>
            <w:left w:val="none" w:sz="0" w:space="0" w:color="auto"/>
            <w:bottom w:val="none" w:sz="0" w:space="0" w:color="auto"/>
            <w:right w:val="none" w:sz="0" w:space="0" w:color="auto"/>
          </w:divBdr>
        </w:div>
        <w:div w:id="448008866">
          <w:marLeft w:val="547"/>
          <w:marRight w:val="0"/>
          <w:marTop w:val="0"/>
          <w:marBottom w:val="0"/>
          <w:divBdr>
            <w:top w:val="none" w:sz="0" w:space="0" w:color="auto"/>
            <w:left w:val="none" w:sz="0" w:space="0" w:color="auto"/>
            <w:bottom w:val="none" w:sz="0" w:space="0" w:color="auto"/>
            <w:right w:val="none" w:sz="0" w:space="0" w:color="auto"/>
          </w:divBdr>
        </w:div>
      </w:divsChild>
    </w:div>
    <w:div w:id="1724982212">
      <w:bodyDiv w:val="1"/>
      <w:marLeft w:val="0"/>
      <w:marRight w:val="0"/>
      <w:marTop w:val="0"/>
      <w:marBottom w:val="0"/>
      <w:divBdr>
        <w:top w:val="none" w:sz="0" w:space="0" w:color="auto"/>
        <w:left w:val="none" w:sz="0" w:space="0" w:color="auto"/>
        <w:bottom w:val="none" w:sz="0" w:space="0" w:color="auto"/>
        <w:right w:val="none" w:sz="0" w:space="0" w:color="auto"/>
      </w:divBdr>
      <w:divsChild>
        <w:div w:id="1685864604">
          <w:marLeft w:val="547"/>
          <w:marRight w:val="0"/>
          <w:marTop w:val="0"/>
          <w:marBottom w:val="0"/>
          <w:divBdr>
            <w:top w:val="none" w:sz="0" w:space="0" w:color="auto"/>
            <w:left w:val="none" w:sz="0" w:space="0" w:color="auto"/>
            <w:bottom w:val="none" w:sz="0" w:space="0" w:color="auto"/>
            <w:right w:val="none" w:sz="0" w:space="0" w:color="auto"/>
          </w:divBdr>
        </w:div>
        <w:div w:id="705716435">
          <w:marLeft w:val="547"/>
          <w:marRight w:val="0"/>
          <w:marTop w:val="0"/>
          <w:marBottom w:val="0"/>
          <w:divBdr>
            <w:top w:val="none" w:sz="0" w:space="0" w:color="auto"/>
            <w:left w:val="none" w:sz="0" w:space="0" w:color="auto"/>
            <w:bottom w:val="none" w:sz="0" w:space="0" w:color="auto"/>
            <w:right w:val="none" w:sz="0" w:space="0" w:color="auto"/>
          </w:divBdr>
        </w:div>
        <w:div w:id="1313632910">
          <w:marLeft w:val="547"/>
          <w:marRight w:val="0"/>
          <w:marTop w:val="0"/>
          <w:marBottom w:val="0"/>
          <w:divBdr>
            <w:top w:val="none" w:sz="0" w:space="0" w:color="auto"/>
            <w:left w:val="none" w:sz="0" w:space="0" w:color="auto"/>
            <w:bottom w:val="none" w:sz="0" w:space="0" w:color="auto"/>
            <w:right w:val="none" w:sz="0" w:space="0" w:color="auto"/>
          </w:divBdr>
        </w:div>
        <w:div w:id="1489207104">
          <w:marLeft w:val="547"/>
          <w:marRight w:val="0"/>
          <w:marTop w:val="0"/>
          <w:marBottom w:val="0"/>
          <w:divBdr>
            <w:top w:val="none" w:sz="0" w:space="0" w:color="auto"/>
            <w:left w:val="none" w:sz="0" w:space="0" w:color="auto"/>
            <w:bottom w:val="none" w:sz="0" w:space="0" w:color="auto"/>
            <w:right w:val="none" w:sz="0" w:space="0" w:color="auto"/>
          </w:divBdr>
        </w:div>
      </w:divsChild>
    </w:div>
    <w:div w:id="1735665662">
      <w:bodyDiv w:val="1"/>
      <w:marLeft w:val="0"/>
      <w:marRight w:val="0"/>
      <w:marTop w:val="0"/>
      <w:marBottom w:val="0"/>
      <w:divBdr>
        <w:top w:val="none" w:sz="0" w:space="0" w:color="auto"/>
        <w:left w:val="none" w:sz="0" w:space="0" w:color="auto"/>
        <w:bottom w:val="none" w:sz="0" w:space="0" w:color="auto"/>
        <w:right w:val="none" w:sz="0" w:space="0" w:color="auto"/>
      </w:divBdr>
    </w:div>
    <w:div w:id="1737119922">
      <w:bodyDiv w:val="1"/>
      <w:marLeft w:val="0"/>
      <w:marRight w:val="0"/>
      <w:marTop w:val="0"/>
      <w:marBottom w:val="0"/>
      <w:divBdr>
        <w:top w:val="none" w:sz="0" w:space="0" w:color="auto"/>
        <w:left w:val="none" w:sz="0" w:space="0" w:color="auto"/>
        <w:bottom w:val="none" w:sz="0" w:space="0" w:color="auto"/>
        <w:right w:val="none" w:sz="0" w:space="0" w:color="auto"/>
      </w:divBdr>
      <w:divsChild>
        <w:div w:id="1672177572">
          <w:marLeft w:val="360"/>
          <w:marRight w:val="0"/>
          <w:marTop w:val="120"/>
          <w:marBottom w:val="0"/>
          <w:divBdr>
            <w:top w:val="none" w:sz="0" w:space="0" w:color="auto"/>
            <w:left w:val="none" w:sz="0" w:space="0" w:color="auto"/>
            <w:bottom w:val="none" w:sz="0" w:space="0" w:color="auto"/>
            <w:right w:val="none" w:sz="0" w:space="0" w:color="auto"/>
          </w:divBdr>
        </w:div>
        <w:div w:id="676923098">
          <w:marLeft w:val="360"/>
          <w:marRight w:val="0"/>
          <w:marTop w:val="120"/>
          <w:marBottom w:val="0"/>
          <w:divBdr>
            <w:top w:val="none" w:sz="0" w:space="0" w:color="auto"/>
            <w:left w:val="none" w:sz="0" w:space="0" w:color="auto"/>
            <w:bottom w:val="none" w:sz="0" w:space="0" w:color="auto"/>
            <w:right w:val="none" w:sz="0" w:space="0" w:color="auto"/>
          </w:divBdr>
        </w:div>
        <w:div w:id="443036366">
          <w:marLeft w:val="1166"/>
          <w:marRight w:val="0"/>
          <w:marTop w:val="120"/>
          <w:marBottom w:val="0"/>
          <w:divBdr>
            <w:top w:val="none" w:sz="0" w:space="0" w:color="auto"/>
            <w:left w:val="none" w:sz="0" w:space="0" w:color="auto"/>
            <w:bottom w:val="none" w:sz="0" w:space="0" w:color="auto"/>
            <w:right w:val="none" w:sz="0" w:space="0" w:color="auto"/>
          </w:divBdr>
        </w:div>
        <w:div w:id="1026784956">
          <w:marLeft w:val="360"/>
          <w:marRight w:val="0"/>
          <w:marTop w:val="120"/>
          <w:marBottom w:val="0"/>
          <w:divBdr>
            <w:top w:val="none" w:sz="0" w:space="0" w:color="auto"/>
            <w:left w:val="none" w:sz="0" w:space="0" w:color="auto"/>
            <w:bottom w:val="none" w:sz="0" w:space="0" w:color="auto"/>
            <w:right w:val="none" w:sz="0" w:space="0" w:color="auto"/>
          </w:divBdr>
        </w:div>
        <w:div w:id="899704911">
          <w:marLeft w:val="1166"/>
          <w:marRight w:val="0"/>
          <w:marTop w:val="120"/>
          <w:marBottom w:val="0"/>
          <w:divBdr>
            <w:top w:val="none" w:sz="0" w:space="0" w:color="auto"/>
            <w:left w:val="none" w:sz="0" w:space="0" w:color="auto"/>
            <w:bottom w:val="none" w:sz="0" w:space="0" w:color="auto"/>
            <w:right w:val="none" w:sz="0" w:space="0" w:color="auto"/>
          </w:divBdr>
        </w:div>
        <w:div w:id="876041708">
          <w:marLeft w:val="1166"/>
          <w:marRight w:val="0"/>
          <w:marTop w:val="120"/>
          <w:marBottom w:val="0"/>
          <w:divBdr>
            <w:top w:val="none" w:sz="0" w:space="0" w:color="auto"/>
            <w:left w:val="none" w:sz="0" w:space="0" w:color="auto"/>
            <w:bottom w:val="none" w:sz="0" w:space="0" w:color="auto"/>
            <w:right w:val="none" w:sz="0" w:space="0" w:color="auto"/>
          </w:divBdr>
        </w:div>
      </w:divsChild>
    </w:div>
    <w:div w:id="1747192627">
      <w:bodyDiv w:val="1"/>
      <w:marLeft w:val="0"/>
      <w:marRight w:val="0"/>
      <w:marTop w:val="0"/>
      <w:marBottom w:val="0"/>
      <w:divBdr>
        <w:top w:val="none" w:sz="0" w:space="0" w:color="auto"/>
        <w:left w:val="none" w:sz="0" w:space="0" w:color="auto"/>
        <w:bottom w:val="none" w:sz="0" w:space="0" w:color="auto"/>
        <w:right w:val="none" w:sz="0" w:space="0" w:color="auto"/>
      </w:divBdr>
      <w:divsChild>
        <w:div w:id="971254977">
          <w:marLeft w:val="547"/>
          <w:marRight w:val="0"/>
          <w:marTop w:val="0"/>
          <w:marBottom w:val="0"/>
          <w:divBdr>
            <w:top w:val="none" w:sz="0" w:space="0" w:color="auto"/>
            <w:left w:val="none" w:sz="0" w:space="0" w:color="auto"/>
            <w:bottom w:val="none" w:sz="0" w:space="0" w:color="auto"/>
            <w:right w:val="none" w:sz="0" w:space="0" w:color="auto"/>
          </w:divBdr>
        </w:div>
        <w:div w:id="1034965401">
          <w:marLeft w:val="547"/>
          <w:marRight w:val="0"/>
          <w:marTop w:val="0"/>
          <w:marBottom w:val="0"/>
          <w:divBdr>
            <w:top w:val="none" w:sz="0" w:space="0" w:color="auto"/>
            <w:left w:val="none" w:sz="0" w:space="0" w:color="auto"/>
            <w:bottom w:val="none" w:sz="0" w:space="0" w:color="auto"/>
            <w:right w:val="none" w:sz="0" w:space="0" w:color="auto"/>
          </w:divBdr>
        </w:div>
      </w:divsChild>
    </w:div>
    <w:div w:id="1747458857">
      <w:bodyDiv w:val="1"/>
      <w:marLeft w:val="0"/>
      <w:marRight w:val="0"/>
      <w:marTop w:val="0"/>
      <w:marBottom w:val="0"/>
      <w:divBdr>
        <w:top w:val="none" w:sz="0" w:space="0" w:color="auto"/>
        <w:left w:val="none" w:sz="0" w:space="0" w:color="auto"/>
        <w:bottom w:val="none" w:sz="0" w:space="0" w:color="auto"/>
        <w:right w:val="none" w:sz="0" w:space="0" w:color="auto"/>
      </w:divBdr>
      <w:divsChild>
        <w:div w:id="137184874">
          <w:marLeft w:val="446"/>
          <w:marRight w:val="0"/>
          <w:marTop w:val="0"/>
          <w:marBottom w:val="0"/>
          <w:divBdr>
            <w:top w:val="none" w:sz="0" w:space="0" w:color="auto"/>
            <w:left w:val="none" w:sz="0" w:space="0" w:color="auto"/>
            <w:bottom w:val="none" w:sz="0" w:space="0" w:color="auto"/>
            <w:right w:val="none" w:sz="0" w:space="0" w:color="auto"/>
          </w:divBdr>
        </w:div>
        <w:div w:id="1833325475">
          <w:marLeft w:val="446"/>
          <w:marRight w:val="0"/>
          <w:marTop w:val="0"/>
          <w:marBottom w:val="0"/>
          <w:divBdr>
            <w:top w:val="none" w:sz="0" w:space="0" w:color="auto"/>
            <w:left w:val="none" w:sz="0" w:space="0" w:color="auto"/>
            <w:bottom w:val="none" w:sz="0" w:space="0" w:color="auto"/>
            <w:right w:val="none" w:sz="0" w:space="0" w:color="auto"/>
          </w:divBdr>
        </w:div>
        <w:div w:id="413746792">
          <w:marLeft w:val="446"/>
          <w:marRight w:val="0"/>
          <w:marTop w:val="0"/>
          <w:marBottom w:val="0"/>
          <w:divBdr>
            <w:top w:val="none" w:sz="0" w:space="0" w:color="auto"/>
            <w:left w:val="none" w:sz="0" w:space="0" w:color="auto"/>
            <w:bottom w:val="none" w:sz="0" w:space="0" w:color="auto"/>
            <w:right w:val="none" w:sz="0" w:space="0" w:color="auto"/>
          </w:divBdr>
        </w:div>
        <w:div w:id="1661304130">
          <w:marLeft w:val="446"/>
          <w:marRight w:val="0"/>
          <w:marTop w:val="0"/>
          <w:marBottom w:val="0"/>
          <w:divBdr>
            <w:top w:val="none" w:sz="0" w:space="0" w:color="auto"/>
            <w:left w:val="none" w:sz="0" w:space="0" w:color="auto"/>
            <w:bottom w:val="none" w:sz="0" w:space="0" w:color="auto"/>
            <w:right w:val="none" w:sz="0" w:space="0" w:color="auto"/>
          </w:divBdr>
        </w:div>
      </w:divsChild>
    </w:div>
    <w:div w:id="1749961182">
      <w:bodyDiv w:val="1"/>
      <w:marLeft w:val="0"/>
      <w:marRight w:val="0"/>
      <w:marTop w:val="0"/>
      <w:marBottom w:val="0"/>
      <w:divBdr>
        <w:top w:val="none" w:sz="0" w:space="0" w:color="auto"/>
        <w:left w:val="none" w:sz="0" w:space="0" w:color="auto"/>
        <w:bottom w:val="none" w:sz="0" w:space="0" w:color="auto"/>
        <w:right w:val="none" w:sz="0" w:space="0" w:color="auto"/>
      </w:divBdr>
    </w:div>
    <w:div w:id="1775590235">
      <w:bodyDiv w:val="1"/>
      <w:marLeft w:val="0"/>
      <w:marRight w:val="0"/>
      <w:marTop w:val="0"/>
      <w:marBottom w:val="0"/>
      <w:divBdr>
        <w:top w:val="none" w:sz="0" w:space="0" w:color="auto"/>
        <w:left w:val="none" w:sz="0" w:space="0" w:color="auto"/>
        <w:bottom w:val="none" w:sz="0" w:space="0" w:color="auto"/>
        <w:right w:val="none" w:sz="0" w:space="0" w:color="auto"/>
      </w:divBdr>
    </w:div>
    <w:div w:id="1786852587">
      <w:bodyDiv w:val="1"/>
      <w:marLeft w:val="0"/>
      <w:marRight w:val="0"/>
      <w:marTop w:val="0"/>
      <w:marBottom w:val="0"/>
      <w:divBdr>
        <w:top w:val="none" w:sz="0" w:space="0" w:color="auto"/>
        <w:left w:val="none" w:sz="0" w:space="0" w:color="auto"/>
        <w:bottom w:val="none" w:sz="0" w:space="0" w:color="auto"/>
        <w:right w:val="none" w:sz="0" w:space="0" w:color="auto"/>
      </w:divBdr>
    </w:div>
    <w:div w:id="1832863414">
      <w:bodyDiv w:val="1"/>
      <w:marLeft w:val="0"/>
      <w:marRight w:val="0"/>
      <w:marTop w:val="0"/>
      <w:marBottom w:val="0"/>
      <w:divBdr>
        <w:top w:val="none" w:sz="0" w:space="0" w:color="auto"/>
        <w:left w:val="none" w:sz="0" w:space="0" w:color="auto"/>
        <w:bottom w:val="none" w:sz="0" w:space="0" w:color="auto"/>
        <w:right w:val="none" w:sz="0" w:space="0" w:color="auto"/>
      </w:divBdr>
      <w:divsChild>
        <w:div w:id="1283152088">
          <w:marLeft w:val="403"/>
          <w:marRight w:val="0"/>
          <w:marTop w:val="240"/>
          <w:marBottom w:val="0"/>
          <w:divBdr>
            <w:top w:val="none" w:sz="0" w:space="0" w:color="auto"/>
            <w:left w:val="none" w:sz="0" w:space="0" w:color="auto"/>
            <w:bottom w:val="none" w:sz="0" w:space="0" w:color="auto"/>
            <w:right w:val="none" w:sz="0" w:space="0" w:color="auto"/>
          </w:divBdr>
        </w:div>
        <w:div w:id="882909407">
          <w:marLeft w:val="1123"/>
          <w:marRight w:val="0"/>
          <w:marTop w:val="240"/>
          <w:marBottom w:val="0"/>
          <w:divBdr>
            <w:top w:val="none" w:sz="0" w:space="0" w:color="auto"/>
            <w:left w:val="none" w:sz="0" w:space="0" w:color="auto"/>
            <w:bottom w:val="none" w:sz="0" w:space="0" w:color="auto"/>
            <w:right w:val="none" w:sz="0" w:space="0" w:color="auto"/>
          </w:divBdr>
        </w:div>
        <w:div w:id="1038555659">
          <w:marLeft w:val="1123"/>
          <w:marRight w:val="0"/>
          <w:marTop w:val="240"/>
          <w:marBottom w:val="0"/>
          <w:divBdr>
            <w:top w:val="none" w:sz="0" w:space="0" w:color="auto"/>
            <w:left w:val="none" w:sz="0" w:space="0" w:color="auto"/>
            <w:bottom w:val="none" w:sz="0" w:space="0" w:color="auto"/>
            <w:right w:val="none" w:sz="0" w:space="0" w:color="auto"/>
          </w:divBdr>
        </w:div>
        <w:div w:id="1766271112">
          <w:marLeft w:val="1123"/>
          <w:marRight w:val="0"/>
          <w:marTop w:val="240"/>
          <w:marBottom w:val="0"/>
          <w:divBdr>
            <w:top w:val="none" w:sz="0" w:space="0" w:color="auto"/>
            <w:left w:val="none" w:sz="0" w:space="0" w:color="auto"/>
            <w:bottom w:val="none" w:sz="0" w:space="0" w:color="auto"/>
            <w:right w:val="none" w:sz="0" w:space="0" w:color="auto"/>
          </w:divBdr>
        </w:div>
      </w:divsChild>
    </w:div>
    <w:div w:id="1838885352">
      <w:bodyDiv w:val="1"/>
      <w:marLeft w:val="0"/>
      <w:marRight w:val="0"/>
      <w:marTop w:val="0"/>
      <w:marBottom w:val="0"/>
      <w:divBdr>
        <w:top w:val="none" w:sz="0" w:space="0" w:color="auto"/>
        <w:left w:val="none" w:sz="0" w:space="0" w:color="auto"/>
        <w:bottom w:val="none" w:sz="0" w:space="0" w:color="auto"/>
        <w:right w:val="none" w:sz="0" w:space="0" w:color="auto"/>
      </w:divBdr>
    </w:div>
    <w:div w:id="1839534843">
      <w:bodyDiv w:val="1"/>
      <w:marLeft w:val="0"/>
      <w:marRight w:val="0"/>
      <w:marTop w:val="0"/>
      <w:marBottom w:val="0"/>
      <w:divBdr>
        <w:top w:val="none" w:sz="0" w:space="0" w:color="auto"/>
        <w:left w:val="none" w:sz="0" w:space="0" w:color="auto"/>
        <w:bottom w:val="none" w:sz="0" w:space="0" w:color="auto"/>
        <w:right w:val="none" w:sz="0" w:space="0" w:color="auto"/>
      </w:divBdr>
      <w:divsChild>
        <w:div w:id="286594226">
          <w:marLeft w:val="403"/>
          <w:marRight w:val="0"/>
          <w:marTop w:val="240"/>
          <w:marBottom w:val="0"/>
          <w:divBdr>
            <w:top w:val="none" w:sz="0" w:space="0" w:color="auto"/>
            <w:left w:val="none" w:sz="0" w:space="0" w:color="auto"/>
            <w:bottom w:val="none" w:sz="0" w:space="0" w:color="auto"/>
            <w:right w:val="none" w:sz="0" w:space="0" w:color="auto"/>
          </w:divBdr>
        </w:div>
        <w:div w:id="495338941">
          <w:marLeft w:val="403"/>
          <w:marRight w:val="0"/>
          <w:marTop w:val="240"/>
          <w:marBottom w:val="0"/>
          <w:divBdr>
            <w:top w:val="none" w:sz="0" w:space="0" w:color="auto"/>
            <w:left w:val="none" w:sz="0" w:space="0" w:color="auto"/>
            <w:bottom w:val="none" w:sz="0" w:space="0" w:color="auto"/>
            <w:right w:val="none" w:sz="0" w:space="0" w:color="auto"/>
          </w:divBdr>
        </w:div>
        <w:div w:id="1890068223">
          <w:marLeft w:val="1123"/>
          <w:marRight w:val="0"/>
          <w:marTop w:val="240"/>
          <w:marBottom w:val="0"/>
          <w:divBdr>
            <w:top w:val="none" w:sz="0" w:space="0" w:color="auto"/>
            <w:left w:val="none" w:sz="0" w:space="0" w:color="auto"/>
            <w:bottom w:val="none" w:sz="0" w:space="0" w:color="auto"/>
            <w:right w:val="none" w:sz="0" w:space="0" w:color="auto"/>
          </w:divBdr>
        </w:div>
        <w:div w:id="787238188">
          <w:marLeft w:val="1123"/>
          <w:marRight w:val="0"/>
          <w:marTop w:val="240"/>
          <w:marBottom w:val="0"/>
          <w:divBdr>
            <w:top w:val="none" w:sz="0" w:space="0" w:color="auto"/>
            <w:left w:val="none" w:sz="0" w:space="0" w:color="auto"/>
            <w:bottom w:val="none" w:sz="0" w:space="0" w:color="auto"/>
            <w:right w:val="none" w:sz="0" w:space="0" w:color="auto"/>
          </w:divBdr>
        </w:div>
        <w:div w:id="133570378">
          <w:marLeft w:val="1123"/>
          <w:marRight w:val="0"/>
          <w:marTop w:val="240"/>
          <w:marBottom w:val="0"/>
          <w:divBdr>
            <w:top w:val="none" w:sz="0" w:space="0" w:color="auto"/>
            <w:left w:val="none" w:sz="0" w:space="0" w:color="auto"/>
            <w:bottom w:val="none" w:sz="0" w:space="0" w:color="auto"/>
            <w:right w:val="none" w:sz="0" w:space="0" w:color="auto"/>
          </w:divBdr>
        </w:div>
      </w:divsChild>
    </w:div>
    <w:div w:id="1843813843">
      <w:bodyDiv w:val="1"/>
      <w:marLeft w:val="0"/>
      <w:marRight w:val="0"/>
      <w:marTop w:val="0"/>
      <w:marBottom w:val="0"/>
      <w:divBdr>
        <w:top w:val="none" w:sz="0" w:space="0" w:color="auto"/>
        <w:left w:val="none" w:sz="0" w:space="0" w:color="auto"/>
        <w:bottom w:val="none" w:sz="0" w:space="0" w:color="auto"/>
        <w:right w:val="none" w:sz="0" w:space="0" w:color="auto"/>
      </w:divBdr>
      <w:divsChild>
        <w:div w:id="519900106">
          <w:marLeft w:val="403"/>
          <w:marRight w:val="0"/>
          <w:marTop w:val="240"/>
          <w:marBottom w:val="0"/>
          <w:divBdr>
            <w:top w:val="none" w:sz="0" w:space="0" w:color="auto"/>
            <w:left w:val="none" w:sz="0" w:space="0" w:color="auto"/>
            <w:bottom w:val="none" w:sz="0" w:space="0" w:color="auto"/>
            <w:right w:val="none" w:sz="0" w:space="0" w:color="auto"/>
          </w:divBdr>
        </w:div>
        <w:div w:id="1967421057">
          <w:marLeft w:val="403"/>
          <w:marRight w:val="0"/>
          <w:marTop w:val="240"/>
          <w:marBottom w:val="0"/>
          <w:divBdr>
            <w:top w:val="none" w:sz="0" w:space="0" w:color="auto"/>
            <w:left w:val="none" w:sz="0" w:space="0" w:color="auto"/>
            <w:bottom w:val="none" w:sz="0" w:space="0" w:color="auto"/>
            <w:right w:val="none" w:sz="0" w:space="0" w:color="auto"/>
          </w:divBdr>
        </w:div>
        <w:div w:id="950745552">
          <w:marLeft w:val="403"/>
          <w:marRight w:val="0"/>
          <w:marTop w:val="240"/>
          <w:marBottom w:val="0"/>
          <w:divBdr>
            <w:top w:val="none" w:sz="0" w:space="0" w:color="auto"/>
            <w:left w:val="none" w:sz="0" w:space="0" w:color="auto"/>
            <w:bottom w:val="none" w:sz="0" w:space="0" w:color="auto"/>
            <w:right w:val="none" w:sz="0" w:space="0" w:color="auto"/>
          </w:divBdr>
        </w:div>
      </w:divsChild>
    </w:div>
    <w:div w:id="1845045668">
      <w:bodyDiv w:val="1"/>
      <w:marLeft w:val="0"/>
      <w:marRight w:val="0"/>
      <w:marTop w:val="0"/>
      <w:marBottom w:val="0"/>
      <w:divBdr>
        <w:top w:val="none" w:sz="0" w:space="0" w:color="auto"/>
        <w:left w:val="none" w:sz="0" w:space="0" w:color="auto"/>
        <w:bottom w:val="none" w:sz="0" w:space="0" w:color="auto"/>
        <w:right w:val="none" w:sz="0" w:space="0" w:color="auto"/>
      </w:divBdr>
    </w:div>
    <w:div w:id="1866093188">
      <w:bodyDiv w:val="1"/>
      <w:marLeft w:val="0"/>
      <w:marRight w:val="0"/>
      <w:marTop w:val="0"/>
      <w:marBottom w:val="0"/>
      <w:divBdr>
        <w:top w:val="none" w:sz="0" w:space="0" w:color="auto"/>
        <w:left w:val="none" w:sz="0" w:space="0" w:color="auto"/>
        <w:bottom w:val="none" w:sz="0" w:space="0" w:color="auto"/>
        <w:right w:val="none" w:sz="0" w:space="0" w:color="auto"/>
      </w:divBdr>
      <w:divsChild>
        <w:div w:id="1726417942">
          <w:marLeft w:val="720"/>
          <w:marRight w:val="0"/>
          <w:marTop w:val="0"/>
          <w:marBottom w:val="0"/>
          <w:divBdr>
            <w:top w:val="none" w:sz="0" w:space="0" w:color="auto"/>
            <w:left w:val="none" w:sz="0" w:space="0" w:color="auto"/>
            <w:bottom w:val="none" w:sz="0" w:space="0" w:color="auto"/>
            <w:right w:val="none" w:sz="0" w:space="0" w:color="auto"/>
          </w:divBdr>
        </w:div>
        <w:div w:id="1858733924">
          <w:marLeft w:val="720"/>
          <w:marRight w:val="0"/>
          <w:marTop w:val="0"/>
          <w:marBottom w:val="0"/>
          <w:divBdr>
            <w:top w:val="none" w:sz="0" w:space="0" w:color="auto"/>
            <w:left w:val="none" w:sz="0" w:space="0" w:color="auto"/>
            <w:bottom w:val="none" w:sz="0" w:space="0" w:color="auto"/>
            <w:right w:val="none" w:sz="0" w:space="0" w:color="auto"/>
          </w:divBdr>
        </w:div>
        <w:div w:id="672033722">
          <w:marLeft w:val="720"/>
          <w:marRight w:val="0"/>
          <w:marTop w:val="0"/>
          <w:marBottom w:val="0"/>
          <w:divBdr>
            <w:top w:val="none" w:sz="0" w:space="0" w:color="auto"/>
            <w:left w:val="none" w:sz="0" w:space="0" w:color="auto"/>
            <w:bottom w:val="none" w:sz="0" w:space="0" w:color="auto"/>
            <w:right w:val="none" w:sz="0" w:space="0" w:color="auto"/>
          </w:divBdr>
        </w:div>
      </w:divsChild>
    </w:div>
    <w:div w:id="1874614953">
      <w:bodyDiv w:val="1"/>
      <w:marLeft w:val="0"/>
      <w:marRight w:val="0"/>
      <w:marTop w:val="0"/>
      <w:marBottom w:val="0"/>
      <w:divBdr>
        <w:top w:val="none" w:sz="0" w:space="0" w:color="auto"/>
        <w:left w:val="none" w:sz="0" w:space="0" w:color="auto"/>
        <w:bottom w:val="none" w:sz="0" w:space="0" w:color="auto"/>
        <w:right w:val="none" w:sz="0" w:space="0" w:color="auto"/>
      </w:divBdr>
      <w:divsChild>
        <w:div w:id="1784112322">
          <w:marLeft w:val="720"/>
          <w:marRight w:val="0"/>
          <w:marTop w:val="0"/>
          <w:marBottom w:val="0"/>
          <w:divBdr>
            <w:top w:val="none" w:sz="0" w:space="0" w:color="auto"/>
            <w:left w:val="none" w:sz="0" w:space="0" w:color="auto"/>
            <w:bottom w:val="none" w:sz="0" w:space="0" w:color="auto"/>
            <w:right w:val="none" w:sz="0" w:space="0" w:color="auto"/>
          </w:divBdr>
        </w:div>
        <w:div w:id="193032933">
          <w:marLeft w:val="1166"/>
          <w:marRight w:val="0"/>
          <w:marTop w:val="0"/>
          <w:marBottom w:val="0"/>
          <w:divBdr>
            <w:top w:val="none" w:sz="0" w:space="0" w:color="auto"/>
            <w:left w:val="none" w:sz="0" w:space="0" w:color="auto"/>
            <w:bottom w:val="none" w:sz="0" w:space="0" w:color="auto"/>
            <w:right w:val="none" w:sz="0" w:space="0" w:color="auto"/>
          </w:divBdr>
        </w:div>
      </w:divsChild>
    </w:div>
    <w:div w:id="1887184743">
      <w:bodyDiv w:val="1"/>
      <w:marLeft w:val="0"/>
      <w:marRight w:val="0"/>
      <w:marTop w:val="0"/>
      <w:marBottom w:val="0"/>
      <w:divBdr>
        <w:top w:val="none" w:sz="0" w:space="0" w:color="auto"/>
        <w:left w:val="none" w:sz="0" w:space="0" w:color="auto"/>
        <w:bottom w:val="none" w:sz="0" w:space="0" w:color="auto"/>
        <w:right w:val="none" w:sz="0" w:space="0" w:color="auto"/>
      </w:divBdr>
    </w:div>
    <w:div w:id="1892417837">
      <w:bodyDiv w:val="1"/>
      <w:marLeft w:val="0"/>
      <w:marRight w:val="0"/>
      <w:marTop w:val="0"/>
      <w:marBottom w:val="0"/>
      <w:divBdr>
        <w:top w:val="none" w:sz="0" w:space="0" w:color="auto"/>
        <w:left w:val="none" w:sz="0" w:space="0" w:color="auto"/>
        <w:bottom w:val="none" w:sz="0" w:space="0" w:color="auto"/>
        <w:right w:val="none" w:sz="0" w:space="0" w:color="auto"/>
      </w:divBdr>
      <w:divsChild>
        <w:div w:id="1295987821">
          <w:marLeft w:val="403"/>
          <w:marRight w:val="0"/>
          <w:marTop w:val="240"/>
          <w:marBottom w:val="0"/>
          <w:divBdr>
            <w:top w:val="none" w:sz="0" w:space="0" w:color="auto"/>
            <w:left w:val="none" w:sz="0" w:space="0" w:color="auto"/>
            <w:bottom w:val="none" w:sz="0" w:space="0" w:color="auto"/>
            <w:right w:val="none" w:sz="0" w:space="0" w:color="auto"/>
          </w:divBdr>
        </w:div>
        <w:div w:id="1794790329">
          <w:marLeft w:val="403"/>
          <w:marRight w:val="0"/>
          <w:marTop w:val="240"/>
          <w:marBottom w:val="0"/>
          <w:divBdr>
            <w:top w:val="none" w:sz="0" w:space="0" w:color="auto"/>
            <w:left w:val="none" w:sz="0" w:space="0" w:color="auto"/>
            <w:bottom w:val="none" w:sz="0" w:space="0" w:color="auto"/>
            <w:right w:val="none" w:sz="0" w:space="0" w:color="auto"/>
          </w:divBdr>
        </w:div>
        <w:div w:id="1092971877">
          <w:marLeft w:val="403"/>
          <w:marRight w:val="0"/>
          <w:marTop w:val="240"/>
          <w:marBottom w:val="0"/>
          <w:divBdr>
            <w:top w:val="none" w:sz="0" w:space="0" w:color="auto"/>
            <w:left w:val="none" w:sz="0" w:space="0" w:color="auto"/>
            <w:bottom w:val="none" w:sz="0" w:space="0" w:color="auto"/>
            <w:right w:val="none" w:sz="0" w:space="0" w:color="auto"/>
          </w:divBdr>
        </w:div>
      </w:divsChild>
    </w:div>
    <w:div w:id="1945334185">
      <w:bodyDiv w:val="1"/>
      <w:marLeft w:val="0"/>
      <w:marRight w:val="0"/>
      <w:marTop w:val="0"/>
      <w:marBottom w:val="0"/>
      <w:divBdr>
        <w:top w:val="none" w:sz="0" w:space="0" w:color="auto"/>
        <w:left w:val="none" w:sz="0" w:space="0" w:color="auto"/>
        <w:bottom w:val="none" w:sz="0" w:space="0" w:color="auto"/>
        <w:right w:val="none" w:sz="0" w:space="0" w:color="auto"/>
      </w:divBdr>
      <w:divsChild>
        <w:div w:id="1466587048">
          <w:marLeft w:val="0"/>
          <w:marRight w:val="0"/>
          <w:marTop w:val="0"/>
          <w:marBottom w:val="160"/>
          <w:divBdr>
            <w:top w:val="none" w:sz="0" w:space="0" w:color="auto"/>
            <w:left w:val="none" w:sz="0" w:space="0" w:color="auto"/>
            <w:bottom w:val="none" w:sz="0" w:space="0" w:color="auto"/>
            <w:right w:val="none" w:sz="0" w:space="0" w:color="auto"/>
          </w:divBdr>
        </w:div>
        <w:div w:id="655501341">
          <w:marLeft w:val="0"/>
          <w:marRight w:val="0"/>
          <w:marTop w:val="0"/>
          <w:marBottom w:val="160"/>
          <w:divBdr>
            <w:top w:val="none" w:sz="0" w:space="0" w:color="auto"/>
            <w:left w:val="none" w:sz="0" w:space="0" w:color="auto"/>
            <w:bottom w:val="none" w:sz="0" w:space="0" w:color="auto"/>
            <w:right w:val="none" w:sz="0" w:space="0" w:color="auto"/>
          </w:divBdr>
        </w:div>
        <w:div w:id="179399305">
          <w:marLeft w:val="0"/>
          <w:marRight w:val="0"/>
          <w:marTop w:val="0"/>
          <w:marBottom w:val="160"/>
          <w:divBdr>
            <w:top w:val="none" w:sz="0" w:space="0" w:color="auto"/>
            <w:left w:val="none" w:sz="0" w:space="0" w:color="auto"/>
            <w:bottom w:val="none" w:sz="0" w:space="0" w:color="auto"/>
            <w:right w:val="none" w:sz="0" w:space="0" w:color="auto"/>
          </w:divBdr>
        </w:div>
        <w:div w:id="375392699">
          <w:marLeft w:val="0"/>
          <w:marRight w:val="0"/>
          <w:marTop w:val="0"/>
          <w:marBottom w:val="160"/>
          <w:divBdr>
            <w:top w:val="none" w:sz="0" w:space="0" w:color="auto"/>
            <w:left w:val="none" w:sz="0" w:space="0" w:color="auto"/>
            <w:bottom w:val="none" w:sz="0" w:space="0" w:color="auto"/>
            <w:right w:val="none" w:sz="0" w:space="0" w:color="auto"/>
          </w:divBdr>
        </w:div>
        <w:div w:id="1006245999">
          <w:marLeft w:val="0"/>
          <w:marRight w:val="0"/>
          <w:marTop w:val="0"/>
          <w:marBottom w:val="160"/>
          <w:divBdr>
            <w:top w:val="none" w:sz="0" w:space="0" w:color="auto"/>
            <w:left w:val="none" w:sz="0" w:space="0" w:color="auto"/>
            <w:bottom w:val="none" w:sz="0" w:space="0" w:color="auto"/>
            <w:right w:val="none" w:sz="0" w:space="0" w:color="auto"/>
          </w:divBdr>
        </w:div>
      </w:divsChild>
    </w:div>
    <w:div w:id="1967199249">
      <w:bodyDiv w:val="1"/>
      <w:marLeft w:val="0"/>
      <w:marRight w:val="0"/>
      <w:marTop w:val="0"/>
      <w:marBottom w:val="0"/>
      <w:divBdr>
        <w:top w:val="none" w:sz="0" w:space="0" w:color="auto"/>
        <w:left w:val="none" w:sz="0" w:space="0" w:color="auto"/>
        <w:bottom w:val="none" w:sz="0" w:space="0" w:color="auto"/>
        <w:right w:val="none" w:sz="0" w:space="0" w:color="auto"/>
      </w:divBdr>
      <w:divsChild>
        <w:div w:id="315106539">
          <w:marLeft w:val="547"/>
          <w:marRight w:val="0"/>
          <w:marTop w:val="0"/>
          <w:marBottom w:val="0"/>
          <w:divBdr>
            <w:top w:val="none" w:sz="0" w:space="0" w:color="auto"/>
            <w:left w:val="none" w:sz="0" w:space="0" w:color="auto"/>
            <w:bottom w:val="none" w:sz="0" w:space="0" w:color="auto"/>
            <w:right w:val="none" w:sz="0" w:space="0" w:color="auto"/>
          </w:divBdr>
        </w:div>
        <w:div w:id="1765221428">
          <w:marLeft w:val="547"/>
          <w:marRight w:val="0"/>
          <w:marTop w:val="0"/>
          <w:marBottom w:val="0"/>
          <w:divBdr>
            <w:top w:val="none" w:sz="0" w:space="0" w:color="auto"/>
            <w:left w:val="none" w:sz="0" w:space="0" w:color="auto"/>
            <w:bottom w:val="none" w:sz="0" w:space="0" w:color="auto"/>
            <w:right w:val="none" w:sz="0" w:space="0" w:color="auto"/>
          </w:divBdr>
        </w:div>
      </w:divsChild>
    </w:div>
    <w:div w:id="1995987071">
      <w:bodyDiv w:val="1"/>
      <w:marLeft w:val="0"/>
      <w:marRight w:val="0"/>
      <w:marTop w:val="0"/>
      <w:marBottom w:val="0"/>
      <w:divBdr>
        <w:top w:val="none" w:sz="0" w:space="0" w:color="auto"/>
        <w:left w:val="none" w:sz="0" w:space="0" w:color="auto"/>
        <w:bottom w:val="none" w:sz="0" w:space="0" w:color="auto"/>
        <w:right w:val="none" w:sz="0" w:space="0" w:color="auto"/>
      </w:divBdr>
      <w:divsChild>
        <w:div w:id="664668072">
          <w:marLeft w:val="274"/>
          <w:marRight w:val="0"/>
          <w:marTop w:val="0"/>
          <w:marBottom w:val="0"/>
          <w:divBdr>
            <w:top w:val="none" w:sz="0" w:space="0" w:color="auto"/>
            <w:left w:val="none" w:sz="0" w:space="0" w:color="auto"/>
            <w:bottom w:val="none" w:sz="0" w:space="0" w:color="auto"/>
            <w:right w:val="none" w:sz="0" w:space="0" w:color="auto"/>
          </w:divBdr>
        </w:div>
        <w:div w:id="714739104">
          <w:marLeft w:val="274"/>
          <w:marRight w:val="0"/>
          <w:marTop w:val="0"/>
          <w:marBottom w:val="0"/>
          <w:divBdr>
            <w:top w:val="none" w:sz="0" w:space="0" w:color="auto"/>
            <w:left w:val="none" w:sz="0" w:space="0" w:color="auto"/>
            <w:bottom w:val="none" w:sz="0" w:space="0" w:color="auto"/>
            <w:right w:val="none" w:sz="0" w:space="0" w:color="auto"/>
          </w:divBdr>
        </w:div>
        <w:div w:id="598028489">
          <w:marLeft w:val="274"/>
          <w:marRight w:val="0"/>
          <w:marTop w:val="0"/>
          <w:marBottom w:val="0"/>
          <w:divBdr>
            <w:top w:val="none" w:sz="0" w:space="0" w:color="auto"/>
            <w:left w:val="none" w:sz="0" w:space="0" w:color="auto"/>
            <w:bottom w:val="none" w:sz="0" w:space="0" w:color="auto"/>
            <w:right w:val="none" w:sz="0" w:space="0" w:color="auto"/>
          </w:divBdr>
        </w:div>
        <w:div w:id="1521818642">
          <w:marLeft w:val="274"/>
          <w:marRight w:val="0"/>
          <w:marTop w:val="0"/>
          <w:marBottom w:val="0"/>
          <w:divBdr>
            <w:top w:val="none" w:sz="0" w:space="0" w:color="auto"/>
            <w:left w:val="none" w:sz="0" w:space="0" w:color="auto"/>
            <w:bottom w:val="none" w:sz="0" w:space="0" w:color="auto"/>
            <w:right w:val="none" w:sz="0" w:space="0" w:color="auto"/>
          </w:divBdr>
        </w:div>
        <w:div w:id="196115910">
          <w:marLeft w:val="274"/>
          <w:marRight w:val="0"/>
          <w:marTop w:val="0"/>
          <w:marBottom w:val="0"/>
          <w:divBdr>
            <w:top w:val="none" w:sz="0" w:space="0" w:color="auto"/>
            <w:left w:val="none" w:sz="0" w:space="0" w:color="auto"/>
            <w:bottom w:val="none" w:sz="0" w:space="0" w:color="auto"/>
            <w:right w:val="none" w:sz="0" w:space="0" w:color="auto"/>
          </w:divBdr>
        </w:div>
        <w:div w:id="1492257771">
          <w:marLeft w:val="274"/>
          <w:marRight w:val="0"/>
          <w:marTop w:val="0"/>
          <w:marBottom w:val="0"/>
          <w:divBdr>
            <w:top w:val="none" w:sz="0" w:space="0" w:color="auto"/>
            <w:left w:val="none" w:sz="0" w:space="0" w:color="auto"/>
            <w:bottom w:val="none" w:sz="0" w:space="0" w:color="auto"/>
            <w:right w:val="none" w:sz="0" w:space="0" w:color="auto"/>
          </w:divBdr>
        </w:div>
        <w:div w:id="1967850217">
          <w:marLeft w:val="274"/>
          <w:marRight w:val="0"/>
          <w:marTop w:val="0"/>
          <w:marBottom w:val="0"/>
          <w:divBdr>
            <w:top w:val="none" w:sz="0" w:space="0" w:color="auto"/>
            <w:left w:val="none" w:sz="0" w:space="0" w:color="auto"/>
            <w:bottom w:val="none" w:sz="0" w:space="0" w:color="auto"/>
            <w:right w:val="none" w:sz="0" w:space="0" w:color="auto"/>
          </w:divBdr>
        </w:div>
        <w:div w:id="1350571086">
          <w:marLeft w:val="274"/>
          <w:marRight w:val="0"/>
          <w:marTop w:val="0"/>
          <w:marBottom w:val="0"/>
          <w:divBdr>
            <w:top w:val="none" w:sz="0" w:space="0" w:color="auto"/>
            <w:left w:val="none" w:sz="0" w:space="0" w:color="auto"/>
            <w:bottom w:val="none" w:sz="0" w:space="0" w:color="auto"/>
            <w:right w:val="none" w:sz="0" w:space="0" w:color="auto"/>
          </w:divBdr>
        </w:div>
      </w:divsChild>
    </w:div>
    <w:div w:id="2030988162">
      <w:bodyDiv w:val="1"/>
      <w:marLeft w:val="0"/>
      <w:marRight w:val="0"/>
      <w:marTop w:val="0"/>
      <w:marBottom w:val="0"/>
      <w:divBdr>
        <w:top w:val="none" w:sz="0" w:space="0" w:color="auto"/>
        <w:left w:val="none" w:sz="0" w:space="0" w:color="auto"/>
        <w:bottom w:val="none" w:sz="0" w:space="0" w:color="auto"/>
        <w:right w:val="none" w:sz="0" w:space="0" w:color="auto"/>
      </w:divBdr>
    </w:div>
    <w:div w:id="2036341944">
      <w:bodyDiv w:val="1"/>
      <w:marLeft w:val="0"/>
      <w:marRight w:val="0"/>
      <w:marTop w:val="0"/>
      <w:marBottom w:val="0"/>
      <w:divBdr>
        <w:top w:val="none" w:sz="0" w:space="0" w:color="auto"/>
        <w:left w:val="none" w:sz="0" w:space="0" w:color="auto"/>
        <w:bottom w:val="none" w:sz="0" w:space="0" w:color="auto"/>
        <w:right w:val="none" w:sz="0" w:space="0" w:color="auto"/>
      </w:divBdr>
    </w:div>
    <w:div w:id="2057968963">
      <w:bodyDiv w:val="1"/>
      <w:marLeft w:val="0"/>
      <w:marRight w:val="0"/>
      <w:marTop w:val="0"/>
      <w:marBottom w:val="0"/>
      <w:divBdr>
        <w:top w:val="none" w:sz="0" w:space="0" w:color="auto"/>
        <w:left w:val="none" w:sz="0" w:space="0" w:color="auto"/>
        <w:bottom w:val="none" w:sz="0" w:space="0" w:color="auto"/>
        <w:right w:val="none" w:sz="0" w:space="0" w:color="auto"/>
      </w:divBdr>
      <w:divsChild>
        <w:div w:id="742264162">
          <w:marLeft w:val="1123"/>
          <w:marRight w:val="0"/>
          <w:marTop w:val="240"/>
          <w:marBottom w:val="0"/>
          <w:divBdr>
            <w:top w:val="none" w:sz="0" w:space="0" w:color="auto"/>
            <w:left w:val="none" w:sz="0" w:space="0" w:color="auto"/>
            <w:bottom w:val="none" w:sz="0" w:space="0" w:color="auto"/>
            <w:right w:val="none" w:sz="0" w:space="0" w:color="auto"/>
          </w:divBdr>
        </w:div>
        <w:div w:id="737436485">
          <w:marLeft w:val="1123"/>
          <w:marRight w:val="0"/>
          <w:marTop w:val="240"/>
          <w:marBottom w:val="0"/>
          <w:divBdr>
            <w:top w:val="none" w:sz="0" w:space="0" w:color="auto"/>
            <w:left w:val="none" w:sz="0" w:space="0" w:color="auto"/>
            <w:bottom w:val="none" w:sz="0" w:space="0" w:color="auto"/>
            <w:right w:val="none" w:sz="0" w:space="0" w:color="auto"/>
          </w:divBdr>
        </w:div>
        <w:div w:id="777607498">
          <w:marLeft w:val="1843"/>
          <w:marRight w:val="0"/>
          <w:marTop w:val="240"/>
          <w:marBottom w:val="0"/>
          <w:divBdr>
            <w:top w:val="none" w:sz="0" w:space="0" w:color="auto"/>
            <w:left w:val="none" w:sz="0" w:space="0" w:color="auto"/>
            <w:bottom w:val="none" w:sz="0" w:space="0" w:color="auto"/>
            <w:right w:val="none" w:sz="0" w:space="0" w:color="auto"/>
          </w:divBdr>
        </w:div>
        <w:div w:id="1652128629">
          <w:marLeft w:val="1123"/>
          <w:marRight w:val="0"/>
          <w:marTop w:val="240"/>
          <w:marBottom w:val="0"/>
          <w:divBdr>
            <w:top w:val="none" w:sz="0" w:space="0" w:color="auto"/>
            <w:left w:val="none" w:sz="0" w:space="0" w:color="auto"/>
            <w:bottom w:val="none" w:sz="0" w:space="0" w:color="auto"/>
            <w:right w:val="none" w:sz="0" w:space="0" w:color="auto"/>
          </w:divBdr>
        </w:div>
        <w:div w:id="860627273">
          <w:marLeft w:val="1123"/>
          <w:marRight w:val="0"/>
          <w:marTop w:val="240"/>
          <w:marBottom w:val="0"/>
          <w:divBdr>
            <w:top w:val="none" w:sz="0" w:space="0" w:color="auto"/>
            <w:left w:val="none" w:sz="0" w:space="0" w:color="auto"/>
            <w:bottom w:val="none" w:sz="0" w:space="0" w:color="auto"/>
            <w:right w:val="none" w:sz="0" w:space="0" w:color="auto"/>
          </w:divBdr>
        </w:div>
      </w:divsChild>
    </w:div>
    <w:div w:id="2066175496">
      <w:bodyDiv w:val="1"/>
      <w:marLeft w:val="0"/>
      <w:marRight w:val="0"/>
      <w:marTop w:val="0"/>
      <w:marBottom w:val="0"/>
      <w:divBdr>
        <w:top w:val="none" w:sz="0" w:space="0" w:color="auto"/>
        <w:left w:val="none" w:sz="0" w:space="0" w:color="auto"/>
        <w:bottom w:val="none" w:sz="0" w:space="0" w:color="auto"/>
        <w:right w:val="none" w:sz="0" w:space="0" w:color="auto"/>
      </w:divBdr>
    </w:div>
    <w:div w:id="2069069214">
      <w:bodyDiv w:val="1"/>
      <w:marLeft w:val="0"/>
      <w:marRight w:val="0"/>
      <w:marTop w:val="0"/>
      <w:marBottom w:val="0"/>
      <w:divBdr>
        <w:top w:val="none" w:sz="0" w:space="0" w:color="auto"/>
        <w:left w:val="none" w:sz="0" w:space="0" w:color="auto"/>
        <w:bottom w:val="none" w:sz="0" w:space="0" w:color="auto"/>
        <w:right w:val="none" w:sz="0" w:space="0" w:color="auto"/>
      </w:divBdr>
      <w:divsChild>
        <w:div w:id="1711176763">
          <w:marLeft w:val="547"/>
          <w:marRight w:val="0"/>
          <w:marTop w:val="0"/>
          <w:marBottom w:val="0"/>
          <w:divBdr>
            <w:top w:val="none" w:sz="0" w:space="0" w:color="auto"/>
            <w:left w:val="none" w:sz="0" w:space="0" w:color="auto"/>
            <w:bottom w:val="none" w:sz="0" w:space="0" w:color="auto"/>
            <w:right w:val="none" w:sz="0" w:space="0" w:color="auto"/>
          </w:divBdr>
        </w:div>
        <w:div w:id="438111459">
          <w:marLeft w:val="547"/>
          <w:marRight w:val="0"/>
          <w:marTop w:val="0"/>
          <w:marBottom w:val="0"/>
          <w:divBdr>
            <w:top w:val="none" w:sz="0" w:space="0" w:color="auto"/>
            <w:left w:val="none" w:sz="0" w:space="0" w:color="auto"/>
            <w:bottom w:val="none" w:sz="0" w:space="0" w:color="auto"/>
            <w:right w:val="none" w:sz="0" w:space="0" w:color="auto"/>
          </w:divBdr>
        </w:div>
      </w:divsChild>
    </w:div>
    <w:div w:id="2088308026">
      <w:bodyDiv w:val="1"/>
      <w:marLeft w:val="0"/>
      <w:marRight w:val="0"/>
      <w:marTop w:val="0"/>
      <w:marBottom w:val="0"/>
      <w:divBdr>
        <w:top w:val="none" w:sz="0" w:space="0" w:color="auto"/>
        <w:left w:val="none" w:sz="0" w:space="0" w:color="auto"/>
        <w:bottom w:val="none" w:sz="0" w:space="0" w:color="auto"/>
        <w:right w:val="none" w:sz="0" w:space="0" w:color="auto"/>
      </w:divBdr>
      <w:divsChild>
        <w:div w:id="921640562">
          <w:marLeft w:val="403"/>
          <w:marRight w:val="0"/>
          <w:marTop w:val="240"/>
          <w:marBottom w:val="0"/>
          <w:divBdr>
            <w:top w:val="none" w:sz="0" w:space="0" w:color="auto"/>
            <w:left w:val="none" w:sz="0" w:space="0" w:color="auto"/>
            <w:bottom w:val="none" w:sz="0" w:space="0" w:color="auto"/>
            <w:right w:val="none" w:sz="0" w:space="0" w:color="auto"/>
          </w:divBdr>
        </w:div>
        <w:div w:id="1665938801">
          <w:marLeft w:val="403"/>
          <w:marRight w:val="0"/>
          <w:marTop w:val="240"/>
          <w:marBottom w:val="0"/>
          <w:divBdr>
            <w:top w:val="none" w:sz="0" w:space="0" w:color="auto"/>
            <w:left w:val="none" w:sz="0" w:space="0" w:color="auto"/>
            <w:bottom w:val="none" w:sz="0" w:space="0" w:color="auto"/>
            <w:right w:val="none" w:sz="0" w:space="0" w:color="auto"/>
          </w:divBdr>
        </w:div>
        <w:div w:id="465897082">
          <w:marLeft w:val="403"/>
          <w:marRight w:val="0"/>
          <w:marTop w:val="240"/>
          <w:marBottom w:val="0"/>
          <w:divBdr>
            <w:top w:val="none" w:sz="0" w:space="0" w:color="auto"/>
            <w:left w:val="none" w:sz="0" w:space="0" w:color="auto"/>
            <w:bottom w:val="none" w:sz="0" w:space="0" w:color="auto"/>
            <w:right w:val="none" w:sz="0" w:space="0" w:color="auto"/>
          </w:divBdr>
        </w:div>
      </w:divsChild>
    </w:div>
    <w:div w:id="2121292765">
      <w:bodyDiv w:val="1"/>
      <w:marLeft w:val="0"/>
      <w:marRight w:val="0"/>
      <w:marTop w:val="0"/>
      <w:marBottom w:val="0"/>
      <w:divBdr>
        <w:top w:val="none" w:sz="0" w:space="0" w:color="auto"/>
        <w:left w:val="none" w:sz="0" w:space="0" w:color="auto"/>
        <w:bottom w:val="none" w:sz="0" w:space="0" w:color="auto"/>
        <w:right w:val="none" w:sz="0" w:space="0" w:color="auto"/>
      </w:divBdr>
      <w:divsChild>
        <w:div w:id="1689672494">
          <w:marLeft w:val="547"/>
          <w:marRight w:val="0"/>
          <w:marTop w:val="0"/>
          <w:marBottom w:val="0"/>
          <w:divBdr>
            <w:top w:val="none" w:sz="0" w:space="0" w:color="auto"/>
            <w:left w:val="none" w:sz="0" w:space="0" w:color="auto"/>
            <w:bottom w:val="none" w:sz="0" w:space="0" w:color="auto"/>
            <w:right w:val="none" w:sz="0" w:space="0" w:color="auto"/>
          </w:divBdr>
        </w:div>
        <w:div w:id="1227255209">
          <w:marLeft w:val="547"/>
          <w:marRight w:val="0"/>
          <w:marTop w:val="0"/>
          <w:marBottom w:val="0"/>
          <w:divBdr>
            <w:top w:val="none" w:sz="0" w:space="0" w:color="auto"/>
            <w:left w:val="none" w:sz="0" w:space="0" w:color="auto"/>
            <w:bottom w:val="none" w:sz="0" w:space="0" w:color="auto"/>
            <w:right w:val="none" w:sz="0" w:space="0" w:color="auto"/>
          </w:divBdr>
        </w:div>
        <w:div w:id="514463175">
          <w:marLeft w:val="547"/>
          <w:marRight w:val="0"/>
          <w:marTop w:val="0"/>
          <w:marBottom w:val="0"/>
          <w:divBdr>
            <w:top w:val="none" w:sz="0" w:space="0" w:color="auto"/>
            <w:left w:val="none" w:sz="0" w:space="0" w:color="auto"/>
            <w:bottom w:val="none" w:sz="0" w:space="0" w:color="auto"/>
            <w:right w:val="none" w:sz="0" w:space="0" w:color="auto"/>
          </w:divBdr>
        </w:div>
      </w:divsChild>
    </w:div>
    <w:div w:id="213617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2C87B2-403C-4376-B0DC-599303A29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Pages>
  <Words>1399</Words>
  <Characters>7980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Zeller</dc:creator>
  <cp:keywords/>
  <dc:description/>
  <cp:lastModifiedBy>Lynn Winchell-Mendy</cp:lastModifiedBy>
  <cp:revision>3</cp:revision>
  <cp:lastPrinted>2020-05-28T14:43:00Z</cp:lastPrinted>
  <dcterms:created xsi:type="dcterms:W3CDTF">2022-02-08T20:04:00Z</dcterms:created>
  <dcterms:modified xsi:type="dcterms:W3CDTF">2022-02-08T20:34:00Z</dcterms:modified>
</cp:coreProperties>
</file>