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762C8E97" w14:textId="77777777" w:rsidR="00265960" w:rsidRDefault="00265960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38D8C790" w14:textId="5DB2D534" w:rsidR="0027579D" w:rsidRPr="002754F6" w:rsidRDefault="00C04721" w:rsidP="002754F6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26598E">
        <w:rPr>
          <w:rFonts w:ascii="Franklin Gothic Book" w:hAnsi="Franklin Gothic Book" w:cs="Tahoma"/>
          <w:sz w:val="24"/>
          <w:szCs w:val="24"/>
        </w:rPr>
        <w:t>Reach a Ride – Program Overview</w:t>
      </w:r>
    </w:p>
    <w:p w14:paraId="27F2F17D" w14:textId="2857F925" w:rsidR="001F73FA" w:rsidRDefault="001F73FA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790E6BBF" w14:textId="77777777" w:rsidR="0026598E" w:rsidRPr="0026598E" w:rsidRDefault="0026598E" w:rsidP="0026598E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26598E">
        <w:rPr>
          <w:rFonts w:ascii="Franklin Gothic Book" w:hAnsi="Franklin Gothic Book" w:cs="Tahoma"/>
          <w:color w:val="000000"/>
          <w:kern w:val="24"/>
          <w:sz w:val="24"/>
          <w:szCs w:val="24"/>
        </w:rPr>
        <w:t>Dan Sheehan</w:t>
      </w:r>
    </w:p>
    <w:p w14:paraId="394873F3" w14:textId="77777777" w:rsidR="0026598E" w:rsidRPr="0026598E" w:rsidRDefault="0026598E" w:rsidP="0026598E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26598E">
        <w:rPr>
          <w:rFonts w:ascii="Franklin Gothic Book" w:hAnsi="Franklin Gothic Book" w:cs="Tahoma"/>
          <w:color w:val="000000"/>
          <w:kern w:val="24"/>
          <w:sz w:val="24"/>
          <w:szCs w:val="24"/>
        </w:rPr>
        <w:t>COG/TPB Staff</w:t>
      </w:r>
    </w:p>
    <w:p w14:paraId="2B950AF8" w14:textId="77777777" w:rsidR="0026598E" w:rsidRPr="0026598E" w:rsidRDefault="0026598E" w:rsidP="0026598E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</w:p>
    <w:p w14:paraId="1BE499A6" w14:textId="77777777" w:rsidR="0026598E" w:rsidRPr="0026598E" w:rsidRDefault="0026598E" w:rsidP="0026598E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26598E">
        <w:rPr>
          <w:rFonts w:ascii="Franklin Gothic Book" w:hAnsi="Franklin Gothic Book" w:cs="Tahoma"/>
          <w:color w:val="000000"/>
          <w:kern w:val="24"/>
          <w:sz w:val="24"/>
          <w:szCs w:val="24"/>
        </w:rPr>
        <w:t>Access for All Committee</w:t>
      </w:r>
    </w:p>
    <w:p w14:paraId="7A06EB49" w14:textId="61B026C1" w:rsidR="00656286" w:rsidRDefault="0026598E" w:rsidP="0026598E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26598E">
        <w:rPr>
          <w:rFonts w:ascii="Franklin Gothic Book" w:hAnsi="Franklin Gothic Book" w:cs="Tahoma"/>
          <w:color w:val="000000"/>
          <w:kern w:val="24"/>
          <w:sz w:val="24"/>
          <w:szCs w:val="24"/>
        </w:rPr>
        <w:t>April 9, 2021</w:t>
      </w:r>
    </w:p>
    <w:p w14:paraId="0E649F1B" w14:textId="45387F10" w:rsidR="0027579D" w:rsidRDefault="0027579D" w:rsidP="0027579D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</w:p>
    <w:p w14:paraId="236F61C1" w14:textId="3F5CC371" w:rsidR="0027579D" w:rsidRDefault="0027579D" w:rsidP="0027579D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>
        <w:rPr>
          <w:rFonts w:ascii="Franklin Gothic Book" w:hAnsi="Franklin Gothic Book" w:cs="Tahoma"/>
          <w:color w:val="000000"/>
          <w:kern w:val="24"/>
          <w:sz w:val="24"/>
          <w:szCs w:val="24"/>
        </w:rPr>
        <w:t xml:space="preserve">Logo: </w:t>
      </w:r>
      <w:r w:rsidR="0026598E">
        <w:rPr>
          <w:rFonts w:ascii="Franklin Gothic Book" w:hAnsi="Franklin Gothic Book" w:cs="Tahoma"/>
          <w:color w:val="000000"/>
          <w:kern w:val="24"/>
          <w:sz w:val="24"/>
          <w:szCs w:val="24"/>
        </w:rPr>
        <w:t>TPB</w:t>
      </w:r>
    </w:p>
    <w:p w14:paraId="1EC96B06" w14:textId="77777777" w:rsidR="0065312E" w:rsidRDefault="0065312E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5F69043" w14:textId="77777777" w:rsidR="00FA56A7" w:rsidRDefault="00FA56A7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A806118" w14:textId="602426EF" w:rsidR="00D845DF" w:rsidRDefault="00DF0DDF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D845DF">
        <w:rPr>
          <w:rFonts w:ascii="Franklin Gothic Book" w:hAnsi="Franklin Gothic Book" w:cs="Tahoma"/>
          <w:sz w:val="24"/>
          <w:szCs w:val="24"/>
        </w:rPr>
        <w:t xml:space="preserve">Background </w:t>
      </w:r>
      <w:r w:rsidR="00FA56A7" w:rsidRPr="00B32F12">
        <w:rPr>
          <w:rFonts w:ascii="Franklin Gothic Book" w:hAnsi="Franklin Gothic Book" w:cs="Tahoma"/>
          <w:sz w:val="24"/>
          <w:szCs w:val="24"/>
        </w:rPr>
        <w:t xml:space="preserve"> </w:t>
      </w:r>
      <w:r w:rsidR="00B32F12" w:rsidRPr="00B32F12">
        <w:rPr>
          <w:rFonts w:ascii="Franklin Gothic Book" w:hAnsi="Franklin Gothic Book" w:cs="Tahoma"/>
          <w:sz w:val="24"/>
          <w:szCs w:val="24"/>
        </w:rPr>
        <w:br/>
      </w:r>
      <w:r w:rsidR="00D845DF" w:rsidRPr="00D845DF">
        <w:rPr>
          <w:rFonts w:ascii="Franklin Gothic Book" w:hAnsi="Franklin Gothic Book" w:cs="Tahoma"/>
          <w:sz w:val="24"/>
          <w:szCs w:val="24"/>
        </w:rPr>
        <w:t xml:space="preserve">    </w:t>
      </w:r>
    </w:p>
    <w:p w14:paraId="31BA3994" w14:textId="77777777" w:rsidR="00FA56A7" w:rsidRPr="00FA56A7" w:rsidRDefault="00FA56A7" w:rsidP="00FA56A7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FA56A7">
        <w:rPr>
          <w:rFonts w:ascii="Franklin Gothic Book" w:hAnsi="Franklin Gothic Book" w:cs="Tahoma"/>
          <w:sz w:val="24"/>
          <w:szCs w:val="24"/>
        </w:rPr>
        <w:t>Need for a “Regional Clearinghouse” identified in 2009</w:t>
      </w:r>
    </w:p>
    <w:p w14:paraId="503FADD8" w14:textId="77777777" w:rsidR="00FA56A7" w:rsidRPr="00FA56A7" w:rsidRDefault="00FA56A7" w:rsidP="00FA56A7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FA56A7">
        <w:rPr>
          <w:rFonts w:ascii="Franklin Gothic Book" w:hAnsi="Franklin Gothic Book" w:cs="Tahoma"/>
          <w:sz w:val="24"/>
          <w:szCs w:val="24"/>
        </w:rPr>
        <w:t>Primary goal: Connect individuals with special transportation needs with transportation options</w:t>
      </w:r>
    </w:p>
    <w:p w14:paraId="35FD1175" w14:textId="77777777" w:rsidR="00FA56A7" w:rsidRPr="00FA56A7" w:rsidRDefault="00FA56A7" w:rsidP="00FA56A7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FA56A7">
        <w:rPr>
          <w:rFonts w:ascii="Franklin Gothic Book" w:hAnsi="Franklin Gothic Book" w:cs="Tahoma"/>
          <w:sz w:val="24"/>
          <w:szCs w:val="24"/>
        </w:rPr>
        <w:t>Launched in 2011</w:t>
      </w:r>
    </w:p>
    <w:p w14:paraId="4893951D" w14:textId="77777777" w:rsidR="00FA56A7" w:rsidRPr="00FA56A7" w:rsidRDefault="00FA56A7" w:rsidP="00FA56A7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FA56A7">
        <w:rPr>
          <w:rFonts w:ascii="Franklin Gothic Book" w:hAnsi="Franklin Gothic Book" w:cs="Tahoma"/>
          <w:sz w:val="24"/>
          <w:szCs w:val="24"/>
        </w:rPr>
        <w:t>Website is equipped with Assistive Technology</w:t>
      </w:r>
    </w:p>
    <w:p w14:paraId="67C8B4D6" w14:textId="60CC4AAE" w:rsidR="0065312E" w:rsidRPr="00FA56A7" w:rsidRDefault="00FA56A7" w:rsidP="00FA56A7">
      <w:pPr>
        <w:pStyle w:val="ListParagraph"/>
        <w:numPr>
          <w:ilvl w:val="0"/>
          <w:numId w:val="3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FA56A7">
        <w:rPr>
          <w:rFonts w:ascii="Franklin Gothic Book" w:hAnsi="Franklin Gothic Book" w:cs="Tahoma"/>
          <w:sz w:val="24"/>
          <w:szCs w:val="24"/>
        </w:rPr>
        <w:t>Toll free number available: 855-732-2427</w:t>
      </w:r>
    </w:p>
    <w:p w14:paraId="23B8E709" w14:textId="77777777" w:rsidR="00FA56A7" w:rsidRDefault="00FA56A7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4E917E8" w14:textId="77777777" w:rsidR="00FA56A7" w:rsidRDefault="00FA56A7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43ACA6B" w14:textId="3F095AB1" w:rsidR="00124C0E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FA56A7" w:rsidRPr="00FA56A7">
        <w:rPr>
          <w:rFonts w:ascii="Franklin Gothic Book" w:hAnsi="Franklin Gothic Book" w:cs="Tahoma"/>
          <w:sz w:val="24"/>
          <w:szCs w:val="24"/>
        </w:rPr>
        <w:t>Website Content Overview</w:t>
      </w:r>
    </w:p>
    <w:p w14:paraId="7615A5F7" w14:textId="244D0B3C" w:rsidR="00B32F12" w:rsidRDefault="00B32F12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FEF2A9" w14:textId="77777777" w:rsidR="00FA56A7" w:rsidRDefault="00FA56A7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Screenshot of webpage showing “Please enter your Starting Address” and providing:</w:t>
      </w:r>
    </w:p>
    <w:p w14:paraId="5D3C4FB7" w14:textId="77777777" w:rsidR="00FA56A7" w:rsidRDefault="00FA56A7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AB4BFDC" w14:textId="4EF593FD" w:rsidR="00FA56A7" w:rsidRDefault="00FA56A7" w:rsidP="00FA56A7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FA56A7">
        <w:rPr>
          <w:rFonts w:ascii="Franklin Gothic Book" w:hAnsi="Franklin Gothic Book" w:cs="Tahoma"/>
          <w:sz w:val="24"/>
          <w:szCs w:val="24"/>
        </w:rPr>
        <w:t>fill in boxes for Street Address, City, State, Zip code</w:t>
      </w:r>
    </w:p>
    <w:p w14:paraId="3E3B1D43" w14:textId="303C5CCD" w:rsidR="00FA56A7" w:rsidRDefault="00FA56A7" w:rsidP="00FA56A7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 Search now click box</w:t>
      </w:r>
    </w:p>
    <w:p w14:paraId="16C0FE8A" w14:textId="04698BC8" w:rsidR="00FA56A7" w:rsidRPr="00FA56A7" w:rsidRDefault="00FA56A7" w:rsidP="00FA56A7">
      <w:pPr>
        <w:pStyle w:val="ListParagraph"/>
        <w:numPr>
          <w:ilvl w:val="0"/>
          <w:numId w:val="3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Option to click on “Advanced Search” for a more detailed search on transportation providers along your route</w:t>
      </w:r>
    </w:p>
    <w:p w14:paraId="5829EF5C" w14:textId="77777777" w:rsidR="0065312E" w:rsidRDefault="0065312E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B4238B9" w14:textId="77777777" w:rsidR="00FA56A7" w:rsidRDefault="00FA56A7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9D54879" w14:textId="0EF4E110" w:rsidR="00B32F12" w:rsidRDefault="0074520E" w:rsidP="00321A2C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r w:rsidR="00FA56A7">
        <w:rPr>
          <w:rFonts w:ascii="Franklin Gothic Book" w:hAnsi="Franklin Gothic Book"/>
          <w:sz w:val="24"/>
          <w:szCs w:val="24"/>
        </w:rPr>
        <w:t>Website Content Overview</w:t>
      </w:r>
      <w:r w:rsidR="00D845DF" w:rsidRPr="00D845DF">
        <w:rPr>
          <w:rFonts w:ascii="Franklin Gothic Book" w:hAnsi="Franklin Gothic Book"/>
          <w:sz w:val="24"/>
          <w:szCs w:val="24"/>
        </w:rPr>
        <w:br/>
      </w:r>
      <w:bookmarkStart w:id="0" w:name="_Hlk2778110"/>
    </w:p>
    <w:p w14:paraId="475B5DF9" w14:textId="41AD7047" w:rsidR="00D845DF" w:rsidRDefault="00FA56A7" w:rsidP="00321A2C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Screenshot of a webpage showing a detailed search finding for </w:t>
      </w:r>
      <w:proofErr w:type="spellStart"/>
      <w:r>
        <w:rPr>
          <w:rFonts w:ascii="Franklin Gothic Book" w:hAnsi="Franklin Gothic Book"/>
          <w:sz w:val="24"/>
          <w:szCs w:val="24"/>
        </w:rPr>
        <w:t>Easterseals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Serving DC/MD/VA</w:t>
      </w:r>
    </w:p>
    <w:p w14:paraId="6BA22BED" w14:textId="477C0D32" w:rsidR="00FA56A7" w:rsidRDefault="00FA56A7" w:rsidP="00321A2C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7D1318CB" w14:textId="1959D403" w:rsidR="00FA56A7" w:rsidRDefault="00FA56A7" w:rsidP="00FA56A7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Agency name </w:t>
      </w:r>
    </w:p>
    <w:p w14:paraId="0F705403" w14:textId="26464CD0" w:rsidR="00FA56A7" w:rsidRDefault="00FA56A7" w:rsidP="00FA56A7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Address</w:t>
      </w:r>
    </w:p>
    <w:p w14:paraId="71FD8BE5" w14:textId="0E050CCC" w:rsidR="00FA56A7" w:rsidRDefault="00FA56A7" w:rsidP="00FA56A7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Service Description</w:t>
      </w:r>
    </w:p>
    <w:p w14:paraId="72C89452" w14:textId="262736C8" w:rsidR="00FA56A7" w:rsidRDefault="00FA56A7" w:rsidP="00FA56A7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Agency Description</w:t>
      </w:r>
    </w:p>
    <w:p w14:paraId="496D64C5" w14:textId="78A5E6CE" w:rsidR="00FA56A7" w:rsidRDefault="00FA56A7" w:rsidP="00FA56A7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Service Area</w:t>
      </w:r>
    </w:p>
    <w:p w14:paraId="0F9472BC" w14:textId="1E566B81" w:rsidR="00FA56A7" w:rsidRDefault="00FA56A7" w:rsidP="00FA56A7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Contact Information</w:t>
      </w:r>
    </w:p>
    <w:p w14:paraId="7466E6F6" w14:textId="6D76ED4D" w:rsidR="00FA56A7" w:rsidRDefault="00FA56A7" w:rsidP="00FA56A7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Website</w:t>
      </w:r>
    </w:p>
    <w:p w14:paraId="067AA0B5" w14:textId="1204DBDE" w:rsidR="00FA56A7" w:rsidRPr="00FA56A7" w:rsidRDefault="00FA56A7" w:rsidP="00FA56A7">
      <w:pPr>
        <w:pStyle w:val="ListParagraph"/>
        <w:numPr>
          <w:ilvl w:val="0"/>
          <w:numId w:val="3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Office hours</w:t>
      </w:r>
    </w:p>
    <w:p w14:paraId="37B899A7" w14:textId="288947CE" w:rsidR="00A054FA" w:rsidRDefault="00DF0DDF" w:rsidP="00321A2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lastRenderedPageBreak/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r w:rsidR="00FA56A7">
        <w:rPr>
          <w:rFonts w:ascii="Franklin Gothic Book" w:hAnsi="Franklin Gothic Book" w:cs="Tahoma"/>
          <w:sz w:val="24"/>
          <w:szCs w:val="24"/>
        </w:rPr>
        <w:t>Website Content Overview</w:t>
      </w:r>
    </w:p>
    <w:p w14:paraId="7F6B166D" w14:textId="77777777" w:rsidR="00DB3CD2" w:rsidRDefault="00DB3CD2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0"/>
    <w:p w14:paraId="0552A8A6" w14:textId="65BD05E0" w:rsidR="00D845DF" w:rsidRPr="00FA56A7" w:rsidRDefault="00FA56A7" w:rsidP="00FA56A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FA56A7">
        <w:rPr>
          <w:rFonts w:ascii="Franklin Gothic Book" w:hAnsi="Franklin Gothic Book" w:cs="Tahoma"/>
          <w:bCs/>
          <w:sz w:val="24"/>
          <w:szCs w:val="24"/>
        </w:rPr>
        <w:t>Screenshot of</w:t>
      </w:r>
      <w:r>
        <w:rPr>
          <w:rFonts w:ascii="Franklin Gothic Book" w:hAnsi="Franklin Gothic Book" w:cs="Tahoma"/>
          <w:bCs/>
          <w:sz w:val="24"/>
          <w:szCs w:val="24"/>
        </w:rPr>
        <w:t xml:space="preserve"> webpage showing continued detailed search </w:t>
      </w:r>
      <w:r w:rsidRPr="00FA56A7">
        <w:rPr>
          <w:rFonts w:ascii="Franklin Gothic Book" w:hAnsi="Franklin Gothic Book" w:cs="Tahoma"/>
          <w:bCs/>
          <w:sz w:val="24"/>
          <w:szCs w:val="24"/>
        </w:rPr>
        <w:t xml:space="preserve">finding for </w:t>
      </w:r>
      <w:proofErr w:type="spellStart"/>
      <w:r w:rsidRPr="00FA56A7">
        <w:rPr>
          <w:rFonts w:ascii="Franklin Gothic Book" w:hAnsi="Franklin Gothic Book" w:cs="Tahoma"/>
          <w:bCs/>
          <w:sz w:val="24"/>
          <w:szCs w:val="24"/>
        </w:rPr>
        <w:t>Easterseals</w:t>
      </w:r>
      <w:proofErr w:type="spellEnd"/>
      <w:r w:rsidRPr="00FA56A7">
        <w:rPr>
          <w:rFonts w:ascii="Franklin Gothic Book" w:hAnsi="Franklin Gothic Book" w:cs="Tahoma"/>
          <w:bCs/>
          <w:sz w:val="24"/>
          <w:szCs w:val="24"/>
        </w:rPr>
        <w:t xml:space="preserve"> Serving DC/MD/VA</w:t>
      </w:r>
    </w:p>
    <w:p w14:paraId="1598CE69" w14:textId="77777777" w:rsidR="0065312E" w:rsidRDefault="0065312E" w:rsidP="00D845D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518B5C8" w14:textId="74D173EF" w:rsidR="00D845DF" w:rsidRPr="00D845DF" w:rsidRDefault="00FA56A7" w:rsidP="00D845DF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Eligibility Requirements and Restrictions</w:t>
      </w:r>
    </w:p>
    <w:p w14:paraId="2BB399E6" w14:textId="4C876003" w:rsidR="00D845DF" w:rsidRPr="00D845DF" w:rsidRDefault="00FA56A7" w:rsidP="00D845DF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Transportation Service Amenities</w:t>
      </w:r>
    </w:p>
    <w:p w14:paraId="5390BE79" w14:textId="77777777" w:rsidR="00D845DF" w:rsidRDefault="00D845DF" w:rsidP="00D845DF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D7B92D3" w14:textId="77777777" w:rsidR="0065312E" w:rsidRDefault="0065312E" w:rsidP="0026596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0EF2B33" w14:textId="77777777" w:rsidR="00345702" w:rsidRPr="00345702" w:rsidRDefault="00265960" w:rsidP="0034570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2521FD">
        <w:rPr>
          <w:rFonts w:ascii="Franklin Gothic Book" w:hAnsi="Franklin Gothic Book" w:cs="Tahoma"/>
          <w:bCs/>
          <w:sz w:val="24"/>
          <w:szCs w:val="24"/>
        </w:rPr>
        <w:t>6</w:t>
      </w: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: </w:t>
      </w:r>
      <w:r w:rsidR="00345702" w:rsidRPr="00345702">
        <w:rPr>
          <w:rFonts w:ascii="Franklin Gothic Book" w:hAnsi="Franklin Gothic Book" w:cs="Tahoma"/>
          <w:bCs/>
          <w:sz w:val="24"/>
          <w:szCs w:val="24"/>
        </w:rPr>
        <w:t>Website Content Overview</w:t>
      </w:r>
    </w:p>
    <w:p w14:paraId="6258FE6B" w14:textId="77777777" w:rsidR="00345702" w:rsidRPr="00345702" w:rsidRDefault="00345702" w:rsidP="0034570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B38DAB2" w14:textId="77777777" w:rsidR="00345702" w:rsidRDefault="00345702" w:rsidP="0034570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345702">
        <w:rPr>
          <w:rFonts w:ascii="Franklin Gothic Book" w:hAnsi="Franklin Gothic Book" w:cs="Tahoma"/>
          <w:bCs/>
          <w:sz w:val="24"/>
          <w:szCs w:val="24"/>
        </w:rPr>
        <w:t xml:space="preserve">Screenshot of webpage showing continued detailed search finding for </w:t>
      </w:r>
      <w:proofErr w:type="spellStart"/>
      <w:r w:rsidRPr="00345702">
        <w:rPr>
          <w:rFonts w:ascii="Franklin Gothic Book" w:hAnsi="Franklin Gothic Book" w:cs="Tahoma"/>
          <w:bCs/>
          <w:sz w:val="24"/>
          <w:szCs w:val="24"/>
        </w:rPr>
        <w:t>Easterseals</w:t>
      </w:r>
      <w:proofErr w:type="spellEnd"/>
      <w:r w:rsidRPr="00345702">
        <w:rPr>
          <w:rFonts w:ascii="Franklin Gothic Book" w:hAnsi="Franklin Gothic Book" w:cs="Tahoma"/>
          <w:bCs/>
          <w:sz w:val="24"/>
          <w:szCs w:val="24"/>
        </w:rPr>
        <w:t xml:space="preserve"> Serving DC/MD/VA</w:t>
      </w:r>
    </w:p>
    <w:p w14:paraId="62573CAB" w14:textId="77777777" w:rsidR="00345702" w:rsidRDefault="00345702" w:rsidP="0034570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A25ADA2" w14:textId="08ABF3CB" w:rsidR="00B32F12" w:rsidRDefault="00345702" w:rsidP="00D845DF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Program Fees</w:t>
      </w:r>
    </w:p>
    <w:p w14:paraId="47B46E04" w14:textId="31E9CA8C" w:rsidR="00345702" w:rsidRDefault="00345702" w:rsidP="00345702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Fee Structure</w:t>
      </w:r>
    </w:p>
    <w:p w14:paraId="710C3DE4" w14:textId="78C0C2C7" w:rsidR="00345702" w:rsidRDefault="00345702" w:rsidP="00345702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Payment Methods Accepted</w:t>
      </w:r>
    </w:p>
    <w:p w14:paraId="15FD46CE" w14:textId="5F3322A8" w:rsidR="00345702" w:rsidRDefault="00345702" w:rsidP="00345702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Are Subsidies Allowed?</w:t>
      </w:r>
    </w:p>
    <w:p w14:paraId="47C58057" w14:textId="6A97FFC0" w:rsidR="00345702" w:rsidRPr="00D845DF" w:rsidRDefault="00345702" w:rsidP="00345702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Income Requirements</w:t>
      </w:r>
    </w:p>
    <w:p w14:paraId="578674A8" w14:textId="77777777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3380533" w14:textId="77777777" w:rsidR="0065312E" w:rsidRDefault="0065312E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5BE0D41" w14:textId="1CD4843C" w:rsidR="00DF4D94" w:rsidRDefault="00DF4D94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F4D94">
        <w:rPr>
          <w:rFonts w:ascii="Franklin Gothic Book" w:hAnsi="Franklin Gothic Book" w:cs="Tahoma"/>
          <w:sz w:val="24"/>
          <w:szCs w:val="24"/>
        </w:rPr>
        <w:t xml:space="preserve">Slide </w:t>
      </w:r>
      <w:r w:rsidR="002521FD">
        <w:rPr>
          <w:rFonts w:ascii="Franklin Gothic Book" w:hAnsi="Franklin Gothic Book" w:cs="Tahoma"/>
          <w:sz w:val="24"/>
          <w:szCs w:val="24"/>
        </w:rPr>
        <w:t>7</w:t>
      </w:r>
      <w:r w:rsidRPr="00DF4D94">
        <w:rPr>
          <w:rFonts w:ascii="Franklin Gothic Book" w:hAnsi="Franklin Gothic Book" w:cs="Tahoma"/>
          <w:sz w:val="24"/>
          <w:szCs w:val="24"/>
        </w:rPr>
        <w:t xml:space="preserve">: </w:t>
      </w:r>
      <w:r w:rsidR="00345702">
        <w:rPr>
          <w:rFonts w:ascii="Franklin Gothic Book" w:hAnsi="Franklin Gothic Book" w:cs="Tahoma"/>
          <w:sz w:val="24"/>
          <w:szCs w:val="24"/>
        </w:rPr>
        <w:t>Recent Data Integrity Enhancements</w:t>
      </w:r>
    </w:p>
    <w:p w14:paraId="599B6AB2" w14:textId="77777777" w:rsidR="001563C5" w:rsidRDefault="001563C5" w:rsidP="001563C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0CCAE73" w14:textId="77777777" w:rsidR="00345702" w:rsidRDefault="00345702" w:rsidP="00345702">
      <w:pPr>
        <w:pStyle w:val="ListParagraph"/>
        <w:numPr>
          <w:ilvl w:val="0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Data certification now required by providers</w:t>
      </w:r>
    </w:p>
    <w:p w14:paraId="72002D71" w14:textId="77777777" w:rsidR="00345702" w:rsidRDefault="00345702" w:rsidP="00345702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“Save and Publish”</w:t>
      </w:r>
    </w:p>
    <w:p w14:paraId="562AFA84" w14:textId="352BF26E" w:rsidR="00345702" w:rsidRPr="00345702" w:rsidRDefault="00345702" w:rsidP="00345702">
      <w:pPr>
        <w:pStyle w:val="ListParagraph"/>
        <w:numPr>
          <w:ilvl w:val="2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All changes made to the listing information are certified to be accurate to the best of the provider’s knowledge</w:t>
      </w:r>
    </w:p>
    <w:p w14:paraId="1AFBD10F" w14:textId="77777777" w:rsidR="00345702" w:rsidRDefault="00345702" w:rsidP="0034570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9D98F97" w14:textId="7E97A758" w:rsidR="00345702" w:rsidRPr="00345702" w:rsidRDefault="00345702" w:rsidP="00345702">
      <w:pPr>
        <w:pStyle w:val="ListParagraph"/>
        <w:numPr>
          <w:ilvl w:val="1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“Reviewed/No Changes”</w:t>
      </w:r>
    </w:p>
    <w:p w14:paraId="3A667470" w14:textId="4A73EA55" w:rsidR="00345702" w:rsidRDefault="00345702" w:rsidP="00345702">
      <w:pPr>
        <w:pStyle w:val="ListParagraph"/>
        <w:numPr>
          <w:ilvl w:val="2"/>
          <w:numId w:val="2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An agency representative has reviewed the data and confirms no changes are necessary</w:t>
      </w:r>
    </w:p>
    <w:p w14:paraId="5BF19CD6" w14:textId="77777777" w:rsidR="00345702" w:rsidRPr="00345702" w:rsidRDefault="00345702" w:rsidP="00345702">
      <w:pPr>
        <w:pStyle w:val="ListParagraph"/>
        <w:spacing w:after="0" w:line="240" w:lineRule="auto"/>
        <w:ind w:left="2160"/>
        <w:rPr>
          <w:rFonts w:ascii="Franklin Gothic Book" w:hAnsi="Franklin Gothic Book" w:cs="Tahoma"/>
          <w:sz w:val="24"/>
          <w:szCs w:val="24"/>
        </w:rPr>
      </w:pPr>
    </w:p>
    <w:p w14:paraId="4FE4A2C0" w14:textId="77777777" w:rsidR="00345702" w:rsidRDefault="00345702" w:rsidP="00345702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Annual Reminder from COG</w:t>
      </w:r>
    </w:p>
    <w:p w14:paraId="7365157E" w14:textId="77777777" w:rsidR="00345702" w:rsidRDefault="00345702" w:rsidP="00345702">
      <w:pPr>
        <w:pStyle w:val="ListParagraph"/>
        <w:numPr>
          <w:ilvl w:val="1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New internal report created</w:t>
      </w:r>
    </w:p>
    <w:p w14:paraId="595DE149" w14:textId="20279D39" w:rsidR="0065312E" w:rsidRPr="00345702" w:rsidRDefault="00345702" w:rsidP="00345702">
      <w:pPr>
        <w:pStyle w:val="ListParagraph"/>
        <w:numPr>
          <w:ilvl w:val="2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Identifies provider records that have not been reviewed in the past year</w:t>
      </w:r>
    </w:p>
    <w:p w14:paraId="559E8E4C" w14:textId="77777777" w:rsidR="0065312E" w:rsidRDefault="0065312E" w:rsidP="001563C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ABFDA88" w14:textId="77777777" w:rsidR="00AB6ECD" w:rsidRDefault="00AB6EC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0031738" w14:textId="5B2A5B32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8: </w:t>
      </w:r>
      <w:r w:rsidR="00345702">
        <w:rPr>
          <w:rFonts w:ascii="Franklin Gothic Book" w:hAnsi="Franklin Gothic Book" w:cs="Tahoma"/>
          <w:sz w:val="24"/>
          <w:szCs w:val="24"/>
        </w:rPr>
        <w:t>Internal Processes</w:t>
      </w:r>
    </w:p>
    <w:p w14:paraId="1B99131C" w14:textId="02F970E6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6522C0C" w14:textId="77777777" w:rsidR="00345702" w:rsidRDefault="00345702" w:rsidP="00345702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Call Center Operations</w:t>
      </w:r>
    </w:p>
    <w:p w14:paraId="470F73DA" w14:textId="3C488CE6" w:rsidR="00345702" w:rsidRPr="00345702" w:rsidRDefault="00345702" w:rsidP="00345702">
      <w:pPr>
        <w:pStyle w:val="ListParagraph"/>
        <w:numPr>
          <w:ilvl w:val="1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Staffed Monday – Friday, 9am – 5pm</w:t>
      </w:r>
    </w:p>
    <w:p w14:paraId="36DC43F1" w14:textId="77777777" w:rsidR="00345702" w:rsidRPr="00345702" w:rsidRDefault="00345702" w:rsidP="00345702">
      <w:pPr>
        <w:pStyle w:val="ListParagraph"/>
        <w:numPr>
          <w:ilvl w:val="1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English and Spanish language support</w:t>
      </w:r>
    </w:p>
    <w:p w14:paraId="3B2754E9" w14:textId="5386965D" w:rsidR="00345702" w:rsidRDefault="00345702" w:rsidP="00345702">
      <w:pPr>
        <w:pStyle w:val="ListParagraph"/>
        <w:numPr>
          <w:ilvl w:val="1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Primary communication via email and telephone</w:t>
      </w:r>
    </w:p>
    <w:p w14:paraId="6D434D64" w14:textId="77777777" w:rsidR="00345702" w:rsidRDefault="00345702" w:rsidP="00345702">
      <w:pPr>
        <w:pStyle w:val="ListParagraph"/>
        <w:spacing w:after="0" w:line="240" w:lineRule="auto"/>
        <w:ind w:left="1800"/>
        <w:rPr>
          <w:rFonts w:ascii="Franklin Gothic Book" w:hAnsi="Franklin Gothic Book" w:cs="Tahoma"/>
          <w:sz w:val="24"/>
          <w:szCs w:val="24"/>
        </w:rPr>
      </w:pPr>
    </w:p>
    <w:p w14:paraId="2BCACE8E" w14:textId="77777777" w:rsidR="00345702" w:rsidRDefault="00345702" w:rsidP="00345702">
      <w:pPr>
        <w:pStyle w:val="ListParagraph"/>
        <w:numPr>
          <w:ilvl w:val="0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Data Management</w:t>
      </w:r>
    </w:p>
    <w:p w14:paraId="5154DD50" w14:textId="77777777" w:rsidR="00345702" w:rsidRDefault="00345702" w:rsidP="00345702">
      <w:pPr>
        <w:pStyle w:val="ListParagraph"/>
        <w:numPr>
          <w:ilvl w:val="1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Monthly Data Revie</w:t>
      </w:r>
      <w:r>
        <w:rPr>
          <w:rFonts w:ascii="Franklin Gothic Book" w:hAnsi="Franklin Gothic Book" w:cs="Tahoma"/>
          <w:sz w:val="24"/>
          <w:szCs w:val="24"/>
        </w:rPr>
        <w:t>w</w:t>
      </w:r>
    </w:p>
    <w:p w14:paraId="44C9CB00" w14:textId="77777777" w:rsidR="00345702" w:rsidRDefault="00345702" w:rsidP="00345702">
      <w:pPr>
        <w:pStyle w:val="ListParagraph"/>
        <w:numPr>
          <w:ilvl w:val="2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lastRenderedPageBreak/>
        <w:t>Staff outreach to providers for data edits/updates</w:t>
      </w:r>
    </w:p>
    <w:p w14:paraId="42899D94" w14:textId="77777777" w:rsidR="00345702" w:rsidRDefault="00345702" w:rsidP="00345702">
      <w:pPr>
        <w:pStyle w:val="ListParagraph"/>
        <w:numPr>
          <w:ilvl w:val="2"/>
          <w:numId w:val="3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Staff auditing (calling) listed services to confirm availability</w:t>
      </w:r>
    </w:p>
    <w:p w14:paraId="64BFBEF4" w14:textId="77777777" w:rsidR="00345702" w:rsidRDefault="00345702" w:rsidP="0034570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66CD1F7" w14:textId="5EBF1CC6" w:rsidR="00345702" w:rsidRPr="00345702" w:rsidRDefault="00345702" w:rsidP="00345702">
      <w:pPr>
        <w:pStyle w:val="ListParagraph"/>
        <w:numPr>
          <w:ilvl w:val="0"/>
          <w:numId w:val="3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345702">
        <w:rPr>
          <w:rFonts w:ascii="Franklin Gothic Book" w:hAnsi="Franklin Gothic Book" w:cs="Tahoma"/>
          <w:sz w:val="24"/>
          <w:szCs w:val="24"/>
        </w:rPr>
        <w:t>Enhanced Mobility subrecipients required to register as a provider</w:t>
      </w:r>
    </w:p>
    <w:p w14:paraId="2135083D" w14:textId="0A89C75B" w:rsidR="002521FD" w:rsidRDefault="002521F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9AA24C4" w14:textId="4F5141BB" w:rsidR="00AB6ECD" w:rsidRDefault="00AB6EC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00A7F20" w14:textId="05CB457C" w:rsidR="00AB6ECD" w:rsidRDefault="00AB6EC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345702">
        <w:rPr>
          <w:rFonts w:ascii="Franklin Gothic Book" w:hAnsi="Franklin Gothic Book" w:cs="Tahoma"/>
          <w:sz w:val="24"/>
          <w:szCs w:val="24"/>
        </w:rPr>
        <w:t>9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2B350152" w14:textId="77777777" w:rsidR="00345702" w:rsidRPr="00345702" w:rsidRDefault="00345702" w:rsidP="00345702">
      <w:pPr>
        <w:spacing w:after="0" w:line="240" w:lineRule="auto"/>
        <w:rPr>
          <w:rFonts w:ascii="Franklin Gothic Book" w:hAnsi="Franklin Gothic Book" w:cs="Tahoma"/>
        </w:rPr>
      </w:pPr>
      <w:r w:rsidRPr="00345702">
        <w:rPr>
          <w:rFonts w:ascii="Franklin Gothic Book" w:hAnsi="Franklin Gothic Book" w:cs="Tahoma"/>
        </w:rPr>
        <w:t>Daniel Sheehan</w:t>
      </w:r>
    </w:p>
    <w:p w14:paraId="2B807D55" w14:textId="77777777" w:rsidR="00345702" w:rsidRPr="00345702" w:rsidRDefault="00345702" w:rsidP="00345702">
      <w:pPr>
        <w:spacing w:after="0" w:line="240" w:lineRule="auto"/>
        <w:rPr>
          <w:rFonts w:ascii="Franklin Gothic Book" w:hAnsi="Franklin Gothic Book" w:cs="Tahoma"/>
        </w:rPr>
      </w:pPr>
      <w:r w:rsidRPr="00345702">
        <w:rPr>
          <w:rFonts w:ascii="Franklin Gothic Book" w:hAnsi="Franklin Gothic Book" w:cs="Tahoma"/>
        </w:rPr>
        <w:t>DTP Transportation Operations Program Manager</w:t>
      </w:r>
    </w:p>
    <w:p w14:paraId="7B54F7D9" w14:textId="77777777" w:rsidR="00345702" w:rsidRPr="00345702" w:rsidRDefault="00345702" w:rsidP="00345702">
      <w:pPr>
        <w:spacing w:after="0" w:line="240" w:lineRule="auto"/>
        <w:rPr>
          <w:rFonts w:ascii="Franklin Gothic Book" w:hAnsi="Franklin Gothic Book" w:cs="Tahoma"/>
        </w:rPr>
      </w:pPr>
      <w:r w:rsidRPr="00345702">
        <w:rPr>
          <w:rFonts w:ascii="Franklin Gothic Book" w:hAnsi="Franklin Gothic Book" w:cs="Tahoma"/>
        </w:rPr>
        <w:t>(202) 962-3287</w:t>
      </w:r>
    </w:p>
    <w:p w14:paraId="6BD4C30F" w14:textId="3CD8F9B9" w:rsidR="00AB6ECD" w:rsidRDefault="00345702" w:rsidP="00345702">
      <w:pPr>
        <w:spacing w:after="0" w:line="240" w:lineRule="auto"/>
        <w:rPr>
          <w:rFonts w:ascii="Franklin Gothic Book" w:hAnsi="Franklin Gothic Book" w:cs="Tahoma"/>
        </w:rPr>
      </w:pPr>
      <w:hyperlink r:id="rId5" w:history="1">
        <w:r w:rsidRPr="00D53278">
          <w:rPr>
            <w:rStyle w:val="Hyperlink"/>
            <w:rFonts w:ascii="Franklin Gothic Book" w:hAnsi="Franklin Gothic Book" w:cs="Tahoma"/>
          </w:rPr>
          <w:t>dsheehan@mwcog.org</w:t>
        </w:r>
      </w:hyperlink>
    </w:p>
    <w:p w14:paraId="33454087" w14:textId="77777777" w:rsidR="00345702" w:rsidRDefault="00345702" w:rsidP="0034570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B9852A9" w14:textId="659E7445" w:rsid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mwcog.org/</w:t>
      </w:r>
      <w:proofErr w:type="spellStart"/>
      <w:r w:rsidR="00345702">
        <w:rPr>
          <w:rFonts w:ascii="Franklin Gothic Book" w:hAnsi="Franklin Gothic Book" w:cs="Tahoma"/>
          <w:sz w:val="24"/>
          <w:szCs w:val="24"/>
        </w:rPr>
        <w:t>tpb</w:t>
      </w:r>
      <w:proofErr w:type="spellEnd"/>
    </w:p>
    <w:p w14:paraId="29A3B435" w14:textId="77777777" w:rsidR="00345702" w:rsidRDefault="00345702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E94ABC4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Metropolitan Washington Council of Governments</w:t>
      </w:r>
    </w:p>
    <w:p w14:paraId="688E5D96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777 North Capitol Street NE, Suite 300</w:t>
      </w:r>
    </w:p>
    <w:p w14:paraId="38A92619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AB6ECD">
        <w:rPr>
          <w:rFonts w:ascii="Franklin Gothic Book" w:hAnsi="Franklin Gothic Book" w:cs="Tahoma"/>
          <w:sz w:val="24"/>
          <w:szCs w:val="24"/>
        </w:rPr>
        <w:t>Washington, DC 20002</w:t>
      </w:r>
    </w:p>
    <w:p w14:paraId="1127C34D" w14:textId="77777777" w:rsidR="00AB6ECD" w:rsidRPr="00AB6ECD" w:rsidRDefault="00AB6ECD" w:rsidP="00AB6EC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B537B32" w14:textId="2E06F591" w:rsidR="00AB6ECD" w:rsidRPr="00DF4D94" w:rsidRDefault="00AB6ECD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sectPr w:rsidR="00AB6ECD" w:rsidRPr="00DF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972EA"/>
    <w:multiLevelType w:val="hybridMultilevel"/>
    <w:tmpl w:val="AFB8A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3A89"/>
    <w:multiLevelType w:val="hybridMultilevel"/>
    <w:tmpl w:val="B51EEC0A"/>
    <w:lvl w:ilvl="0" w:tplc="DA94E7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B2EC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6BD7A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CD0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A87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B2B9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883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F0F4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DC2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6E92"/>
    <w:multiLevelType w:val="hybridMultilevel"/>
    <w:tmpl w:val="2E46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72198"/>
    <w:multiLevelType w:val="hybridMultilevel"/>
    <w:tmpl w:val="83E0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94A22"/>
    <w:multiLevelType w:val="hybridMultilevel"/>
    <w:tmpl w:val="8B522A62"/>
    <w:lvl w:ilvl="0" w:tplc="66181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4D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27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5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BA4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81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AF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10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986D1C"/>
    <w:multiLevelType w:val="hybridMultilevel"/>
    <w:tmpl w:val="172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405D"/>
    <w:multiLevelType w:val="hybridMultilevel"/>
    <w:tmpl w:val="BD9E00B6"/>
    <w:lvl w:ilvl="0" w:tplc="D4100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A0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EA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CA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E9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20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08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4A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E7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0E2E86"/>
    <w:multiLevelType w:val="hybridMultilevel"/>
    <w:tmpl w:val="01FA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49EB"/>
    <w:multiLevelType w:val="hybridMultilevel"/>
    <w:tmpl w:val="F39A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E23FD"/>
    <w:multiLevelType w:val="hybridMultilevel"/>
    <w:tmpl w:val="CE5A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7202C"/>
    <w:multiLevelType w:val="hybridMultilevel"/>
    <w:tmpl w:val="E612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D41F8"/>
    <w:multiLevelType w:val="hybridMultilevel"/>
    <w:tmpl w:val="5BBA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C6FE9"/>
    <w:multiLevelType w:val="hybridMultilevel"/>
    <w:tmpl w:val="318C3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7933BF"/>
    <w:multiLevelType w:val="hybridMultilevel"/>
    <w:tmpl w:val="B21C7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E678F"/>
    <w:multiLevelType w:val="hybridMultilevel"/>
    <w:tmpl w:val="5916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93014"/>
    <w:multiLevelType w:val="hybridMultilevel"/>
    <w:tmpl w:val="6082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72204"/>
    <w:multiLevelType w:val="hybridMultilevel"/>
    <w:tmpl w:val="454C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F621E"/>
    <w:multiLevelType w:val="hybridMultilevel"/>
    <w:tmpl w:val="DA2A3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30E29"/>
    <w:multiLevelType w:val="hybridMultilevel"/>
    <w:tmpl w:val="EE22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62323"/>
    <w:multiLevelType w:val="hybridMultilevel"/>
    <w:tmpl w:val="60FC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60836"/>
    <w:multiLevelType w:val="hybridMultilevel"/>
    <w:tmpl w:val="59EC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956F8"/>
    <w:multiLevelType w:val="hybridMultilevel"/>
    <w:tmpl w:val="3C6E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07F26"/>
    <w:multiLevelType w:val="hybridMultilevel"/>
    <w:tmpl w:val="3DFC7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927E6"/>
    <w:multiLevelType w:val="hybridMultilevel"/>
    <w:tmpl w:val="A21C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6150A"/>
    <w:multiLevelType w:val="hybridMultilevel"/>
    <w:tmpl w:val="C6460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63AB6"/>
    <w:multiLevelType w:val="hybridMultilevel"/>
    <w:tmpl w:val="34C4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91EAD"/>
    <w:multiLevelType w:val="hybridMultilevel"/>
    <w:tmpl w:val="56EC1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AA1EB4"/>
    <w:multiLevelType w:val="hybridMultilevel"/>
    <w:tmpl w:val="275C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16B4F"/>
    <w:multiLevelType w:val="hybridMultilevel"/>
    <w:tmpl w:val="173A7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72148"/>
    <w:multiLevelType w:val="hybridMultilevel"/>
    <w:tmpl w:val="E8D8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D219A"/>
    <w:multiLevelType w:val="hybridMultilevel"/>
    <w:tmpl w:val="A550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A23FA"/>
    <w:multiLevelType w:val="hybridMultilevel"/>
    <w:tmpl w:val="AC8C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6483B"/>
    <w:multiLevelType w:val="hybridMultilevel"/>
    <w:tmpl w:val="8C84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02F10"/>
    <w:multiLevelType w:val="hybridMultilevel"/>
    <w:tmpl w:val="AFF00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9"/>
  </w:num>
  <w:num w:numId="5">
    <w:abstractNumId w:val="21"/>
  </w:num>
  <w:num w:numId="6">
    <w:abstractNumId w:val="25"/>
  </w:num>
  <w:num w:numId="7">
    <w:abstractNumId w:val="30"/>
  </w:num>
  <w:num w:numId="8">
    <w:abstractNumId w:val="28"/>
  </w:num>
  <w:num w:numId="9">
    <w:abstractNumId w:val="4"/>
  </w:num>
  <w:num w:numId="10">
    <w:abstractNumId w:val="20"/>
  </w:num>
  <w:num w:numId="11">
    <w:abstractNumId w:val="23"/>
  </w:num>
  <w:num w:numId="12">
    <w:abstractNumId w:val="0"/>
  </w:num>
  <w:num w:numId="13">
    <w:abstractNumId w:val="22"/>
  </w:num>
  <w:num w:numId="14">
    <w:abstractNumId w:val="16"/>
  </w:num>
  <w:num w:numId="15">
    <w:abstractNumId w:val="10"/>
  </w:num>
  <w:num w:numId="16">
    <w:abstractNumId w:val="24"/>
  </w:num>
  <w:num w:numId="17">
    <w:abstractNumId w:val="13"/>
  </w:num>
  <w:num w:numId="18">
    <w:abstractNumId w:val="14"/>
  </w:num>
  <w:num w:numId="19">
    <w:abstractNumId w:val="32"/>
  </w:num>
  <w:num w:numId="20">
    <w:abstractNumId w:val="31"/>
  </w:num>
  <w:num w:numId="21">
    <w:abstractNumId w:val="33"/>
  </w:num>
  <w:num w:numId="22">
    <w:abstractNumId w:val="12"/>
  </w:num>
  <w:num w:numId="23">
    <w:abstractNumId w:val="3"/>
  </w:num>
  <w:num w:numId="24">
    <w:abstractNumId w:val="8"/>
  </w:num>
  <w:num w:numId="25">
    <w:abstractNumId w:val="17"/>
  </w:num>
  <w:num w:numId="26">
    <w:abstractNumId w:val="1"/>
  </w:num>
  <w:num w:numId="27">
    <w:abstractNumId w:val="19"/>
  </w:num>
  <w:num w:numId="28">
    <w:abstractNumId w:val="15"/>
  </w:num>
  <w:num w:numId="29">
    <w:abstractNumId w:val="18"/>
  </w:num>
  <w:num w:numId="30">
    <w:abstractNumId w:val="2"/>
  </w:num>
  <w:num w:numId="31">
    <w:abstractNumId w:val="9"/>
  </w:num>
  <w:num w:numId="32">
    <w:abstractNumId w:val="27"/>
  </w:num>
  <w:num w:numId="33">
    <w:abstractNumId w:val="26"/>
  </w:num>
  <w:num w:numId="3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47AB9"/>
    <w:rsid w:val="00052598"/>
    <w:rsid w:val="000559FC"/>
    <w:rsid w:val="00057D20"/>
    <w:rsid w:val="00066C99"/>
    <w:rsid w:val="000A2934"/>
    <w:rsid w:val="000A5C45"/>
    <w:rsid w:val="000E7F04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563C5"/>
    <w:rsid w:val="00164411"/>
    <w:rsid w:val="00170C5D"/>
    <w:rsid w:val="001735A8"/>
    <w:rsid w:val="001765E1"/>
    <w:rsid w:val="001773C6"/>
    <w:rsid w:val="001C22BA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64B5"/>
    <w:rsid w:val="00240D91"/>
    <w:rsid w:val="002458A9"/>
    <w:rsid w:val="00246AEE"/>
    <w:rsid w:val="002521FD"/>
    <w:rsid w:val="00261C4A"/>
    <w:rsid w:val="00265960"/>
    <w:rsid w:val="0026598E"/>
    <w:rsid w:val="002754F6"/>
    <w:rsid w:val="0027579D"/>
    <w:rsid w:val="00276937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712D"/>
    <w:rsid w:val="003429ED"/>
    <w:rsid w:val="00345702"/>
    <w:rsid w:val="00352C27"/>
    <w:rsid w:val="00356C0D"/>
    <w:rsid w:val="0036398F"/>
    <w:rsid w:val="00377D26"/>
    <w:rsid w:val="003834FE"/>
    <w:rsid w:val="003922D3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F4021"/>
    <w:rsid w:val="00510770"/>
    <w:rsid w:val="00513DDB"/>
    <w:rsid w:val="0051572C"/>
    <w:rsid w:val="00522261"/>
    <w:rsid w:val="00526286"/>
    <w:rsid w:val="00535404"/>
    <w:rsid w:val="00552C04"/>
    <w:rsid w:val="005561F6"/>
    <w:rsid w:val="00556481"/>
    <w:rsid w:val="005600C3"/>
    <w:rsid w:val="005714FD"/>
    <w:rsid w:val="00572D3B"/>
    <w:rsid w:val="00580F7D"/>
    <w:rsid w:val="00590664"/>
    <w:rsid w:val="00597304"/>
    <w:rsid w:val="005E1993"/>
    <w:rsid w:val="006067D9"/>
    <w:rsid w:val="00606911"/>
    <w:rsid w:val="006223E2"/>
    <w:rsid w:val="00632E0A"/>
    <w:rsid w:val="00643C89"/>
    <w:rsid w:val="0065312E"/>
    <w:rsid w:val="00656286"/>
    <w:rsid w:val="00671D33"/>
    <w:rsid w:val="00672A8A"/>
    <w:rsid w:val="00686107"/>
    <w:rsid w:val="0068626D"/>
    <w:rsid w:val="00691852"/>
    <w:rsid w:val="0069191B"/>
    <w:rsid w:val="0069232B"/>
    <w:rsid w:val="006A02EF"/>
    <w:rsid w:val="006C4034"/>
    <w:rsid w:val="006C7450"/>
    <w:rsid w:val="006F7550"/>
    <w:rsid w:val="00702B8D"/>
    <w:rsid w:val="00705556"/>
    <w:rsid w:val="007317BE"/>
    <w:rsid w:val="0074520E"/>
    <w:rsid w:val="00753BEF"/>
    <w:rsid w:val="00763177"/>
    <w:rsid w:val="00774E88"/>
    <w:rsid w:val="00786CE0"/>
    <w:rsid w:val="007A41E3"/>
    <w:rsid w:val="007A4AE7"/>
    <w:rsid w:val="007A57B7"/>
    <w:rsid w:val="007B0967"/>
    <w:rsid w:val="007B2987"/>
    <w:rsid w:val="007B3A3A"/>
    <w:rsid w:val="007B7464"/>
    <w:rsid w:val="007F5D02"/>
    <w:rsid w:val="0080275A"/>
    <w:rsid w:val="008238DF"/>
    <w:rsid w:val="00840517"/>
    <w:rsid w:val="00841ED3"/>
    <w:rsid w:val="00845DDE"/>
    <w:rsid w:val="00847EB1"/>
    <w:rsid w:val="00853659"/>
    <w:rsid w:val="00863F0B"/>
    <w:rsid w:val="00872269"/>
    <w:rsid w:val="008923C1"/>
    <w:rsid w:val="00894FB4"/>
    <w:rsid w:val="008A1F65"/>
    <w:rsid w:val="008A6179"/>
    <w:rsid w:val="008B6DC9"/>
    <w:rsid w:val="008C057C"/>
    <w:rsid w:val="008D2C59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8A5"/>
    <w:rsid w:val="00944813"/>
    <w:rsid w:val="00944DDC"/>
    <w:rsid w:val="00945C22"/>
    <w:rsid w:val="009520BE"/>
    <w:rsid w:val="0095311E"/>
    <w:rsid w:val="00953EF1"/>
    <w:rsid w:val="009632AA"/>
    <w:rsid w:val="00971BE2"/>
    <w:rsid w:val="009800D0"/>
    <w:rsid w:val="00980B0D"/>
    <w:rsid w:val="00992E98"/>
    <w:rsid w:val="00996A58"/>
    <w:rsid w:val="009A0271"/>
    <w:rsid w:val="009C2A22"/>
    <w:rsid w:val="009C7A98"/>
    <w:rsid w:val="009D14D0"/>
    <w:rsid w:val="009E3DC0"/>
    <w:rsid w:val="009E4921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60FCC"/>
    <w:rsid w:val="00A618C0"/>
    <w:rsid w:val="00A64313"/>
    <w:rsid w:val="00A6445E"/>
    <w:rsid w:val="00A70ED3"/>
    <w:rsid w:val="00A83780"/>
    <w:rsid w:val="00A91B8F"/>
    <w:rsid w:val="00A949DD"/>
    <w:rsid w:val="00AA5B4B"/>
    <w:rsid w:val="00AB6ECD"/>
    <w:rsid w:val="00AF2BE1"/>
    <w:rsid w:val="00AF331F"/>
    <w:rsid w:val="00B206F4"/>
    <w:rsid w:val="00B32F12"/>
    <w:rsid w:val="00B420D5"/>
    <w:rsid w:val="00B557AA"/>
    <w:rsid w:val="00B63019"/>
    <w:rsid w:val="00B7408E"/>
    <w:rsid w:val="00B8259F"/>
    <w:rsid w:val="00BA0D16"/>
    <w:rsid w:val="00BD3419"/>
    <w:rsid w:val="00BD5E28"/>
    <w:rsid w:val="00BE54EA"/>
    <w:rsid w:val="00C04721"/>
    <w:rsid w:val="00C2006A"/>
    <w:rsid w:val="00C21C58"/>
    <w:rsid w:val="00C24EE4"/>
    <w:rsid w:val="00C31F3B"/>
    <w:rsid w:val="00C32285"/>
    <w:rsid w:val="00C336C8"/>
    <w:rsid w:val="00C34999"/>
    <w:rsid w:val="00C43F9D"/>
    <w:rsid w:val="00C55334"/>
    <w:rsid w:val="00C70FDE"/>
    <w:rsid w:val="00C71D0E"/>
    <w:rsid w:val="00C728D2"/>
    <w:rsid w:val="00C86051"/>
    <w:rsid w:val="00C92B7E"/>
    <w:rsid w:val="00CA22D1"/>
    <w:rsid w:val="00CB65CD"/>
    <w:rsid w:val="00CD6927"/>
    <w:rsid w:val="00CE1445"/>
    <w:rsid w:val="00CE4607"/>
    <w:rsid w:val="00D11820"/>
    <w:rsid w:val="00D339C9"/>
    <w:rsid w:val="00D33A36"/>
    <w:rsid w:val="00D4585C"/>
    <w:rsid w:val="00D5101B"/>
    <w:rsid w:val="00D67390"/>
    <w:rsid w:val="00D678AB"/>
    <w:rsid w:val="00D845DF"/>
    <w:rsid w:val="00D91072"/>
    <w:rsid w:val="00D96333"/>
    <w:rsid w:val="00DB26E9"/>
    <w:rsid w:val="00DB3CD2"/>
    <w:rsid w:val="00DC080A"/>
    <w:rsid w:val="00DC3E2F"/>
    <w:rsid w:val="00DC5F65"/>
    <w:rsid w:val="00DD232D"/>
    <w:rsid w:val="00DE3E14"/>
    <w:rsid w:val="00DE4774"/>
    <w:rsid w:val="00DF0DDF"/>
    <w:rsid w:val="00DF4D94"/>
    <w:rsid w:val="00E0209C"/>
    <w:rsid w:val="00E02BA6"/>
    <w:rsid w:val="00E03CEA"/>
    <w:rsid w:val="00E14F14"/>
    <w:rsid w:val="00E16327"/>
    <w:rsid w:val="00E16CFA"/>
    <w:rsid w:val="00E36941"/>
    <w:rsid w:val="00E67EC7"/>
    <w:rsid w:val="00E83CF9"/>
    <w:rsid w:val="00EA0D05"/>
    <w:rsid w:val="00EA1F10"/>
    <w:rsid w:val="00EB3E1D"/>
    <w:rsid w:val="00EB4089"/>
    <w:rsid w:val="00EC6690"/>
    <w:rsid w:val="00ED4FD1"/>
    <w:rsid w:val="00EE1A59"/>
    <w:rsid w:val="00EF3FE2"/>
    <w:rsid w:val="00EF42AB"/>
    <w:rsid w:val="00F02E46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56A7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B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757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3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9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70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7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heehan@mwco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3</cp:revision>
  <cp:lastPrinted>2020-05-28T14:43:00Z</cp:lastPrinted>
  <dcterms:created xsi:type="dcterms:W3CDTF">2021-04-06T17:38:00Z</dcterms:created>
  <dcterms:modified xsi:type="dcterms:W3CDTF">2021-04-06T17:54:00Z</dcterms:modified>
</cp:coreProperties>
</file>