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2B" w:rsidRPr="000977D5" w:rsidRDefault="00324B2B" w:rsidP="00324B2B">
      <w:pPr>
        <w:pStyle w:val="PlainText"/>
        <w:jc w:val="center"/>
        <w:rPr>
          <w:rFonts w:ascii="Times New Roman" w:hAnsi="Times New Roman"/>
          <w:b/>
          <w:sz w:val="22"/>
          <w:szCs w:val="22"/>
        </w:rPr>
      </w:pPr>
      <w:r w:rsidRPr="000977D5">
        <w:rPr>
          <w:rFonts w:ascii="Times New Roman" w:hAnsi="Times New Roman"/>
          <w:b/>
          <w:sz w:val="22"/>
          <w:szCs w:val="22"/>
        </w:rPr>
        <w:t>Human Services and Public Safety Policy Committee (HSPSPC)</w:t>
      </w:r>
    </w:p>
    <w:p w:rsidR="00324B2B" w:rsidRPr="000977D5" w:rsidRDefault="00324B2B" w:rsidP="00324B2B">
      <w:pPr>
        <w:pStyle w:val="Subtitle"/>
        <w:rPr>
          <w:sz w:val="22"/>
          <w:szCs w:val="22"/>
        </w:rPr>
      </w:pPr>
      <w:r w:rsidRPr="000977D5">
        <w:rPr>
          <w:sz w:val="22"/>
          <w:szCs w:val="22"/>
        </w:rPr>
        <w:t>Meeting Notice</w:t>
      </w:r>
      <w:r w:rsidR="008E129F" w:rsidRPr="000977D5">
        <w:rPr>
          <w:sz w:val="22"/>
          <w:szCs w:val="22"/>
        </w:rPr>
        <w:t xml:space="preserve"> </w:t>
      </w:r>
    </w:p>
    <w:p w:rsidR="00244946" w:rsidRPr="000977D5" w:rsidRDefault="00244946" w:rsidP="00324B2B">
      <w:pPr>
        <w:pStyle w:val="Subtitle"/>
        <w:rPr>
          <w:sz w:val="22"/>
          <w:szCs w:val="22"/>
        </w:rPr>
      </w:pPr>
    </w:p>
    <w:p w:rsidR="00324B2B" w:rsidRPr="000977D5" w:rsidRDefault="00324B2B" w:rsidP="00324B2B">
      <w:pPr>
        <w:ind w:left="720" w:firstLine="720"/>
        <w:rPr>
          <w:b/>
          <w:bCs/>
          <w:sz w:val="22"/>
          <w:szCs w:val="22"/>
        </w:rPr>
      </w:pPr>
      <w:r w:rsidRPr="000977D5">
        <w:rPr>
          <w:b/>
          <w:bCs/>
          <w:sz w:val="22"/>
          <w:szCs w:val="22"/>
        </w:rPr>
        <w:t>DATE:</w:t>
      </w:r>
      <w:r w:rsidRPr="000977D5">
        <w:rPr>
          <w:b/>
          <w:bCs/>
          <w:sz w:val="22"/>
          <w:szCs w:val="22"/>
        </w:rPr>
        <w:tab/>
      </w:r>
      <w:r w:rsidRPr="000977D5">
        <w:rPr>
          <w:b/>
          <w:bCs/>
          <w:sz w:val="22"/>
          <w:szCs w:val="22"/>
        </w:rPr>
        <w:tab/>
        <w:t xml:space="preserve">Friday, </w:t>
      </w:r>
      <w:r w:rsidR="00972D3F">
        <w:rPr>
          <w:b/>
          <w:bCs/>
          <w:sz w:val="22"/>
          <w:szCs w:val="22"/>
        </w:rPr>
        <w:t>June 20</w:t>
      </w:r>
      <w:r w:rsidR="00834B8C" w:rsidRPr="000977D5">
        <w:rPr>
          <w:b/>
          <w:bCs/>
          <w:sz w:val="22"/>
          <w:szCs w:val="22"/>
        </w:rPr>
        <w:t>, 201</w:t>
      </w:r>
      <w:r w:rsidR="00972D3F">
        <w:rPr>
          <w:b/>
          <w:bCs/>
          <w:sz w:val="22"/>
          <w:szCs w:val="22"/>
        </w:rPr>
        <w:t>4</w:t>
      </w:r>
    </w:p>
    <w:p w:rsidR="00324B2B" w:rsidRPr="000977D5" w:rsidRDefault="00324B2B" w:rsidP="00324B2B">
      <w:pPr>
        <w:ind w:left="720" w:firstLine="720"/>
        <w:rPr>
          <w:b/>
          <w:bCs/>
          <w:sz w:val="22"/>
          <w:szCs w:val="22"/>
        </w:rPr>
      </w:pPr>
      <w:r w:rsidRPr="000977D5">
        <w:rPr>
          <w:b/>
          <w:bCs/>
          <w:sz w:val="22"/>
          <w:szCs w:val="22"/>
        </w:rPr>
        <w:t>TIME:</w:t>
      </w:r>
      <w:r w:rsidRPr="000977D5">
        <w:rPr>
          <w:b/>
          <w:bCs/>
          <w:sz w:val="22"/>
          <w:szCs w:val="22"/>
        </w:rPr>
        <w:tab/>
      </w:r>
      <w:r w:rsidRPr="000977D5">
        <w:rPr>
          <w:b/>
          <w:bCs/>
          <w:sz w:val="22"/>
          <w:szCs w:val="22"/>
        </w:rPr>
        <w:tab/>
        <w:t>Noon – 2</w:t>
      </w:r>
      <w:r w:rsidR="00EC36B9">
        <w:rPr>
          <w:b/>
          <w:bCs/>
          <w:sz w:val="22"/>
          <w:szCs w:val="22"/>
        </w:rPr>
        <w:t xml:space="preserve">:00 </w:t>
      </w:r>
      <w:r w:rsidRPr="000977D5">
        <w:rPr>
          <w:b/>
          <w:bCs/>
          <w:sz w:val="22"/>
          <w:szCs w:val="22"/>
        </w:rPr>
        <w:t>p</w:t>
      </w:r>
      <w:r w:rsidR="00EC36B9">
        <w:rPr>
          <w:b/>
          <w:bCs/>
          <w:sz w:val="22"/>
          <w:szCs w:val="22"/>
        </w:rPr>
        <w:t>.</w:t>
      </w:r>
      <w:r w:rsidRPr="000977D5">
        <w:rPr>
          <w:b/>
          <w:bCs/>
          <w:sz w:val="22"/>
          <w:szCs w:val="22"/>
        </w:rPr>
        <w:t>m</w:t>
      </w:r>
      <w:r w:rsidR="00EC36B9">
        <w:rPr>
          <w:b/>
          <w:bCs/>
          <w:sz w:val="22"/>
          <w:szCs w:val="22"/>
        </w:rPr>
        <w:t>.</w:t>
      </w:r>
    </w:p>
    <w:p w:rsidR="00324B2B" w:rsidRPr="000977D5" w:rsidRDefault="00324B2B" w:rsidP="00324B2B">
      <w:pPr>
        <w:ind w:left="720" w:firstLine="720"/>
        <w:rPr>
          <w:b/>
          <w:sz w:val="22"/>
          <w:szCs w:val="22"/>
        </w:rPr>
      </w:pPr>
      <w:r w:rsidRPr="000977D5">
        <w:rPr>
          <w:b/>
          <w:bCs/>
          <w:sz w:val="22"/>
          <w:szCs w:val="22"/>
        </w:rPr>
        <w:t>LOCATION:</w:t>
      </w:r>
      <w:r w:rsidRPr="000977D5">
        <w:rPr>
          <w:b/>
          <w:bCs/>
          <w:sz w:val="22"/>
          <w:szCs w:val="22"/>
        </w:rPr>
        <w:tab/>
      </w:r>
      <w:r w:rsidRPr="000977D5">
        <w:rPr>
          <w:b/>
          <w:sz w:val="22"/>
          <w:szCs w:val="22"/>
        </w:rPr>
        <w:t>COG Board Room</w:t>
      </w:r>
    </w:p>
    <w:p w:rsidR="00324B2B" w:rsidRPr="000977D5" w:rsidRDefault="00324B2B" w:rsidP="00324B2B">
      <w:pPr>
        <w:ind w:left="2160" w:firstLine="720"/>
        <w:rPr>
          <w:b/>
          <w:sz w:val="22"/>
          <w:szCs w:val="22"/>
        </w:rPr>
      </w:pPr>
      <w:r w:rsidRPr="000977D5">
        <w:rPr>
          <w:b/>
          <w:sz w:val="22"/>
          <w:szCs w:val="22"/>
        </w:rPr>
        <w:t>777 North Capitol Street, NE</w:t>
      </w:r>
    </w:p>
    <w:p w:rsidR="00324B2B" w:rsidRPr="000977D5" w:rsidRDefault="00324B2B" w:rsidP="00324B2B">
      <w:pPr>
        <w:ind w:left="2160" w:firstLine="720"/>
        <w:rPr>
          <w:b/>
          <w:sz w:val="22"/>
          <w:szCs w:val="22"/>
        </w:rPr>
      </w:pPr>
      <w:r w:rsidRPr="000977D5">
        <w:rPr>
          <w:b/>
          <w:sz w:val="22"/>
          <w:szCs w:val="22"/>
        </w:rPr>
        <w:t>Washington, DC 20002</w:t>
      </w:r>
    </w:p>
    <w:p w:rsidR="00324B2B" w:rsidRPr="000977D5" w:rsidRDefault="00324B2B" w:rsidP="00324B2B">
      <w:pPr>
        <w:ind w:left="2880" w:firstLine="720"/>
        <w:rPr>
          <w:b/>
          <w:sz w:val="22"/>
          <w:szCs w:val="22"/>
        </w:rPr>
      </w:pPr>
    </w:p>
    <w:p w:rsidR="00324B2B" w:rsidRPr="000977D5" w:rsidRDefault="00324B2B" w:rsidP="00324B2B">
      <w:pPr>
        <w:ind w:left="720" w:firstLine="720"/>
        <w:jc w:val="center"/>
        <w:rPr>
          <w:b/>
          <w:i/>
          <w:sz w:val="22"/>
          <w:szCs w:val="22"/>
        </w:rPr>
      </w:pPr>
      <w:r w:rsidRPr="000977D5">
        <w:rPr>
          <w:b/>
          <w:i/>
          <w:sz w:val="22"/>
          <w:szCs w:val="22"/>
        </w:rPr>
        <w:t>Lunch will be available at 11:30</w:t>
      </w:r>
      <w:r w:rsidR="00D25252">
        <w:rPr>
          <w:b/>
          <w:i/>
          <w:sz w:val="22"/>
          <w:szCs w:val="22"/>
        </w:rPr>
        <w:t xml:space="preserve"> </w:t>
      </w:r>
      <w:r w:rsidRPr="000977D5">
        <w:rPr>
          <w:b/>
          <w:i/>
          <w:sz w:val="22"/>
          <w:szCs w:val="22"/>
        </w:rPr>
        <w:t>a</w:t>
      </w:r>
      <w:r w:rsidR="00D25252">
        <w:rPr>
          <w:b/>
          <w:i/>
          <w:sz w:val="22"/>
          <w:szCs w:val="22"/>
        </w:rPr>
        <w:t>.</w:t>
      </w:r>
      <w:r w:rsidRPr="000977D5">
        <w:rPr>
          <w:b/>
          <w:i/>
          <w:sz w:val="22"/>
          <w:szCs w:val="22"/>
        </w:rPr>
        <w:t>m.  The meeting will begin promptly at 12:00 noon</w:t>
      </w:r>
      <w:r w:rsidR="006C1A11" w:rsidRPr="000977D5">
        <w:rPr>
          <w:b/>
          <w:i/>
          <w:sz w:val="22"/>
          <w:szCs w:val="22"/>
        </w:rPr>
        <w:t>.</w:t>
      </w:r>
    </w:p>
    <w:p w:rsidR="006C1A11" w:rsidRPr="000977D5" w:rsidRDefault="006C1A11" w:rsidP="00324B2B">
      <w:pPr>
        <w:ind w:left="720" w:firstLine="720"/>
        <w:jc w:val="center"/>
        <w:rPr>
          <w:b/>
          <w:bCs/>
          <w:sz w:val="22"/>
          <w:szCs w:val="22"/>
        </w:rPr>
      </w:pPr>
    </w:p>
    <w:p w:rsidR="00324B2B" w:rsidRPr="000977D5" w:rsidRDefault="00972D3F" w:rsidP="00A60B53">
      <w:pPr>
        <w:pStyle w:val="PlainText"/>
        <w:ind w:left="1440"/>
        <w:rPr>
          <w:rFonts w:ascii="Times New Roman" w:hAnsi="Times New Roman"/>
          <w:i/>
          <w:sz w:val="22"/>
          <w:szCs w:val="22"/>
        </w:rPr>
      </w:pPr>
      <w:r>
        <w:rPr>
          <w:rFonts w:ascii="Times New Roman" w:hAnsi="Times New Roman"/>
          <w:i/>
          <w:sz w:val="22"/>
          <w:szCs w:val="22"/>
        </w:rPr>
        <w:t>Please contact Kim Boddie at (202) 962-3272</w:t>
      </w:r>
      <w:r w:rsidR="00324B2B" w:rsidRPr="000977D5">
        <w:rPr>
          <w:rFonts w:ascii="Times New Roman" w:hAnsi="Times New Roman"/>
          <w:i/>
          <w:sz w:val="22"/>
          <w:szCs w:val="22"/>
        </w:rPr>
        <w:t xml:space="preserve"> or </w:t>
      </w:r>
      <w:hyperlink r:id="rId12" w:history="1">
        <w:r w:rsidR="009169E7" w:rsidRPr="00314EBC">
          <w:rPr>
            <w:rStyle w:val="Hyperlink"/>
            <w:rFonts w:ascii="Times New Roman" w:hAnsi="Times New Roman"/>
            <w:i/>
            <w:sz w:val="22"/>
            <w:szCs w:val="22"/>
          </w:rPr>
          <w:t>kboddie@mwcog.org</w:t>
        </w:r>
      </w:hyperlink>
      <w:r w:rsidR="00A60B53" w:rsidRPr="000977D5">
        <w:rPr>
          <w:rFonts w:ascii="Times New Roman" w:hAnsi="Times New Roman"/>
          <w:i/>
          <w:sz w:val="22"/>
          <w:szCs w:val="22"/>
        </w:rPr>
        <w:t xml:space="preserve"> to </w:t>
      </w:r>
      <w:r w:rsidR="00003E2C" w:rsidRPr="000977D5">
        <w:rPr>
          <w:rFonts w:ascii="Times New Roman" w:hAnsi="Times New Roman"/>
          <w:i/>
          <w:sz w:val="22"/>
          <w:szCs w:val="22"/>
        </w:rPr>
        <w:t>confirm your</w:t>
      </w:r>
      <w:r w:rsidR="00A60B53" w:rsidRPr="000977D5">
        <w:rPr>
          <w:rFonts w:ascii="Times New Roman" w:hAnsi="Times New Roman"/>
          <w:i/>
          <w:sz w:val="22"/>
          <w:szCs w:val="22"/>
        </w:rPr>
        <w:t xml:space="preserve"> </w:t>
      </w:r>
      <w:r w:rsidR="00324B2B" w:rsidRPr="000977D5">
        <w:rPr>
          <w:rFonts w:ascii="Times New Roman" w:hAnsi="Times New Roman"/>
          <w:i/>
          <w:sz w:val="22"/>
          <w:szCs w:val="22"/>
        </w:rPr>
        <w:t>attendance.</w:t>
      </w:r>
    </w:p>
    <w:p w:rsidR="00324B2B" w:rsidRPr="000977D5" w:rsidRDefault="00324B2B" w:rsidP="00324B2B">
      <w:pPr>
        <w:pStyle w:val="PlainText"/>
        <w:ind w:left="1440"/>
        <w:jc w:val="center"/>
        <w:rPr>
          <w:rFonts w:ascii="Times New Roman" w:hAnsi="Times New Roman"/>
          <w:sz w:val="22"/>
          <w:szCs w:val="22"/>
        </w:rPr>
      </w:pPr>
    </w:p>
    <w:p w:rsidR="00324B2B" w:rsidRPr="000977D5" w:rsidRDefault="009C1383" w:rsidP="00324B2B">
      <w:pPr>
        <w:pStyle w:val="PlainText"/>
        <w:jc w:val="center"/>
        <w:rPr>
          <w:rFonts w:ascii="Times New Roman" w:hAnsi="Times New Roman"/>
          <w:sz w:val="22"/>
          <w:szCs w:val="22"/>
        </w:rPr>
      </w:pPr>
      <w:r>
        <w:rPr>
          <w:rFonts w:ascii="Times New Roman" w:hAnsi="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13" o:title="BD14996_"/>
          </v:shape>
        </w:pict>
      </w:r>
    </w:p>
    <w:p w:rsidR="00324B2B" w:rsidRPr="000977D5" w:rsidRDefault="00324B2B" w:rsidP="00324B2B">
      <w:pPr>
        <w:pStyle w:val="Heading2"/>
        <w:jc w:val="center"/>
        <w:rPr>
          <w:b/>
          <w:i w:val="0"/>
          <w:iCs w:val="0"/>
          <w:color w:val="auto"/>
          <w:sz w:val="22"/>
          <w:szCs w:val="22"/>
          <w:u w:val="single"/>
        </w:rPr>
      </w:pPr>
    </w:p>
    <w:p w:rsidR="00324B2B" w:rsidRPr="000977D5" w:rsidRDefault="00326D95" w:rsidP="00324B2B">
      <w:pPr>
        <w:pStyle w:val="Heading2"/>
        <w:jc w:val="center"/>
        <w:rPr>
          <w:b/>
          <w:i w:val="0"/>
          <w:iCs w:val="0"/>
          <w:color w:val="auto"/>
          <w:sz w:val="22"/>
          <w:szCs w:val="22"/>
          <w:u w:val="single"/>
        </w:rPr>
      </w:pPr>
      <w:r>
        <w:rPr>
          <w:b/>
          <w:i w:val="0"/>
          <w:iCs w:val="0"/>
          <w:color w:val="auto"/>
          <w:sz w:val="22"/>
          <w:szCs w:val="22"/>
          <w:u w:val="single"/>
        </w:rPr>
        <w:t xml:space="preserve">DRAFT </w:t>
      </w:r>
      <w:r w:rsidR="00324B2B" w:rsidRPr="000977D5">
        <w:rPr>
          <w:b/>
          <w:i w:val="0"/>
          <w:iCs w:val="0"/>
          <w:color w:val="auto"/>
          <w:sz w:val="22"/>
          <w:szCs w:val="22"/>
          <w:u w:val="single"/>
        </w:rPr>
        <w:t>AGENDA</w:t>
      </w:r>
    </w:p>
    <w:p w:rsidR="00324B2B" w:rsidRPr="000977D5" w:rsidRDefault="00324B2B" w:rsidP="00324B2B">
      <w:pPr>
        <w:pStyle w:val="PlainText"/>
        <w:jc w:val="center"/>
        <w:rPr>
          <w:rFonts w:ascii="Times New Roman" w:hAnsi="Times New Roman"/>
          <w:sz w:val="22"/>
          <w:szCs w:val="22"/>
        </w:rPr>
      </w:pPr>
    </w:p>
    <w:p w:rsidR="00324B2B" w:rsidRPr="000977D5" w:rsidRDefault="00A60B53" w:rsidP="00324B2B">
      <w:pPr>
        <w:pStyle w:val="PlainText"/>
        <w:ind w:left="990"/>
        <w:rPr>
          <w:rFonts w:ascii="Times New Roman" w:hAnsi="Times New Roman"/>
          <w:b/>
          <w:sz w:val="22"/>
          <w:szCs w:val="22"/>
        </w:rPr>
      </w:pPr>
      <w:r w:rsidRPr="000977D5">
        <w:rPr>
          <w:rFonts w:ascii="Times New Roman" w:hAnsi="Times New Roman"/>
          <w:b/>
          <w:sz w:val="22"/>
          <w:szCs w:val="22"/>
        </w:rPr>
        <w:t xml:space="preserve">   </w:t>
      </w:r>
      <w:r w:rsidR="00324B2B" w:rsidRPr="000977D5">
        <w:rPr>
          <w:rFonts w:ascii="Times New Roman" w:hAnsi="Times New Roman"/>
          <w:b/>
          <w:sz w:val="22"/>
          <w:szCs w:val="22"/>
        </w:rPr>
        <w:t>I.</w:t>
      </w:r>
      <w:r w:rsidR="00324B2B" w:rsidRPr="000977D5">
        <w:rPr>
          <w:rFonts w:ascii="Times New Roman" w:hAnsi="Times New Roman"/>
          <w:b/>
          <w:sz w:val="22"/>
          <w:szCs w:val="22"/>
        </w:rPr>
        <w:tab/>
      </w:r>
      <w:r w:rsidRPr="000977D5">
        <w:rPr>
          <w:rFonts w:ascii="Times New Roman" w:hAnsi="Times New Roman"/>
          <w:b/>
          <w:sz w:val="22"/>
          <w:szCs w:val="22"/>
        </w:rPr>
        <w:t xml:space="preserve">   </w:t>
      </w:r>
      <w:r w:rsidR="00814732">
        <w:rPr>
          <w:rFonts w:ascii="Times New Roman" w:hAnsi="Times New Roman"/>
          <w:b/>
          <w:sz w:val="22"/>
          <w:szCs w:val="22"/>
        </w:rPr>
        <w:t>CALL TO ORDER, INTRODUCTIONS</w:t>
      </w:r>
      <w:r w:rsidR="00324B2B" w:rsidRPr="000977D5">
        <w:rPr>
          <w:rFonts w:ascii="Times New Roman" w:hAnsi="Times New Roman"/>
          <w:b/>
          <w:sz w:val="22"/>
          <w:szCs w:val="22"/>
        </w:rPr>
        <w:t>,</w:t>
      </w:r>
      <w:r w:rsidR="00372994" w:rsidRPr="000977D5">
        <w:rPr>
          <w:rFonts w:ascii="Times New Roman" w:hAnsi="Times New Roman"/>
          <w:b/>
          <w:sz w:val="22"/>
          <w:szCs w:val="22"/>
        </w:rPr>
        <w:t xml:space="preserve"> </w:t>
      </w:r>
      <w:r w:rsidR="00814732">
        <w:rPr>
          <w:rFonts w:ascii="Times New Roman" w:hAnsi="Times New Roman"/>
          <w:b/>
          <w:sz w:val="22"/>
          <w:szCs w:val="22"/>
        </w:rPr>
        <w:t>APPROVAL OF MINUTES</w:t>
      </w:r>
      <w:r w:rsidR="00372994" w:rsidRPr="000977D5">
        <w:rPr>
          <w:rFonts w:ascii="Times New Roman" w:hAnsi="Times New Roman"/>
          <w:b/>
          <w:sz w:val="22"/>
          <w:szCs w:val="22"/>
        </w:rPr>
        <w:t>,</w:t>
      </w:r>
      <w:r w:rsidR="00F3174B">
        <w:rPr>
          <w:rFonts w:ascii="Times New Roman" w:hAnsi="Times New Roman"/>
          <w:b/>
          <w:sz w:val="22"/>
          <w:szCs w:val="22"/>
        </w:rPr>
        <w:t xml:space="preserve"> </w:t>
      </w:r>
      <w:r w:rsidR="00814732">
        <w:rPr>
          <w:rFonts w:ascii="Times New Roman" w:hAnsi="Times New Roman"/>
          <w:b/>
          <w:sz w:val="22"/>
          <w:szCs w:val="22"/>
        </w:rPr>
        <w:t>AND ANNOUNCEMENTS</w:t>
      </w:r>
    </w:p>
    <w:p w:rsidR="005A4737" w:rsidRPr="000977D5" w:rsidRDefault="005F71EC" w:rsidP="00C20956">
      <w:pPr>
        <w:pStyle w:val="PlainText"/>
        <w:ind w:left="7200" w:firstLine="720"/>
        <w:rPr>
          <w:rFonts w:ascii="Times New Roman" w:hAnsi="Times New Roman"/>
          <w:b/>
          <w:sz w:val="22"/>
          <w:szCs w:val="22"/>
        </w:rPr>
      </w:pPr>
      <w:r>
        <w:rPr>
          <w:rFonts w:ascii="Times New Roman" w:hAnsi="Times New Roman"/>
          <w:b/>
          <w:sz w:val="22"/>
          <w:szCs w:val="22"/>
        </w:rPr>
        <w:t>(Noon – 12:10</w:t>
      </w:r>
      <w:r w:rsidR="00324B2B" w:rsidRPr="000977D5">
        <w:rPr>
          <w:rFonts w:ascii="Times New Roman" w:hAnsi="Times New Roman"/>
          <w:b/>
          <w:sz w:val="22"/>
          <w:szCs w:val="22"/>
        </w:rPr>
        <w:t>)</w:t>
      </w:r>
      <w:r w:rsidR="005A4737" w:rsidRPr="000977D5">
        <w:rPr>
          <w:rFonts w:ascii="Times New Roman" w:hAnsi="Times New Roman"/>
          <w:b/>
          <w:sz w:val="22"/>
          <w:szCs w:val="22"/>
        </w:rPr>
        <w:tab/>
      </w:r>
      <w:r w:rsidR="005A4737" w:rsidRPr="000977D5">
        <w:rPr>
          <w:rFonts w:ascii="Times New Roman" w:hAnsi="Times New Roman"/>
          <w:b/>
          <w:sz w:val="22"/>
          <w:szCs w:val="22"/>
        </w:rPr>
        <w:tab/>
      </w:r>
      <w:r w:rsidR="005A4737" w:rsidRPr="000977D5">
        <w:rPr>
          <w:rFonts w:ascii="Times New Roman" w:hAnsi="Times New Roman"/>
          <w:b/>
          <w:sz w:val="22"/>
          <w:szCs w:val="22"/>
        </w:rPr>
        <w:tab/>
      </w:r>
    </w:p>
    <w:p w:rsidR="00324B2B" w:rsidRPr="00A56E7A" w:rsidRDefault="00326D95" w:rsidP="005A4737">
      <w:pPr>
        <w:pStyle w:val="PlainText"/>
        <w:ind w:left="3600" w:firstLine="720"/>
        <w:rPr>
          <w:rFonts w:ascii="Times New Roman" w:hAnsi="Times New Roman"/>
          <w:b/>
          <w:i/>
          <w:sz w:val="22"/>
          <w:szCs w:val="22"/>
        </w:rPr>
      </w:pPr>
      <w:r w:rsidRPr="00A56E7A">
        <w:rPr>
          <w:rFonts w:ascii="Times New Roman" w:hAnsi="Times New Roman"/>
          <w:b/>
          <w:i/>
          <w:sz w:val="22"/>
          <w:szCs w:val="22"/>
        </w:rPr>
        <w:t>Barry Stanton</w:t>
      </w:r>
      <w:r w:rsidR="007C7D8D" w:rsidRPr="00A56E7A">
        <w:rPr>
          <w:rFonts w:ascii="Times New Roman" w:hAnsi="Times New Roman"/>
          <w:b/>
          <w:i/>
          <w:sz w:val="22"/>
          <w:szCs w:val="22"/>
        </w:rPr>
        <w:t>, Chairman</w:t>
      </w:r>
    </w:p>
    <w:p w:rsidR="007C7D8D" w:rsidRPr="00A56E7A" w:rsidRDefault="005A4737" w:rsidP="007C7D8D">
      <w:pPr>
        <w:widowControl/>
        <w:autoSpaceDE/>
        <w:adjustRightInd/>
        <w:ind w:left="990"/>
        <w:rPr>
          <w:rFonts w:eastAsia="Calibri"/>
          <w:b/>
          <w:i/>
          <w:sz w:val="22"/>
          <w:szCs w:val="22"/>
        </w:rPr>
      </w:pPr>
      <w:r w:rsidRPr="00A56E7A">
        <w:rPr>
          <w:b/>
          <w:i/>
          <w:sz w:val="22"/>
          <w:szCs w:val="22"/>
        </w:rPr>
        <w:tab/>
      </w:r>
      <w:r w:rsidRPr="00A56E7A">
        <w:rPr>
          <w:b/>
          <w:i/>
          <w:sz w:val="22"/>
          <w:szCs w:val="22"/>
        </w:rPr>
        <w:tab/>
      </w:r>
      <w:r w:rsidRPr="00A56E7A">
        <w:rPr>
          <w:b/>
          <w:i/>
          <w:sz w:val="22"/>
          <w:szCs w:val="22"/>
        </w:rPr>
        <w:tab/>
      </w:r>
      <w:r w:rsidRPr="00A56E7A">
        <w:rPr>
          <w:b/>
          <w:i/>
          <w:sz w:val="22"/>
          <w:szCs w:val="22"/>
        </w:rPr>
        <w:tab/>
      </w:r>
      <w:r w:rsidRPr="00A56E7A">
        <w:rPr>
          <w:b/>
          <w:i/>
          <w:sz w:val="22"/>
          <w:szCs w:val="22"/>
        </w:rPr>
        <w:tab/>
      </w:r>
      <w:r w:rsidR="007C7D8D" w:rsidRPr="00A56E7A">
        <w:rPr>
          <w:rFonts w:eastAsia="Calibri"/>
          <w:b/>
          <w:i/>
          <w:sz w:val="22"/>
          <w:szCs w:val="22"/>
        </w:rPr>
        <w:t>Deputy Chief Administrative Officer</w:t>
      </w:r>
    </w:p>
    <w:p w:rsidR="00324B2B" w:rsidRPr="00A56E7A" w:rsidRDefault="007C7D8D" w:rsidP="00E033BC">
      <w:pPr>
        <w:widowControl/>
        <w:autoSpaceDE/>
        <w:adjustRightInd/>
        <w:ind w:left="990"/>
        <w:rPr>
          <w:rFonts w:eastAsia="Calibri"/>
          <w:b/>
          <w:i/>
          <w:sz w:val="22"/>
          <w:szCs w:val="22"/>
        </w:rPr>
      </w:pPr>
      <w:r w:rsidRPr="00A56E7A">
        <w:rPr>
          <w:rFonts w:eastAsia="Calibri"/>
          <w:b/>
          <w:i/>
          <w:sz w:val="22"/>
          <w:szCs w:val="22"/>
        </w:rPr>
        <w:tab/>
      </w:r>
      <w:r w:rsidRPr="00A56E7A">
        <w:rPr>
          <w:rFonts w:eastAsia="Calibri"/>
          <w:b/>
          <w:i/>
          <w:sz w:val="22"/>
          <w:szCs w:val="22"/>
        </w:rPr>
        <w:tab/>
      </w:r>
      <w:r w:rsidRPr="00A56E7A">
        <w:rPr>
          <w:rFonts w:eastAsia="Calibri"/>
          <w:b/>
          <w:i/>
          <w:sz w:val="22"/>
          <w:szCs w:val="22"/>
        </w:rPr>
        <w:tab/>
      </w:r>
      <w:r w:rsidRPr="00A56E7A">
        <w:rPr>
          <w:rFonts w:eastAsia="Calibri"/>
          <w:b/>
          <w:i/>
          <w:sz w:val="22"/>
          <w:szCs w:val="22"/>
        </w:rPr>
        <w:tab/>
      </w:r>
      <w:r w:rsidRPr="00A56E7A">
        <w:rPr>
          <w:rFonts w:eastAsia="Calibri"/>
          <w:b/>
          <w:i/>
          <w:sz w:val="22"/>
          <w:szCs w:val="22"/>
        </w:rPr>
        <w:tab/>
        <w:t>Prince George’s County</w:t>
      </w:r>
    </w:p>
    <w:p w:rsidR="00324B2B" w:rsidRPr="000977D5" w:rsidRDefault="00324B2B" w:rsidP="00324B2B">
      <w:pPr>
        <w:pStyle w:val="PlainText"/>
        <w:ind w:left="990"/>
        <w:rPr>
          <w:rFonts w:ascii="Times New Roman" w:hAnsi="Times New Roman"/>
          <w:b/>
          <w:i/>
          <w:sz w:val="22"/>
          <w:szCs w:val="22"/>
        </w:rPr>
      </w:pPr>
    </w:p>
    <w:p w:rsidR="005A4737" w:rsidRPr="000977D5" w:rsidRDefault="00324B2B" w:rsidP="00B20CBF">
      <w:pPr>
        <w:rPr>
          <w:b/>
          <w:color w:val="000000" w:themeColor="text1"/>
          <w:sz w:val="22"/>
          <w:szCs w:val="22"/>
        </w:rPr>
      </w:pPr>
      <w:r w:rsidRPr="000977D5">
        <w:rPr>
          <w:b/>
          <w:sz w:val="22"/>
          <w:szCs w:val="22"/>
        </w:rPr>
        <w:t xml:space="preserve">      </w:t>
      </w:r>
      <w:r w:rsidRPr="000977D5">
        <w:rPr>
          <w:b/>
          <w:sz w:val="22"/>
          <w:szCs w:val="22"/>
        </w:rPr>
        <w:tab/>
        <w:t xml:space="preserve">    </w:t>
      </w:r>
      <w:r w:rsidR="00A60B53" w:rsidRPr="000977D5">
        <w:rPr>
          <w:b/>
          <w:sz w:val="22"/>
          <w:szCs w:val="22"/>
        </w:rPr>
        <w:t xml:space="preserve">  </w:t>
      </w:r>
      <w:r w:rsidRPr="000977D5">
        <w:rPr>
          <w:b/>
          <w:sz w:val="22"/>
          <w:szCs w:val="22"/>
        </w:rPr>
        <w:t xml:space="preserve"> II. </w:t>
      </w:r>
      <w:r w:rsidRPr="000977D5">
        <w:rPr>
          <w:b/>
          <w:sz w:val="22"/>
          <w:szCs w:val="22"/>
        </w:rPr>
        <w:tab/>
      </w:r>
      <w:r w:rsidR="00B20CBF" w:rsidRPr="000977D5">
        <w:rPr>
          <w:b/>
          <w:sz w:val="22"/>
          <w:szCs w:val="22"/>
        </w:rPr>
        <w:t xml:space="preserve">    </w:t>
      </w:r>
      <w:r w:rsidR="009C1383">
        <w:rPr>
          <w:b/>
          <w:sz w:val="22"/>
          <w:szCs w:val="22"/>
        </w:rPr>
        <w:t>2013</w:t>
      </w:r>
      <w:bookmarkStart w:id="0" w:name="_GoBack"/>
      <w:bookmarkEnd w:id="0"/>
      <w:r w:rsidR="00781F95">
        <w:rPr>
          <w:b/>
          <w:sz w:val="22"/>
          <w:szCs w:val="22"/>
        </w:rPr>
        <w:t xml:space="preserve"> </w:t>
      </w:r>
      <w:r w:rsidR="00814732">
        <w:rPr>
          <w:b/>
          <w:sz w:val="22"/>
          <w:szCs w:val="22"/>
        </w:rPr>
        <w:t>ANNUAL REPORT ON FOSTER CARE</w:t>
      </w:r>
      <w:r w:rsidR="00B662F5" w:rsidRPr="000977D5">
        <w:rPr>
          <w:b/>
          <w:color w:val="000000" w:themeColor="text1"/>
          <w:sz w:val="22"/>
          <w:szCs w:val="22"/>
        </w:rPr>
        <w:tab/>
      </w:r>
      <w:r w:rsidR="00B662F5" w:rsidRPr="000977D5">
        <w:rPr>
          <w:b/>
          <w:color w:val="000000" w:themeColor="text1"/>
          <w:sz w:val="22"/>
          <w:szCs w:val="22"/>
        </w:rPr>
        <w:tab/>
      </w:r>
    </w:p>
    <w:p w:rsidR="005A4737" w:rsidRPr="000977D5" w:rsidRDefault="005A4737" w:rsidP="00C20956">
      <w:pPr>
        <w:pStyle w:val="PlainText"/>
        <w:ind w:left="7200" w:firstLine="720"/>
        <w:rPr>
          <w:rFonts w:ascii="Times New Roman" w:hAnsi="Times New Roman"/>
          <w:b/>
          <w:sz w:val="22"/>
          <w:szCs w:val="22"/>
        </w:rPr>
      </w:pPr>
      <w:r w:rsidRPr="000977D5">
        <w:rPr>
          <w:rFonts w:ascii="Times New Roman" w:hAnsi="Times New Roman"/>
          <w:b/>
          <w:sz w:val="22"/>
          <w:szCs w:val="22"/>
        </w:rPr>
        <w:t>(</w:t>
      </w:r>
      <w:r w:rsidR="005F71EC">
        <w:rPr>
          <w:rFonts w:ascii="Times New Roman" w:hAnsi="Times New Roman"/>
          <w:b/>
          <w:sz w:val="22"/>
          <w:szCs w:val="22"/>
        </w:rPr>
        <w:t>12:10-12:3</w:t>
      </w:r>
      <w:r w:rsidR="007017AB" w:rsidRPr="000977D5">
        <w:rPr>
          <w:rFonts w:ascii="Times New Roman" w:hAnsi="Times New Roman"/>
          <w:b/>
          <w:sz w:val="22"/>
          <w:szCs w:val="22"/>
        </w:rPr>
        <w:t>0</w:t>
      </w:r>
      <w:r w:rsidRPr="000977D5">
        <w:rPr>
          <w:rFonts w:ascii="Times New Roman" w:hAnsi="Times New Roman"/>
          <w:b/>
          <w:sz w:val="22"/>
          <w:szCs w:val="22"/>
        </w:rPr>
        <w:t>)</w:t>
      </w:r>
    </w:p>
    <w:p w:rsidR="004B7B45" w:rsidRDefault="00C301EC" w:rsidP="004B7B45">
      <w:pPr>
        <w:rPr>
          <w:b/>
          <w:bCs/>
          <w:i/>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4B7B45">
        <w:rPr>
          <w:b/>
          <w:bCs/>
          <w:i/>
          <w:sz w:val="22"/>
          <w:szCs w:val="22"/>
        </w:rPr>
        <w:t xml:space="preserve">Tracy Ambos </w:t>
      </w:r>
    </w:p>
    <w:p w:rsidR="004B7B45" w:rsidRDefault="004B7B45" w:rsidP="004B7B45">
      <w:pPr>
        <w:rPr>
          <w:b/>
          <w:i/>
          <w:sz w:val="22"/>
          <w:szCs w:val="22"/>
        </w:rPr>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b/>
          <w:i/>
          <w:sz w:val="22"/>
          <w:szCs w:val="22"/>
        </w:rPr>
        <w:t xml:space="preserve">Assistant Director </w:t>
      </w:r>
    </w:p>
    <w:p w:rsidR="004B7B45" w:rsidRDefault="004B7B45" w:rsidP="004B7B45">
      <w:pPr>
        <w:rPr>
          <w:b/>
          <w:i/>
          <w:sz w:val="22"/>
          <w:szCs w:val="22"/>
        </w:rPr>
      </w:pP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Charles County Department of Social Services</w:t>
      </w:r>
    </w:p>
    <w:p w:rsidR="004B7B45" w:rsidRDefault="004B7B45" w:rsidP="004B7B45">
      <w:pPr>
        <w:pStyle w:val="PlainText"/>
        <w:rPr>
          <w:rFonts w:ascii="Times New Roman" w:hAnsi="Times New Roman"/>
          <w:b/>
          <w:i/>
          <w:sz w:val="22"/>
          <w:szCs w:val="22"/>
        </w:rPr>
      </w:pPr>
      <w:r>
        <w:rPr>
          <w:rFonts w:ascii="Times New Roman" w:hAnsi="Times New Roman"/>
          <w:b/>
          <w:i/>
          <w:sz w:val="22"/>
          <w:szCs w:val="22"/>
        </w:rPr>
        <w:t xml:space="preserve">    </w:t>
      </w:r>
      <w:r>
        <w:rPr>
          <w:rFonts w:ascii="Times New Roman" w:hAnsi="Times New Roman"/>
          <w:b/>
          <w:i/>
          <w:sz w:val="22"/>
          <w:szCs w:val="22"/>
        </w:rPr>
        <w:tab/>
        <w:t xml:space="preserve"> </w:t>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p>
    <w:p w:rsidR="004B7B45" w:rsidRDefault="004B7B45" w:rsidP="004B7B45">
      <w:pPr>
        <w:pStyle w:val="PlainText"/>
        <w:rPr>
          <w:rFonts w:ascii="Times New Roman" w:hAnsi="Times New Roman"/>
          <w:b/>
          <w:i/>
          <w:sz w:val="22"/>
          <w:szCs w:val="22"/>
        </w:rPr>
      </w:pP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t>Kamilah Bunn</w:t>
      </w:r>
    </w:p>
    <w:p w:rsidR="004B7B45" w:rsidRDefault="004B7B45" w:rsidP="004B7B45">
      <w:pPr>
        <w:pStyle w:val="PlainText"/>
        <w:rPr>
          <w:rFonts w:ascii="Times New Roman" w:hAnsi="Times New Roman"/>
          <w:b/>
          <w:i/>
          <w:sz w:val="22"/>
          <w:szCs w:val="22"/>
        </w:rPr>
      </w:pP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t>COG Child Welfare Program Manager</w:t>
      </w:r>
    </w:p>
    <w:p w:rsidR="004B7B45" w:rsidRDefault="004B7B45" w:rsidP="004B7B45">
      <w:pPr>
        <w:pStyle w:val="PlainText"/>
        <w:rPr>
          <w:rFonts w:ascii="Times New Roman" w:hAnsi="Times New Roman"/>
          <w:b/>
          <w:i/>
          <w:sz w:val="22"/>
          <w:szCs w:val="22"/>
        </w:rPr>
      </w:pPr>
    </w:p>
    <w:p w:rsidR="004B7B45" w:rsidRDefault="004B7B45" w:rsidP="004B7B45">
      <w:pPr>
        <w:rPr>
          <w:sz w:val="22"/>
          <w:szCs w:val="22"/>
        </w:rPr>
      </w:pPr>
      <w:r>
        <w:rPr>
          <w:b/>
          <w:sz w:val="22"/>
          <w:szCs w:val="22"/>
        </w:rPr>
        <w:tab/>
        <w:t xml:space="preserve">       </w:t>
      </w:r>
      <w:r>
        <w:rPr>
          <w:sz w:val="22"/>
          <w:szCs w:val="22"/>
        </w:rPr>
        <w:t xml:space="preserve">Each year COG queries the national capital region’s child welfare systems to collect data, </w:t>
      </w:r>
    </w:p>
    <w:p w:rsidR="004B7B45" w:rsidRDefault="004B7B45" w:rsidP="004B7B45">
      <w:pPr>
        <w:rPr>
          <w:sz w:val="22"/>
          <w:szCs w:val="22"/>
        </w:rPr>
      </w:pPr>
      <w:r>
        <w:rPr>
          <w:sz w:val="22"/>
          <w:szCs w:val="22"/>
        </w:rPr>
        <w:tab/>
        <w:t xml:space="preserve">       </w:t>
      </w:r>
      <w:proofErr w:type="gramStart"/>
      <w:r>
        <w:rPr>
          <w:sz w:val="22"/>
          <w:szCs w:val="22"/>
        </w:rPr>
        <w:t>analyze</w:t>
      </w:r>
      <w:proofErr w:type="gramEnd"/>
      <w:r>
        <w:rPr>
          <w:sz w:val="22"/>
          <w:szCs w:val="22"/>
        </w:rPr>
        <w:t xml:space="preserve"> findings, and discover trends occurring in foster care around the region. The 2013 </w:t>
      </w:r>
    </w:p>
    <w:p w:rsidR="004B7B45" w:rsidRDefault="004B7B45" w:rsidP="004B7B45">
      <w:pPr>
        <w:rPr>
          <w:sz w:val="22"/>
          <w:szCs w:val="22"/>
        </w:rPr>
      </w:pPr>
      <w:r>
        <w:rPr>
          <w:sz w:val="22"/>
          <w:szCs w:val="22"/>
        </w:rPr>
        <w:tab/>
        <w:t xml:space="preserve">       Annual Report on Foster Care provides a snapshot of how children are faring once they enter </w:t>
      </w:r>
    </w:p>
    <w:p w:rsidR="004B7B45" w:rsidRDefault="004B7B45" w:rsidP="004B7B45">
      <w:pPr>
        <w:rPr>
          <w:sz w:val="22"/>
          <w:szCs w:val="22"/>
        </w:rPr>
      </w:pPr>
      <w:r>
        <w:rPr>
          <w:sz w:val="22"/>
          <w:szCs w:val="22"/>
        </w:rPr>
        <w:tab/>
        <w:t xml:space="preserve">       </w:t>
      </w:r>
      <w:proofErr w:type="gramStart"/>
      <w:r>
        <w:rPr>
          <w:sz w:val="22"/>
          <w:szCs w:val="22"/>
        </w:rPr>
        <w:t>foster</w:t>
      </w:r>
      <w:proofErr w:type="gramEnd"/>
      <w:r>
        <w:rPr>
          <w:sz w:val="22"/>
          <w:szCs w:val="22"/>
        </w:rPr>
        <w:t xml:space="preserve"> care, and the prevention methods used to keep children in their communities when safe </w:t>
      </w:r>
    </w:p>
    <w:p w:rsidR="004B7B45" w:rsidRDefault="004B7B45" w:rsidP="004B7B45">
      <w:pPr>
        <w:rPr>
          <w:sz w:val="22"/>
          <w:szCs w:val="22"/>
        </w:rPr>
      </w:pPr>
      <w:r>
        <w:rPr>
          <w:sz w:val="22"/>
          <w:szCs w:val="22"/>
        </w:rPr>
        <w:tab/>
        <w:t xml:space="preserve">       </w:t>
      </w:r>
      <w:proofErr w:type="gramStart"/>
      <w:r>
        <w:rPr>
          <w:sz w:val="22"/>
          <w:szCs w:val="22"/>
        </w:rPr>
        <w:t>and</w:t>
      </w:r>
      <w:proofErr w:type="gramEnd"/>
      <w:r>
        <w:rPr>
          <w:sz w:val="22"/>
          <w:szCs w:val="22"/>
        </w:rPr>
        <w:t xml:space="preserve"> appropriate. The report also explores the following topics: child protective services,</w:t>
      </w:r>
    </w:p>
    <w:p w:rsidR="004B7B45" w:rsidRDefault="004B7B45" w:rsidP="004B7B45">
      <w:pPr>
        <w:ind w:left="1080"/>
        <w:rPr>
          <w:sz w:val="22"/>
          <w:szCs w:val="22"/>
        </w:rPr>
      </w:pPr>
      <w:proofErr w:type="gramStart"/>
      <w:r>
        <w:rPr>
          <w:sz w:val="22"/>
          <w:szCs w:val="22"/>
        </w:rPr>
        <w:t>demographics</w:t>
      </w:r>
      <w:proofErr w:type="gramEnd"/>
      <w:r>
        <w:rPr>
          <w:sz w:val="22"/>
          <w:szCs w:val="22"/>
        </w:rPr>
        <w:t xml:space="preserve"> of children in foster care, permanency,  placement, recruitment of foster parents and emancipation (aging out.)   </w:t>
      </w:r>
    </w:p>
    <w:p w:rsidR="000B4766" w:rsidRPr="004B7B45" w:rsidRDefault="000B4766" w:rsidP="00B20CBF">
      <w:pPr>
        <w:rPr>
          <w:b/>
          <w:bCs/>
          <w:i/>
          <w:sz w:val="22"/>
          <w:szCs w:val="22"/>
        </w:rPr>
      </w:pPr>
    </w:p>
    <w:p w:rsidR="00C301EC" w:rsidRPr="004B7B45" w:rsidRDefault="00372994" w:rsidP="004B7B45">
      <w:pPr>
        <w:pStyle w:val="PlainText"/>
        <w:rPr>
          <w:rFonts w:ascii="Times New Roman" w:hAnsi="Times New Roman"/>
          <w:b/>
          <w:i/>
          <w:sz w:val="22"/>
          <w:szCs w:val="22"/>
        </w:rPr>
      </w:pPr>
      <w:r w:rsidRPr="00A56E7A">
        <w:rPr>
          <w:rFonts w:ascii="Times New Roman" w:hAnsi="Times New Roman"/>
          <w:b/>
          <w:i/>
          <w:sz w:val="22"/>
          <w:szCs w:val="22"/>
        </w:rPr>
        <w:lastRenderedPageBreak/>
        <w:t xml:space="preserve">  </w:t>
      </w:r>
      <w:r w:rsidR="00C301EC" w:rsidRPr="009631C6">
        <w:rPr>
          <w:sz w:val="22"/>
          <w:szCs w:val="22"/>
        </w:rPr>
        <w:t>  </w:t>
      </w:r>
    </w:p>
    <w:p w:rsidR="006D335A" w:rsidRPr="000977D5" w:rsidRDefault="00572EEF" w:rsidP="00244946">
      <w:pPr>
        <w:rPr>
          <w:b/>
          <w:sz w:val="22"/>
          <w:szCs w:val="22"/>
        </w:rPr>
      </w:pPr>
      <w:r w:rsidRPr="000977D5">
        <w:rPr>
          <w:b/>
          <w:sz w:val="22"/>
          <w:szCs w:val="22"/>
        </w:rPr>
        <w:tab/>
      </w:r>
      <w:r w:rsidRPr="000977D5">
        <w:rPr>
          <w:b/>
          <w:sz w:val="22"/>
          <w:szCs w:val="22"/>
        </w:rPr>
        <w:tab/>
      </w:r>
      <w:r w:rsidRPr="000977D5">
        <w:rPr>
          <w:b/>
          <w:sz w:val="22"/>
          <w:szCs w:val="22"/>
        </w:rPr>
        <w:tab/>
      </w:r>
      <w:r w:rsidRPr="000977D5">
        <w:rPr>
          <w:b/>
          <w:sz w:val="22"/>
          <w:szCs w:val="22"/>
        </w:rPr>
        <w:tab/>
      </w:r>
    </w:p>
    <w:p w:rsidR="006D335A" w:rsidRPr="000977D5" w:rsidRDefault="00324B2B" w:rsidP="006D335A">
      <w:pPr>
        <w:pStyle w:val="PlainText"/>
        <w:ind w:left="1080"/>
        <w:rPr>
          <w:rFonts w:ascii="Times New Roman" w:hAnsi="Times New Roman"/>
          <w:b/>
          <w:sz w:val="22"/>
          <w:szCs w:val="22"/>
        </w:rPr>
      </w:pPr>
      <w:r w:rsidRPr="000977D5">
        <w:rPr>
          <w:rFonts w:ascii="Times New Roman" w:hAnsi="Times New Roman"/>
          <w:b/>
          <w:i/>
          <w:sz w:val="22"/>
          <w:szCs w:val="22"/>
          <w:u w:val="single"/>
        </w:rPr>
        <w:t>Recommended Action</w:t>
      </w:r>
      <w:r w:rsidR="006D335A" w:rsidRPr="000977D5">
        <w:rPr>
          <w:rFonts w:ascii="Times New Roman" w:hAnsi="Times New Roman"/>
          <w:b/>
          <w:i/>
          <w:sz w:val="22"/>
          <w:szCs w:val="22"/>
          <w:u w:val="single"/>
        </w:rPr>
        <w:t>:</w:t>
      </w:r>
      <w:r w:rsidR="00572EEF" w:rsidRPr="000977D5">
        <w:rPr>
          <w:rFonts w:ascii="Times New Roman" w:hAnsi="Times New Roman"/>
          <w:sz w:val="22"/>
          <w:szCs w:val="22"/>
        </w:rPr>
        <w:t xml:space="preserve"> </w:t>
      </w:r>
      <w:r w:rsidR="00681DB8">
        <w:rPr>
          <w:rFonts w:ascii="Times New Roman" w:hAnsi="Times New Roman"/>
          <w:sz w:val="22"/>
          <w:szCs w:val="22"/>
        </w:rPr>
        <w:t xml:space="preserve"> Receive b</w:t>
      </w:r>
      <w:r w:rsidR="00B20CBF" w:rsidRPr="000977D5">
        <w:rPr>
          <w:rFonts w:ascii="Times New Roman" w:hAnsi="Times New Roman"/>
          <w:sz w:val="22"/>
          <w:szCs w:val="22"/>
        </w:rPr>
        <w:t>riefing</w:t>
      </w:r>
    </w:p>
    <w:p w:rsidR="006D335A" w:rsidRPr="000977D5" w:rsidRDefault="006D335A" w:rsidP="006D335A">
      <w:pPr>
        <w:pStyle w:val="PlainText"/>
        <w:ind w:left="1080"/>
        <w:rPr>
          <w:rFonts w:ascii="Times New Roman" w:hAnsi="Times New Roman"/>
          <w:b/>
          <w:sz w:val="22"/>
          <w:szCs w:val="22"/>
        </w:rPr>
      </w:pPr>
    </w:p>
    <w:p w:rsidR="005A4737" w:rsidRPr="000977D5" w:rsidRDefault="005A4737" w:rsidP="000B4766">
      <w:pPr>
        <w:pStyle w:val="PlainText"/>
        <w:ind w:left="990"/>
        <w:rPr>
          <w:rFonts w:ascii="Times New Roman" w:hAnsi="Times New Roman"/>
          <w:b/>
          <w:sz w:val="22"/>
          <w:szCs w:val="22"/>
        </w:rPr>
      </w:pPr>
    </w:p>
    <w:p w:rsidR="00781F95" w:rsidRDefault="00DD587F" w:rsidP="00781F95">
      <w:pPr>
        <w:pStyle w:val="PlainText"/>
        <w:ind w:left="990"/>
        <w:rPr>
          <w:rFonts w:ascii="Times New Roman" w:hAnsi="Times New Roman"/>
          <w:b/>
          <w:sz w:val="22"/>
          <w:szCs w:val="22"/>
        </w:rPr>
      </w:pPr>
      <w:r w:rsidRPr="000977D5">
        <w:rPr>
          <w:rFonts w:ascii="Times New Roman" w:hAnsi="Times New Roman"/>
          <w:b/>
          <w:sz w:val="22"/>
          <w:szCs w:val="22"/>
        </w:rPr>
        <w:t xml:space="preserve"> </w:t>
      </w:r>
      <w:r w:rsidR="00781F95">
        <w:rPr>
          <w:rFonts w:ascii="Times New Roman" w:hAnsi="Times New Roman"/>
          <w:b/>
          <w:sz w:val="22"/>
          <w:szCs w:val="22"/>
        </w:rPr>
        <w:t>III.</w:t>
      </w:r>
      <w:r w:rsidR="00781F95">
        <w:rPr>
          <w:rFonts w:ascii="Times New Roman" w:hAnsi="Times New Roman"/>
          <w:b/>
          <w:sz w:val="22"/>
          <w:szCs w:val="22"/>
        </w:rPr>
        <w:tab/>
      </w:r>
      <w:r w:rsidR="007C7D8D">
        <w:rPr>
          <w:rFonts w:ascii="Times New Roman" w:hAnsi="Times New Roman"/>
          <w:b/>
          <w:sz w:val="22"/>
          <w:szCs w:val="22"/>
        </w:rPr>
        <w:t xml:space="preserve">     2013</w:t>
      </w:r>
      <w:r w:rsidR="00781F95">
        <w:rPr>
          <w:rFonts w:ascii="Times New Roman" w:hAnsi="Times New Roman"/>
          <w:b/>
          <w:sz w:val="22"/>
          <w:szCs w:val="22"/>
        </w:rPr>
        <w:t xml:space="preserve"> Annual Crime Report</w:t>
      </w:r>
    </w:p>
    <w:p w:rsidR="00781F95" w:rsidRDefault="005F71EC" w:rsidP="00781F95">
      <w:pPr>
        <w:pStyle w:val="PlainText"/>
        <w:ind w:left="990"/>
        <w:rPr>
          <w:rFonts w:ascii="Times New Roman" w:hAnsi="Times New Roman"/>
          <w:b/>
          <w:sz w:val="22"/>
          <w:szCs w:val="22"/>
        </w:rPr>
      </w:pPr>
      <w:r>
        <w:rPr>
          <w:rFonts w:ascii="Times New Roman" w:hAnsi="Times New Roman"/>
          <w:b/>
          <w:sz w:val="22"/>
          <w:szCs w:val="22"/>
        </w:rPr>
        <w:t xml:space="preserve"> </w:t>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Pr>
          <w:rFonts w:ascii="Times New Roman" w:hAnsi="Times New Roman"/>
          <w:b/>
          <w:sz w:val="22"/>
          <w:szCs w:val="22"/>
        </w:rPr>
        <w:t>(12:3</w:t>
      </w:r>
      <w:r w:rsidR="00781F95">
        <w:rPr>
          <w:rFonts w:ascii="Times New Roman" w:hAnsi="Times New Roman"/>
          <w:b/>
          <w:sz w:val="22"/>
          <w:szCs w:val="22"/>
        </w:rPr>
        <w:t>0-1</w:t>
      </w:r>
      <w:r w:rsidR="002975F6">
        <w:rPr>
          <w:rFonts w:ascii="Times New Roman" w:hAnsi="Times New Roman"/>
          <w:b/>
          <w:sz w:val="22"/>
          <w:szCs w:val="22"/>
        </w:rPr>
        <w:t>2:55</w:t>
      </w:r>
      <w:r w:rsidR="00781F95">
        <w:rPr>
          <w:rFonts w:ascii="Times New Roman" w:hAnsi="Times New Roman"/>
          <w:b/>
          <w:sz w:val="22"/>
          <w:szCs w:val="22"/>
        </w:rPr>
        <w:t>)</w:t>
      </w:r>
    </w:p>
    <w:p w:rsidR="00702BD0" w:rsidRPr="00A56E7A" w:rsidRDefault="00702BD0" w:rsidP="00702BD0">
      <w:pPr>
        <w:pStyle w:val="PlainText"/>
        <w:ind w:left="990"/>
        <w:rPr>
          <w:rFonts w:ascii="Times New Roman" w:hAnsi="Times New Roman"/>
          <w:b/>
          <w:i/>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0678A9">
        <w:rPr>
          <w:rFonts w:ascii="Times New Roman" w:hAnsi="Times New Roman"/>
          <w:b/>
          <w:sz w:val="22"/>
          <w:szCs w:val="22"/>
        </w:rPr>
        <w:tab/>
      </w:r>
      <w:r w:rsidR="0019378E" w:rsidRPr="00A56E7A">
        <w:rPr>
          <w:rFonts w:ascii="Times New Roman" w:hAnsi="Times New Roman"/>
          <w:b/>
          <w:i/>
          <w:sz w:val="22"/>
          <w:szCs w:val="22"/>
        </w:rPr>
        <w:t>Amy Phillips</w:t>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000678A9" w:rsidRPr="00A56E7A">
        <w:rPr>
          <w:rFonts w:ascii="Times New Roman" w:hAnsi="Times New Roman"/>
          <w:b/>
          <w:i/>
          <w:sz w:val="22"/>
          <w:szCs w:val="22"/>
        </w:rPr>
        <w:tab/>
      </w:r>
      <w:r w:rsidR="0019378E" w:rsidRPr="00A56E7A">
        <w:rPr>
          <w:rFonts w:ascii="Times New Roman" w:hAnsi="Times New Roman"/>
          <w:b/>
          <w:i/>
          <w:sz w:val="22"/>
          <w:szCs w:val="22"/>
        </w:rPr>
        <w:t>Metro Transit Police</w:t>
      </w:r>
    </w:p>
    <w:p w:rsidR="00702BD0" w:rsidRPr="00A56E7A" w:rsidRDefault="00702BD0" w:rsidP="00702BD0">
      <w:pPr>
        <w:pStyle w:val="PlainText"/>
        <w:ind w:left="990"/>
        <w:rPr>
          <w:rFonts w:ascii="Times New Roman" w:hAnsi="Times New Roman"/>
          <w:b/>
          <w:i/>
          <w:sz w:val="22"/>
          <w:szCs w:val="22"/>
        </w:rPr>
      </w:pP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000678A9" w:rsidRPr="00A56E7A">
        <w:rPr>
          <w:rFonts w:ascii="Times New Roman" w:hAnsi="Times New Roman"/>
          <w:b/>
          <w:i/>
          <w:sz w:val="22"/>
          <w:szCs w:val="22"/>
        </w:rPr>
        <w:tab/>
      </w:r>
      <w:r w:rsidR="002F35A0" w:rsidRPr="00A56E7A">
        <w:rPr>
          <w:rFonts w:ascii="Times New Roman" w:hAnsi="Times New Roman"/>
          <w:b/>
          <w:i/>
          <w:sz w:val="22"/>
          <w:szCs w:val="22"/>
        </w:rPr>
        <w:t>Chief Steve Hudson</w:t>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000678A9" w:rsidRPr="00A56E7A">
        <w:rPr>
          <w:rFonts w:ascii="Times New Roman" w:hAnsi="Times New Roman"/>
          <w:b/>
          <w:i/>
          <w:sz w:val="22"/>
          <w:szCs w:val="22"/>
        </w:rPr>
        <w:tab/>
      </w:r>
      <w:r w:rsidR="002F35A0" w:rsidRPr="00A56E7A">
        <w:rPr>
          <w:rFonts w:ascii="Times New Roman" w:hAnsi="Times New Roman"/>
          <w:b/>
          <w:i/>
          <w:sz w:val="22"/>
          <w:szCs w:val="22"/>
        </w:rPr>
        <w:t>Vice Chair-Prince William County</w:t>
      </w:r>
      <w:r w:rsidRPr="00A56E7A">
        <w:rPr>
          <w:rFonts w:ascii="Times New Roman" w:hAnsi="Times New Roman"/>
          <w:b/>
          <w:i/>
          <w:sz w:val="22"/>
          <w:szCs w:val="22"/>
        </w:rPr>
        <w:t>-VA</w:t>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000678A9" w:rsidRPr="00A56E7A">
        <w:rPr>
          <w:rFonts w:ascii="Times New Roman" w:hAnsi="Times New Roman"/>
          <w:b/>
          <w:i/>
          <w:sz w:val="22"/>
          <w:szCs w:val="22"/>
        </w:rPr>
        <w:tab/>
      </w:r>
      <w:r w:rsidR="002F35A0" w:rsidRPr="00A56E7A">
        <w:rPr>
          <w:rFonts w:ascii="Times New Roman" w:hAnsi="Times New Roman"/>
          <w:b/>
          <w:i/>
          <w:sz w:val="22"/>
          <w:szCs w:val="22"/>
        </w:rPr>
        <w:t>Chief Allen Goldberg</w:t>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000678A9" w:rsidRPr="00A56E7A">
        <w:rPr>
          <w:rFonts w:ascii="Times New Roman" w:hAnsi="Times New Roman"/>
          <w:b/>
          <w:i/>
          <w:sz w:val="22"/>
          <w:szCs w:val="22"/>
        </w:rPr>
        <w:tab/>
      </w:r>
      <w:r w:rsidR="002F35A0" w:rsidRPr="00A56E7A">
        <w:rPr>
          <w:rFonts w:ascii="Times New Roman" w:hAnsi="Times New Roman"/>
          <w:b/>
          <w:i/>
          <w:sz w:val="22"/>
          <w:szCs w:val="22"/>
        </w:rPr>
        <w:t>Vice Chair-Takoma Park</w:t>
      </w:r>
      <w:r w:rsidRPr="00A56E7A">
        <w:rPr>
          <w:rFonts w:ascii="Times New Roman" w:hAnsi="Times New Roman"/>
          <w:b/>
          <w:i/>
          <w:sz w:val="22"/>
          <w:szCs w:val="22"/>
        </w:rPr>
        <w:t xml:space="preserve"> -MD</w:t>
      </w:r>
    </w:p>
    <w:p w:rsidR="00702BD0" w:rsidRPr="00A56E7A" w:rsidRDefault="00702BD0" w:rsidP="00702BD0">
      <w:pPr>
        <w:pStyle w:val="PlainText"/>
        <w:ind w:left="990"/>
        <w:rPr>
          <w:rFonts w:ascii="Times New Roman" w:hAnsi="Times New Roman"/>
          <w:b/>
          <w:i/>
          <w:sz w:val="22"/>
          <w:szCs w:val="22"/>
        </w:rPr>
      </w:pP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r w:rsidRPr="00A56E7A">
        <w:rPr>
          <w:rFonts w:ascii="Times New Roman" w:hAnsi="Times New Roman"/>
          <w:b/>
          <w:i/>
          <w:sz w:val="22"/>
          <w:szCs w:val="22"/>
        </w:rPr>
        <w:tab/>
      </w:r>
    </w:p>
    <w:p w:rsidR="00702BD0" w:rsidRPr="00A56E7A" w:rsidRDefault="00EC36B9" w:rsidP="000678A9">
      <w:pPr>
        <w:pStyle w:val="PlainText"/>
        <w:ind w:left="4590" w:firstLine="450"/>
        <w:rPr>
          <w:rFonts w:ascii="Times New Roman" w:hAnsi="Times New Roman"/>
          <w:b/>
          <w:i/>
          <w:sz w:val="22"/>
          <w:szCs w:val="22"/>
        </w:rPr>
      </w:pPr>
      <w:r w:rsidRPr="00A56E7A">
        <w:rPr>
          <w:rFonts w:ascii="Times New Roman" w:hAnsi="Times New Roman"/>
          <w:b/>
          <w:i/>
          <w:sz w:val="22"/>
          <w:szCs w:val="22"/>
        </w:rPr>
        <w:t>Chief C</w:t>
      </w:r>
      <w:r w:rsidR="008A4D86" w:rsidRPr="00A56E7A">
        <w:rPr>
          <w:rFonts w:ascii="Times New Roman" w:hAnsi="Times New Roman"/>
          <w:b/>
          <w:i/>
          <w:sz w:val="22"/>
          <w:szCs w:val="22"/>
        </w:rPr>
        <w:t>athy Lanier</w:t>
      </w:r>
    </w:p>
    <w:p w:rsidR="002C44D4" w:rsidRPr="00A56E7A" w:rsidRDefault="00DF7C52" w:rsidP="00DF7C52">
      <w:pPr>
        <w:pStyle w:val="PlainText"/>
        <w:ind w:left="4590" w:firstLine="450"/>
        <w:rPr>
          <w:rFonts w:ascii="Times New Roman" w:hAnsi="Times New Roman"/>
          <w:b/>
          <w:i/>
          <w:sz w:val="22"/>
          <w:szCs w:val="22"/>
        </w:rPr>
      </w:pPr>
      <w:r w:rsidRPr="00A56E7A">
        <w:rPr>
          <w:rFonts w:ascii="Times New Roman" w:hAnsi="Times New Roman"/>
          <w:b/>
          <w:i/>
          <w:sz w:val="22"/>
          <w:szCs w:val="22"/>
        </w:rPr>
        <w:t>Washington, DC</w:t>
      </w:r>
      <w:r w:rsidR="00702BD0" w:rsidRPr="00A56E7A">
        <w:rPr>
          <w:b/>
          <w:i/>
          <w:sz w:val="22"/>
          <w:szCs w:val="22"/>
        </w:rPr>
        <w:tab/>
      </w:r>
      <w:r w:rsidR="00702BD0" w:rsidRPr="00A56E7A">
        <w:rPr>
          <w:b/>
          <w:i/>
          <w:sz w:val="22"/>
          <w:szCs w:val="22"/>
        </w:rPr>
        <w:tab/>
      </w:r>
      <w:r w:rsidR="00702BD0" w:rsidRPr="00A56E7A">
        <w:rPr>
          <w:b/>
          <w:i/>
          <w:sz w:val="22"/>
          <w:szCs w:val="22"/>
        </w:rPr>
        <w:tab/>
      </w:r>
    </w:p>
    <w:p w:rsidR="00702BD0" w:rsidRPr="00A56E7A" w:rsidRDefault="00702BD0" w:rsidP="00702BD0">
      <w:pPr>
        <w:pStyle w:val="PlainText"/>
        <w:ind w:left="990"/>
        <w:rPr>
          <w:rFonts w:ascii="Times New Roman" w:hAnsi="Times New Roman"/>
          <w:b/>
          <w:i/>
          <w:sz w:val="22"/>
          <w:szCs w:val="22"/>
        </w:rPr>
      </w:pPr>
    </w:p>
    <w:p w:rsidR="002C44D4" w:rsidRDefault="002C44D4" w:rsidP="002C44D4">
      <w:pPr>
        <w:ind w:left="990"/>
        <w:rPr>
          <w:sz w:val="22"/>
          <w:szCs w:val="22"/>
        </w:rPr>
      </w:pPr>
      <w:r>
        <w:rPr>
          <w:sz w:val="22"/>
          <w:szCs w:val="22"/>
        </w:rPr>
        <w:t>The Police Chiefs Committee, through its Policy &amp; Planning subcommittee, annually collects and analyzes selected crime statistics for the Washington metropolitan area. Such information has proven useful to law enforcement and policy officials by providing a broad analysis of crime trends and establishing local and regional crime-fighting priorities.</w:t>
      </w:r>
    </w:p>
    <w:p w:rsidR="00FB4FB0" w:rsidRPr="00FB4FB0" w:rsidRDefault="00FB4FB0" w:rsidP="002C44D4">
      <w:pPr>
        <w:ind w:left="990"/>
        <w:rPr>
          <w:b/>
          <w:sz w:val="22"/>
          <w:szCs w:val="22"/>
        </w:rPr>
      </w:pPr>
    </w:p>
    <w:p w:rsidR="00781F95" w:rsidRDefault="00FB4FB0" w:rsidP="003F2757">
      <w:pPr>
        <w:ind w:left="990"/>
        <w:rPr>
          <w:sz w:val="22"/>
          <w:szCs w:val="22"/>
        </w:rPr>
      </w:pPr>
      <w:r w:rsidRPr="00FB4FB0">
        <w:rPr>
          <w:b/>
          <w:i/>
          <w:sz w:val="22"/>
          <w:szCs w:val="22"/>
          <w:u w:val="single"/>
        </w:rPr>
        <w:t>Recommended Action:</w:t>
      </w:r>
      <w:r>
        <w:rPr>
          <w:i/>
          <w:sz w:val="22"/>
          <w:szCs w:val="22"/>
          <w:u w:val="single"/>
        </w:rPr>
        <w:t xml:space="preserve"> </w:t>
      </w:r>
      <w:r w:rsidR="007F6AA1">
        <w:rPr>
          <w:sz w:val="22"/>
          <w:szCs w:val="22"/>
        </w:rPr>
        <w:t xml:space="preserve"> Receive briefing on crime trends from 2013</w:t>
      </w:r>
    </w:p>
    <w:p w:rsidR="003F2757" w:rsidRDefault="003F2757" w:rsidP="003F2757">
      <w:pPr>
        <w:ind w:left="990"/>
        <w:rPr>
          <w:sz w:val="22"/>
          <w:szCs w:val="22"/>
        </w:rPr>
      </w:pPr>
    </w:p>
    <w:p w:rsidR="003F2757" w:rsidRDefault="003F2757" w:rsidP="003F2757">
      <w:pPr>
        <w:pStyle w:val="PlainText"/>
        <w:ind w:left="1710"/>
        <w:rPr>
          <w:rFonts w:ascii="Times New Roman" w:hAnsi="Times New Roman"/>
          <w:b/>
          <w:sz w:val="22"/>
          <w:szCs w:val="22"/>
        </w:rPr>
      </w:pPr>
    </w:p>
    <w:p w:rsidR="00C20956" w:rsidRPr="00152288" w:rsidRDefault="00C20956" w:rsidP="00152288">
      <w:pPr>
        <w:pStyle w:val="PlainText"/>
        <w:numPr>
          <w:ilvl w:val="0"/>
          <w:numId w:val="7"/>
        </w:numPr>
        <w:rPr>
          <w:rFonts w:ascii="Times New Roman" w:hAnsi="Times New Roman"/>
          <w:b/>
          <w:sz w:val="22"/>
          <w:szCs w:val="22"/>
        </w:rPr>
      </w:pPr>
      <w:r>
        <w:rPr>
          <w:rFonts w:ascii="Times New Roman" w:hAnsi="Times New Roman"/>
          <w:b/>
          <w:i/>
          <w:sz w:val="22"/>
          <w:szCs w:val="22"/>
        </w:rPr>
        <w:t>“How Safe Are Our Roads?”</w:t>
      </w:r>
      <w:r w:rsidR="00A519B7">
        <w:rPr>
          <w:rFonts w:ascii="Times New Roman" w:hAnsi="Times New Roman"/>
          <w:b/>
          <w:sz w:val="22"/>
          <w:szCs w:val="22"/>
        </w:rPr>
        <w:t xml:space="preserve"> </w:t>
      </w:r>
    </w:p>
    <w:p w:rsidR="00C20956" w:rsidRDefault="002975F6" w:rsidP="00C20956">
      <w:pPr>
        <w:pStyle w:val="PlainText"/>
        <w:ind w:left="8190"/>
        <w:rPr>
          <w:rFonts w:ascii="Times New Roman" w:hAnsi="Times New Roman"/>
          <w:b/>
          <w:sz w:val="22"/>
          <w:szCs w:val="22"/>
        </w:rPr>
      </w:pPr>
      <w:r>
        <w:rPr>
          <w:rFonts w:ascii="Times New Roman" w:hAnsi="Times New Roman"/>
          <w:b/>
          <w:sz w:val="22"/>
          <w:szCs w:val="22"/>
        </w:rPr>
        <w:t>(12:55-1:15</w:t>
      </w:r>
      <w:r w:rsidR="00C20956">
        <w:rPr>
          <w:rFonts w:ascii="Times New Roman" w:hAnsi="Times New Roman"/>
          <w:b/>
          <w:sz w:val="22"/>
          <w:szCs w:val="22"/>
        </w:rPr>
        <w:t>)</w:t>
      </w:r>
    </w:p>
    <w:p w:rsidR="00C20956" w:rsidRPr="006A454B" w:rsidRDefault="00C20956" w:rsidP="00C20956">
      <w:pPr>
        <w:pStyle w:val="PlainText"/>
        <w:ind w:left="4590" w:firstLine="450"/>
        <w:rPr>
          <w:rFonts w:ascii="Times New Roman" w:hAnsi="Times New Roman"/>
          <w:b/>
          <w:i/>
          <w:sz w:val="22"/>
          <w:szCs w:val="22"/>
        </w:rPr>
      </w:pPr>
      <w:r w:rsidRPr="006A454B">
        <w:rPr>
          <w:rFonts w:ascii="Times New Roman" w:hAnsi="Times New Roman"/>
          <w:b/>
          <w:i/>
          <w:sz w:val="22"/>
          <w:szCs w:val="22"/>
        </w:rPr>
        <w:t>Kurt Erickson, President</w:t>
      </w:r>
    </w:p>
    <w:p w:rsidR="00C20956" w:rsidRPr="006A454B" w:rsidRDefault="00C20956" w:rsidP="00C20956">
      <w:pPr>
        <w:pStyle w:val="PlainText"/>
        <w:ind w:left="1710"/>
        <w:rPr>
          <w:rFonts w:ascii="Times New Roman" w:hAnsi="Times New Roman"/>
          <w:b/>
          <w:i/>
          <w:sz w:val="22"/>
          <w:szCs w:val="22"/>
        </w:rPr>
      </w:pP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t xml:space="preserve">Washington Regional Alcohol </w:t>
      </w:r>
    </w:p>
    <w:p w:rsidR="00C20956" w:rsidRDefault="00C20956" w:rsidP="00C20956">
      <w:pPr>
        <w:pStyle w:val="PlainText"/>
        <w:ind w:left="1710"/>
        <w:rPr>
          <w:rFonts w:ascii="Times New Roman" w:hAnsi="Times New Roman"/>
          <w:b/>
          <w:i/>
          <w:sz w:val="22"/>
          <w:szCs w:val="22"/>
        </w:rPr>
      </w:pP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r>
      <w:r w:rsidRPr="006A454B">
        <w:rPr>
          <w:rFonts w:ascii="Times New Roman" w:hAnsi="Times New Roman"/>
          <w:b/>
          <w:i/>
          <w:sz w:val="22"/>
          <w:szCs w:val="22"/>
        </w:rPr>
        <w:tab/>
        <w:t>Program (WRAP)</w:t>
      </w:r>
    </w:p>
    <w:p w:rsidR="00A519B7" w:rsidRPr="00A519B7" w:rsidRDefault="00A519B7" w:rsidP="00C20956">
      <w:pPr>
        <w:pStyle w:val="PlainText"/>
        <w:ind w:left="1710"/>
        <w:rPr>
          <w:rFonts w:ascii="Times New Roman" w:hAnsi="Times New Roman"/>
          <w:i/>
          <w:sz w:val="22"/>
          <w:szCs w:val="22"/>
        </w:rPr>
      </w:pPr>
    </w:p>
    <w:p w:rsidR="00A519B7" w:rsidRPr="00A519B7" w:rsidRDefault="00A519B7" w:rsidP="00A519B7">
      <w:pPr>
        <w:pStyle w:val="PlainText"/>
        <w:rPr>
          <w:rFonts w:ascii="Times New Roman" w:hAnsi="Times New Roman"/>
          <w:sz w:val="22"/>
          <w:szCs w:val="22"/>
        </w:rPr>
      </w:pPr>
      <w:r w:rsidRPr="00A519B7">
        <w:rPr>
          <w:rFonts w:ascii="Times New Roman" w:hAnsi="Times New Roman"/>
          <w:sz w:val="22"/>
          <w:szCs w:val="22"/>
        </w:rPr>
        <w:tab/>
        <w:t xml:space="preserve">    Kurt Erickson</w:t>
      </w:r>
      <w:r>
        <w:rPr>
          <w:rFonts w:ascii="Times New Roman" w:hAnsi="Times New Roman"/>
          <w:sz w:val="22"/>
          <w:szCs w:val="22"/>
        </w:rPr>
        <w:t xml:space="preserve"> will provide a briefing on the annual report on the impact of drunk driving on road safety in the Washington, DC metropolitan region – “How Safe Are Our Roads?”</w:t>
      </w:r>
    </w:p>
    <w:p w:rsidR="00C20956" w:rsidRDefault="00C20956" w:rsidP="00C20956">
      <w:pPr>
        <w:pStyle w:val="PlainText"/>
        <w:ind w:left="1710"/>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C20956" w:rsidRPr="00271D36" w:rsidRDefault="00C20956" w:rsidP="00271D36">
      <w:pPr>
        <w:pStyle w:val="PlainText"/>
        <w:ind w:left="1710"/>
        <w:rPr>
          <w:rFonts w:ascii="Times New Roman" w:hAnsi="Times New Roman"/>
          <w:sz w:val="22"/>
          <w:szCs w:val="22"/>
        </w:rPr>
      </w:pPr>
      <w:r>
        <w:rPr>
          <w:rFonts w:ascii="Times New Roman" w:hAnsi="Times New Roman"/>
          <w:b/>
          <w:i/>
          <w:sz w:val="22"/>
          <w:szCs w:val="22"/>
          <w:u w:val="single"/>
        </w:rPr>
        <w:t>Recommended Action</w:t>
      </w:r>
      <w:r>
        <w:rPr>
          <w:rFonts w:ascii="Times New Roman" w:hAnsi="Times New Roman"/>
          <w:sz w:val="22"/>
          <w:szCs w:val="22"/>
        </w:rPr>
        <w:t>: Rec</w:t>
      </w:r>
      <w:r w:rsidR="00A519B7">
        <w:rPr>
          <w:rFonts w:ascii="Times New Roman" w:hAnsi="Times New Roman"/>
          <w:sz w:val="22"/>
          <w:szCs w:val="22"/>
        </w:rPr>
        <w:t>eive briefing from Mr. Erickson</w:t>
      </w:r>
    </w:p>
    <w:p w:rsidR="00C20956" w:rsidRDefault="00C20956" w:rsidP="00C20956">
      <w:pPr>
        <w:pStyle w:val="PlainText"/>
        <w:ind w:left="1710"/>
        <w:rPr>
          <w:rFonts w:ascii="Times New Roman" w:hAnsi="Times New Roman"/>
          <w:b/>
          <w:sz w:val="22"/>
          <w:szCs w:val="22"/>
        </w:rPr>
      </w:pPr>
    </w:p>
    <w:p w:rsidR="00781F95" w:rsidRDefault="003F2757" w:rsidP="00781F95">
      <w:pPr>
        <w:pStyle w:val="PlainText"/>
        <w:numPr>
          <w:ilvl w:val="0"/>
          <w:numId w:val="7"/>
        </w:numPr>
        <w:rPr>
          <w:rFonts w:ascii="Times New Roman" w:hAnsi="Times New Roman"/>
          <w:b/>
          <w:sz w:val="22"/>
          <w:szCs w:val="22"/>
        </w:rPr>
      </w:pPr>
      <w:r>
        <w:rPr>
          <w:rFonts w:ascii="Times New Roman" w:hAnsi="Times New Roman"/>
          <w:b/>
          <w:sz w:val="22"/>
          <w:szCs w:val="22"/>
        </w:rPr>
        <w:t>REGION FORWARD</w:t>
      </w:r>
    </w:p>
    <w:p w:rsidR="00781F95" w:rsidRDefault="00781F95" w:rsidP="00781F95">
      <w:pPr>
        <w:pStyle w:val="PlainText"/>
        <w:ind w:left="990"/>
        <w:rPr>
          <w:rFonts w:ascii="Times New Roman" w:hAnsi="Times New Roman"/>
          <w:b/>
          <w:sz w:val="22"/>
          <w:szCs w:val="22"/>
        </w:rPr>
      </w:pPr>
      <w:r>
        <w:rPr>
          <w:rFonts w:ascii="Times New Roman" w:hAnsi="Times New Roman"/>
          <w:b/>
          <w:sz w:val="22"/>
          <w:szCs w:val="22"/>
        </w:rPr>
        <w:t xml:space="preserve"> </w:t>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C20956">
        <w:rPr>
          <w:rFonts w:ascii="Times New Roman" w:hAnsi="Times New Roman"/>
          <w:b/>
          <w:sz w:val="22"/>
          <w:szCs w:val="22"/>
        </w:rPr>
        <w:tab/>
      </w:r>
      <w:r w:rsidR="002975F6">
        <w:rPr>
          <w:rFonts w:ascii="Times New Roman" w:hAnsi="Times New Roman"/>
          <w:b/>
          <w:sz w:val="22"/>
          <w:szCs w:val="22"/>
        </w:rPr>
        <w:t>(1:15</w:t>
      </w:r>
      <w:r w:rsidR="00FA266B">
        <w:rPr>
          <w:rFonts w:ascii="Times New Roman" w:hAnsi="Times New Roman"/>
          <w:b/>
          <w:sz w:val="22"/>
          <w:szCs w:val="22"/>
        </w:rPr>
        <w:t>-1:4</w:t>
      </w:r>
      <w:r>
        <w:rPr>
          <w:rFonts w:ascii="Times New Roman" w:hAnsi="Times New Roman"/>
          <w:b/>
          <w:sz w:val="22"/>
          <w:szCs w:val="22"/>
        </w:rPr>
        <w:t>0)</w:t>
      </w:r>
    </w:p>
    <w:p w:rsidR="00456681" w:rsidRDefault="00781F95" w:rsidP="00456681">
      <w:pPr>
        <w:pStyle w:val="PlainText"/>
        <w:ind w:left="4590" w:firstLine="450"/>
        <w:rPr>
          <w:rFonts w:ascii="Times New Roman" w:hAnsi="Times New Roman"/>
          <w:b/>
          <w:i/>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6A454B">
        <w:rPr>
          <w:rFonts w:ascii="Times New Roman" w:hAnsi="Times New Roman"/>
          <w:b/>
          <w:sz w:val="22"/>
          <w:szCs w:val="22"/>
        </w:rPr>
        <w:tab/>
      </w:r>
      <w:r w:rsidR="00456681">
        <w:rPr>
          <w:rFonts w:ascii="Times New Roman" w:hAnsi="Times New Roman"/>
          <w:b/>
          <w:i/>
          <w:sz w:val="22"/>
          <w:szCs w:val="22"/>
        </w:rPr>
        <w:t>Paul DesJardin, Director of</w:t>
      </w:r>
    </w:p>
    <w:p w:rsidR="00456681" w:rsidRDefault="00456681" w:rsidP="00456681">
      <w:pPr>
        <w:pStyle w:val="PlainText"/>
        <w:ind w:left="990"/>
        <w:rPr>
          <w:rFonts w:ascii="Times New Roman" w:hAnsi="Times New Roman"/>
          <w:b/>
          <w:i/>
          <w:sz w:val="22"/>
          <w:szCs w:val="22"/>
        </w:rPr>
      </w:pP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t>Community Planning and Services</w:t>
      </w:r>
    </w:p>
    <w:p w:rsidR="006A454B" w:rsidRPr="00456681" w:rsidRDefault="00456681" w:rsidP="00456681">
      <w:pPr>
        <w:pStyle w:val="PlainText"/>
        <w:ind w:left="990"/>
        <w:rPr>
          <w:rFonts w:ascii="Times New Roman" w:hAnsi="Times New Roman"/>
          <w:sz w:val="22"/>
          <w:szCs w:val="22"/>
        </w:rPr>
      </w:pP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Council of Governments</w:t>
      </w:r>
    </w:p>
    <w:p w:rsidR="006A454B" w:rsidRDefault="006A454B" w:rsidP="006A454B">
      <w:pPr>
        <w:pStyle w:val="PlainText"/>
        <w:ind w:left="990"/>
        <w:rPr>
          <w:rFonts w:ascii="Times New Roman" w:hAnsi="Times New Roman"/>
          <w:b/>
          <w:i/>
          <w:sz w:val="22"/>
          <w:szCs w:val="22"/>
        </w:rPr>
      </w:pPr>
    </w:p>
    <w:p w:rsidR="00456681" w:rsidRDefault="00456681" w:rsidP="00456681">
      <w:pPr>
        <w:ind w:left="990"/>
        <w:rPr>
          <w:b/>
          <w:sz w:val="22"/>
          <w:szCs w:val="22"/>
        </w:rPr>
      </w:pPr>
      <w:r>
        <w:rPr>
          <w:i/>
          <w:sz w:val="22"/>
          <w:szCs w:val="22"/>
        </w:rPr>
        <w:t>Region Forward</w:t>
      </w:r>
      <w:r>
        <w:rPr>
          <w:sz w:val="22"/>
          <w:szCs w:val="22"/>
        </w:rPr>
        <w:t xml:space="preserve"> is COG’s adopted Vision for a more Prosperous, Accessible, Livable and Sustainable Region.  </w:t>
      </w:r>
      <w:r>
        <w:rPr>
          <w:i/>
          <w:sz w:val="22"/>
          <w:szCs w:val="22"/>
        </w:rPr>
        <w:t xml:space="preserve">Region Forward </w:t>
      </w:r>
      <w:r>
        <w:rPr>
          <w:sz w:val="22"/>
          <w:szCs w:val="22"/>
        </w:rPr>
        <w:t>contains ambitious goals and targets to guide future decisions and measure progress, and the Region Forward Coalition is leading the effort to turn these big goals into better communities. Mr. DesJardin will update the Committee on the Coalition’s work in advance of their July meeting, which will focus on the theme of “Livability”.</w:t>
      </w:r>
    </w:p>
    <w:p w:rsidR="00456681" w:rsidRDefault="00456681" w:rsidP="00456681">
      <w:pPr>
        <w:pStyle w:val="PlainText"/>
        <w:ind w:left="990"/>
        <w:rPr>
          <w:rFonts w:ascii="Times New Roman" w:hAnsi="Times New Roman"/>
          <w:b/>
          <w:sz w:val="22"/>
          <w:szCs w:val="22"/>
        </w:rPr>
      </w:pPr>
      <w:r>
        <w:rPr>
          <w:rFonts w:ascii="Times New Roman" w:hAnsi="Times New Roman"/>
          <w:b/>
          <w:sz w:val="22"/>
          <w:szCs w:val="22"/>
        </w:rPr>
        <w:lastRenderedPageBreak/>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456681" w:rsidRDefault="00456681" w:rsidP="00456681">
      <w:pPr>
        <w:pStyle w:val="PlainText"/>
        <w:ind w:left="4590" w:firstLine="450"/>
        <w:rPr>
          <w:rFonts w:ascii="Times New Roman" w:hAnsi="Times New Roman"/>
          <w:b/>
          <w:i/>
          <w:sz w:val="22"/>
          <w:szCs w:val="22"/>
        </w:rPr>
      </w:pPr>
      <w:r>
        <w:rPr>
          <w:rFonts w:ascii="Times New Roman" w:hAnsi="Times New Roman"/>
          <w:b/>
          <w:i/>
          <w:sz w:val="22"/>
          <w:szCs w:val="22"/>
        </w:rPr>
        <w:t>Paul DesJardin, Director of</w:t>
      </w:r>
    </w:p>
    <w:p w:rsidR="00456681" w:rsidRDefault="00456681" w:rsidP="00456681">
      <w:pPr>
        <w:pStyle w:val="PlainText"/>
        <w:ind w:left="990"/>
        <w:rPr>
          <w:rFonts w:ascii="Times New Roman" w:hAnsi="Times New Roman"/>
          <w:b/>
          <w:i/>
          <w:sz w:val="22"/>
          <w:szCs w:val="22"/>
        </w:rPr>
      </w:pP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r>
      <w:r>
        <w:rPr>
          <w:rFonts w:ascii="Times New Roman" w:hAnsi="Times New Roman"/>
          <w:b/>
          <w:i/>
          <w:sz w:val="22"/>
          <w:szCs w:val="22"/>
        </w:rPr>
        <w:tab/>
        <w:t>Community Planning and Services</w:t>
      </w:r>
    </w:p>
    <w:p w:rsidR="006A454B" w:rsidRPr="006A454B" w:rsidRDefault="00456681" w:rsidP="00456681">
      <w:pPr>
        <w:pStyle w:val="PlainText"/>
        <w:ind w:left="990"/>
        <w:rPr>
          <w:rFonts w:ascii="Times New Roman" w:hAnsi="Times New Roman"/>
          <w:sz w:val="22"/>
          <w:szCs w:val="22"/>
        </w:rPr>
      </w:pP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Council of Governments</w:t>
      </w:r>
    </w:p>
    <w:p w:rsidR="00781F95" w:rsidRDefault="00781F95" w:rsidP="00781F95">
      <w:pPr>
        <w:pStyle w:val="PlainText"/>
        <w:ind w:left="990"/>
        <w:rPr>
          <w:rFonts w:ascii="Times New Roman" w:hAnsi="Times New Roman"/>
          <w:b/>
          <w:sz w:val="22"/>
          <w:szCs w:val="22"/>
        </w:rPr>
      </w:pPr>
    </w:p>
    <w:p w:rsidR="00781F95" w:rsidRDefault="00781F95" w:rsidP="00781F95">
      <w:pPr>
        <w:pStyle w:val="PlainText"/>
        <w:ind w:left="990"/>
        <w:rPr>
          <w:rFonts w:ascii="Times New Roman" w:hAnsi="Times New Roman"/>
          <w:sz w:val="22"/>
          <w:szCs w:val="22"/>
        </w:rPr>
      </w:pPr>
      <w:r>
        <w:rPr>
          <w:rFonts w:ascii="Times New Roman" w:hAnsi="Times New Roman"/>
          <w:b/>
          <w:i/>
          <w:sz w:val="22"/>
          <w:szCs w:val="22"/>
          <w:u w:val="single"/>
        </w:rPr>
        <w:t xml:space="preserve">Recommended Action: </w:t>
      </w:r>
      <w:r w:rsidR="00A519B7">
        <w:rPr>
          <w:rFonts w:ascii="Times New Roman" w:hAnsi="Times New Roman"/>
          <w:sz w:val="22"/>
          <w:szCs w:val="22"/>
        </w:rPr>
        <w:t>Receive briefing</w:t>
      </w:r>
    </w:p>
    <w:p w:rsidR="0026083D" w:rsidRDefault="0026083D" w:rsidP="00781F95">
      <w:pPr>
        <w:pStyle w:val="PlainText"/>
        <w:ind w:left="990"/>
        <w:rPr>
          <w:rFonts w:ascii="Times New Roman" w:hAnsi="Times New Roman"/>
          <w:sz w:val="22"/>
          <w:szCs w:val="22"/>
        </w:rPr>
      </w:pPr>
    </w:p>
    <w:p w:rsidR="0026083D" w:rsidRDefault="0026083D" w:rsidP="00045909">
      <w:pPr>
        <w:pStyle w:val="PlainText"/>
        <w:rPr>
          <w:rFonts w:ascii="Times New Roman" w:hAnsi="Times New Roman"/>
          <w:sz w:val="22"/>
          <w:szCs w:val="22"/>
        </w:rPr>
      </w:pPr>
    </w:p>
    <w:p w:rsidR="00045909" w:rsidRPr="00243DAF" w:rsidRDefault="00045909" w:rsidP="00045909">
      <w:pPr>
        <w:pStyle w:val="PlainText"/>
        <w:rPr>
          <w:rFonts w:ascii="Times New Roman" w:hAnsi="Times New Roman"/>
          <w:sz w:val="22"/>
          <w:szCs w:val="22"/>
        </w:rPr>
      </w:pPr>
    </w:p>
    <w:p w:rsidR="00781F95" w:rsidRDefault="00781F95" w:rsidP="00781F95">
      <w:pPr>
        <w:pStyle w:val="PlainText"/>
        <w:ind w:left="990"/>
        <w:rPr>
          <w:rFonts w:ascii="Times New Roman" w:hAnsi="Times New Roman"/>
          <w:b/>
          <w:sz w:val="22"/>
          <w:szCs w:val="22"/>
        </w:rPr>
      </w:pPr>
      <w:r>
        <w:rPr>
          <w:rFonts w:ascii="Times New Roman" w:hAnsi="Times New Roman"/>
          <w:b/>
          <w:sz w:val="22"/>
          <w:szCs w:val="22"/>
        </w:rPr>
        <w:t xml:space="preserve"> </w:t>
      </w:r>
    </w:p>
    <w:p w:rsidR="00781F95" w:rsidRDefault="0026083D" w:rsidP="00781F95">
      <w:pPr>
        <w:pStyle w:val="PlainText"/>
        <w:numPr>
          <w:ilvl w:val="0"/>
          <w:numId w:val="7"/>
        </w:numPr>
        <w:rPr>
          <w:rFonts w:ascii="Times New Roman" w:hAnsi="Times New Roman"/>
          <w:b/>
          <w:sz w:val="22"/>
          <w:szCs w:val="22"/>
        </w:rPr>
      </w:pPr>
      <w:r>
        <w:rPr>
          <w:rFonts w:ascii="Times New Roman" w:hAnsi="Times New Roman"/>
          <w:b/>
          <w:sz w:val="22"/>
          <w:szCs w:val="22"/>
        </w:rPr>
        <w:t xml:space="preserve">LEGISLATIVE PRIORITIES </w:t>
      </w:r>
    </w:p>
    <w:p w:rsidR="00781F95" w:rsidRDefault="00FA266B" w:rsidP="00C60418">
      <w:pPr>
        <w:pStyle w:val="PlainText"/>
        <w:ind w:left="7470" w:firstLine="450"/>
        <w:rPr>
          <w:rFonts w:ascii="Times New Roman" w:hAnsi="Times New Roman"/>
          <w:b/>
          <w:sz w:val="22"/>
          <w:szCs w:val="22"/>
        </w:rPr>
      </w:pPr>
      <w:r>
        <w:rPr>
          <w:rFonts w:ascii="Times New Roman" w:hAnsi="Times New Roman"/>
          <w:b/>
          <w:sz w:val="22"/>
          <w:szCs w:val="22"/>
        </w:rPr>
        <w:t>(1:40-1:5</w:t>
      </w:r>
      <w:r w:rsidR="00781F95">
        <w:rPr>
          <w:rFonts w:ascii="Times New Roman" w:hAnsi="Times New Roman"/>
          <w:b/>
          <w:sz w:val="22"/>
          <w:szCs w:val="22"/>
        </w:rPr>
        <w:t>0)</w:t>
      </w:r>
    </w:p>
    <w:p w:rsidR="002A3F11" w:rsidRPr="00A56E7A" w:rsidRDefault="002A3F11" w:rsidP="002A3F11">
      <w:pPr>
        <w:pStyle w:val="PlainText"/>
        <w:rPr>
          <w:rFonts w:ascii="Times New Roman" w:hAnsi="Times New Roman"/>
          <w:b/>
          <w:i/>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A56E7A">
        <w:rPr>
          <w:rFonts w:ascii="Times New Roman" w:hAnsi="Times New Roman"/>
          <w:b/>
          <w:i/>
          <w:sz w:val="22"/>
          <w:szCs w:val="22"/>
        </w:rPr>
        <w:t>All Members</w:t>
      </w:r>
    </w:p>
    <w:p w:rsidR="00781F95" w:rsidRDefault="00781F95" w:rsidP="00781F95">
      <w:pPr>
        <w:pStyle w:val="PlainText"/>
        <w:ind w:left="990"/>
        <w:rPr>
          <w:rFonts w:ascii="Times New Roman" w:hAnsi="Times New Roman"/>
          <w:b/>
          <w:sz w:val="22"/>
          <w:szCs w:val="22"/>
        </w:rPr>
      </w:pPr>
    </w:p>
    <w:p w:rsidR="00781F95" w:rsidRDefault="00781F95" w:rsidP="00781F95">
      <w:pPr>
        <w:pStyle w:val="PlainText"/>
        <w:ind w:left="990"/>
        <w:rPr>
          <w:rFonts w:ascii="Times New Roman" w:hAnsi="Times New Roman"/>
          <w:sz w:val="22"/>
          <w:szCs w:val="22"/>
        </w:rPr>
      </w:pPr>
      <w:r w:rsidRPr="00E91DD5">
        <w:rPr>
          <w:rFonts w:ascii="Times New Roman" w:hAnsi="Times New Roman"/>
          <w:sz w:val="22"/>
          <w:szCs w:val="22"/>
        </w:rPr>
        <w:t>Members are as</w:t>
      </w:r>
      <w:r w:rsidR="0026083D">
        <w:rPr>
          <w:rFonts w:ascii="Times New Roman" w:hAnsi="Times New Roman"/>
          <w:sz w:val="22"/>
          <w:szCs w:val="22"/>
        </w:rPr>
        <w:t>ked to discuss and provide</w:t>
      </w:r>
      <w:r w:rsidRPr="00E91DD5">
        <w:rPr>
          <w:rFonts w:ascii="Times New Roman" w:hAnsi="Times New Roman"/>
          <w:sz w:val="22"/>
          <w:szCs w:val="22"/>
        </w:rPr>
        <w:t xml:space="preserve"> legislative priorities they would like included in COG’s legislative priorities package. </w:t>
      </w:r>
    </w:p>
    <w:p w:rsidR="002A3F11" w:rsidRDefault="002A3F11" w:rsidP="00781F95">
      <w:pPr>
        <w:pStyle w:val="PlainText"/>
        <w:ind w:left="990"/>
        <w:rPr>
          <w:rFonts w:ascii="Times New Roman" w:hAnsi="Times New Roman"/>
          <w:sz w:val="22"/>
          <w:szCs w:val="22"/>
        </w:rPr>
      </w:pPr>
    </w:p>
    <w:p w:rsidR="002A3F11" w:rsidRDefault="002A3F11" w:rsidP="00781F95">
      <w:pPr>
        <w:pStyle w:val="PlainText"/>
        <w:ind w:left="990"/>
        <w:rPr>
          <w:rFonts w:ascii="Times New Roman" w:hAnsi="Times New Roman"/>
          <w:sz w:val="22"/>
          <w:szCs w:val="22"/>
        </w:rPr>
      </w:pPr>
      <w:r>
        <w:rPr>
          <w:rFonts w:ascii="Times New Roman" w:hAnsi="Times New Roman"/>
          <w:b/>
          <w:i/>
          <w:sz w:val="22"/>
          <w:szCs w:val="22"/>
          <w:u w:val="single"/>
        </w:rPr>
        <w:t xml:space="preserve">Recommended Action: </w:t>
      </w:r>
      <w:r w:rsidR="00681DB8">
        <w:rPr>
          <w:rFonts w:ascii="Times New Roman" w:hAnsi="Times New Roman"/>
          <w:sz w:val="22"/>
          <w:szCs w:val="22"/>
        </w:rPr>
        <w:t>D</w:t>
      </w:r>
      <w:r w:rsidR="0026083D">
        <w:rPr>
          <w:rFonts w:ascii="Times New Roman" w:hAnsi="Times New Roman"/>
          <w:sz w:val="22"/>
          <w:szCs w:val="22"/>
        </w:rPr>
        <w:t>iscuss</w:t>
      </w:r>
      <w:r w:rsidR="00AC5E53">
        <w:rPr>
          <w:rFonts w:ascii="Times New Roman" w:hAnsi="Times New Roman"/>
          <w:sz w:val="22"/>
          <w:szCs w:val="22"/>
        </w:rPr>
        <w:t xml:space="preserve"> and recommend</w:t>
      </w:r>
      <w:r w:rsidR="00F51438">
        <w:rPr>
          <w:rFonts w:ascii="Times New Roman" w:hAnsi="Times New Roman"/>
          <w:sz w:val="22"/>
          <w:szCs w:val="22"/>
        </w:rPr>
        <w:t xml:space="preserve"> </w:t>
      </w:r>
      <w:r>
        <w:rPr>
          <w:rFonts w:ascii="Times New Roman" w:hAnsi="Times New Roman"/>
          <w:sz w:val="22"/>
          <w:szCs w:val="22"/>
        </w:rPr>
        <w:t>human services and public safety</w:t>
      </w:r>
      <w:r w:rsidR="0026083D">
        <w:rPr>
          <w:rFonts w:ascii="Times New Roman" w:hAnsi="Times New Roman"/>
          <w:sz w:val="22"/>
          <w:szCs w:val="22"/>
        </w:rPr>
        <w:t xml:space="preserve"> legislative priorities </w:t>
      </w:r>
    </w:p>
    <w:p w:rsidR="00781F95" w:rsidRPr="00E91DD5" w:rsidRDefault="00781F95" w:rsidP="00681DB8">
      <w:pPr>
        <w:pStyle w:val="PlainText"/>
        <w:rPr>
          <w:rFonts w:ascii="Times New Roman" w:hAnsi="Times New Roman"/>
          <w:sz w:val="22"/>
          <w:szCs w:val="22"/>
        </w:rPr>
      </w:pPr>
    </w:p>
    <w:p w:rsidR="00781F95" w:rsidRPr="0032285E" w:rsidRDefault="009A737D" w:rsidP="00781F95">
      <w:pPr>
        <w:pStyle w:val="PlainText"/>
        <w:numPr>
          <w:ilvl w:val="0"/>
          <w:numId w:val="7"/>
        </w:numPr>
        <w:rPr>
          <w:rFonts w:ascii="Times New Roman" w:hAnsi="Times New Roman"/>
          <w:b/>
          <w:sz w:val="22"/>
          <w:szCs w:val="22"/>
        </w:rPr>
      </w:pPr>
      <w:r>
        <w:rPr>
          <w:rFonts w:ascii="Times New Roman" w:hAnsi="Times New Roman"/>
          <w:b/>
          <w:sz w:val="22"/>
          <w:szCs w:val="22"/>
        </w:rPr>
        <w:t>JURISDICTIONAL ROUNDTABLE</w:t>
      </w:r>
    </w:p>
    <w:p w:rsidR="00781F95" w:rsidRPr="0032285E" w:rsidRDefault="00FA266B" w:rsidP="00F26B61">
      <w:pPr>
        <w:pStyle w:val="PlainText"/>
        <w:ind w:left="7470" w:firstLine="450"/>
        <w:rPr>
          <w:rFonts w:ascii="Times New Roman" w:hAnsi="Times New Roman"/>
          <w:b/>
          <w:sz w:val="22"/>
          <w:szCs w:val="22"/>
        </w:rPr>
      </w:pPr>
      <w:r>
        <w:rPr>
          <w:rFonts w:ascii="Times New Roman" w:hAnsi="Times New Roman"/>
          <w:b/>
          <w:sz w:val="22"/>
          <w:szCs w:val="22"/>
        </w:rPr>
        <w:t>(1:50-2:00</w:t>
      </w:r>
      <w:r w:rsidR="00781F95" w:rsidRPr="0032285E">
        <w:rPr>
          <w:rFonts w:ascii="Times New Roman" w:hAnsi="Times New Roman"/>
          <w:b/>
          <w:sz w:val="22"/>
          <w:szCs w:val="22"/>
        </w:rPr>
        <w:t>)</w:t>
      </w:r>
    </w:p>
    <w:p w:rsidR="00781F95" w:rsidRPr="00A56E7A" w:rsidRDefault="00681DB8" w:rsidP="00781F95">
      <w:pPr>
        <w:pStyle w:val="PlainText"/>
        <w:rPr>
          <w:rFonts w:ascii="Times New Roman" w:hAnsi="Times New Roman"/>
          <w:b/>
          <w:i/>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A56E7A">
        <w:rPr>
          <w:rFonts w:ascii="Times New Roman" w:hAnsi="Times New Roman"/>
          <w:b/>
          <w:i/>
          <w:sz w:val="22"/>
          <w:szCs w:val="22"/>
        </w:rPr>
        <w:t>All Members</w:t>
      </w:r>
    </w:p>
    <w:p w:rsidR="00681DB8" w:rsidRPr="0032285E" w:rsidRDefault="00681DB8" w:rsidP="00781F95">
      <w:pPr>
        <w:pStyle w:val="PlainText"/>
        <w:rPr>
          <w:rFonts w:ascii="Times New Roman" w:hAnsi="Times New Roman"/>
          <w:b/>
          <w:sz w:val="22"/>
          <w:szCs w:val="22"/>
        </w:rPr>
      </w:pPr>
    </w:p>
    <w:p w:rsidR="00781F95" w:rsidRDefault="00681DB8" w:rsidP="00781F95">
      <w:pPr>
        <w:pStyle w:val="PlainText"/>
        <w:ind w:firstLine="990"/>
        <w:rPr>
          <w:rFonts w:ascii="Times New Roman" w:hAnsi="Times New Roman"/>
          <w:sz w:val="22"/>
          <w:szCs w:val="22"/>
        </w:rPr>
      </w:pPr>
      <w:r>
        <w:rPr>
          <w:rFonts w:ascii="Times New Roman" w:hAnsi="Times New Roman"/>
          <w:sz w:val="22"/>
          <w:szCs w:val="22"/>
        </w:rPr>
        <w:t xml:space="preserve">Members are requested to provide </w:t>
      </w:r>
      <w:r w:rsidR="00AC5E53">
        <w:rPr>
          <w:rFonts w:ascii="Times New Roman" w:hAnsi="Times New Roman"/>
          <w:sz w:val="22"/>
          <w:szCs w:val="22"/>
        </w:rPr>
        <w:t>local updates on</w:t>
      </w:r>
      <w:r>
        <w:rPr>
          <w:rFonts w:ascii="Times New Roman" w:hAnsi="Times New Roman"/>
          <w:sz w:val="22"/>
          <w:szCs w:val="22"/>
        </w:rPr>
        <w:t xml:space="preserve"> human </w:t>
      </w:r>
      <w:r w:rsidR="00AC5E53">
        <w:rPr>
          <w:rFonts w:ascii="Times New Roman" w:hAnsi="Times New Roman"/>
          <w:sz w:val="22"/>
          <w:szCs w:val="22"/>
        </w:rPr>
        <w:t>services and public safety activities</w:t>
      </w:r>
      <w:r>
        <w:rPr>
          <w:rFonts w:ascii="Times New Roman" w:hAnsi="Times New Roman"/>
          <w:sz w:val="22"/>
          <w:szCs w:val="22"/>
        </w:rPr>
        <w:t>.</w:t>
      </w:r>
    </w:p>
    <w:p w:rsidR="00781F95" w:rsidRDefault="00781F95" w:rsidP="00781F95">
      <w:pPr>
        <w:pStyle w:val="PlainText"/>
        <w:ind w:firstLine="990"/>
        <w:rPr>
          <w:rFonts w:ascii="Times New Roman" w:hAnsi="Times New Roman"/>
          <w:sz w:val="22"/>
          <w:szCs w:val="22"/>
        </w:rPr>
      </w:pPr>
    </w:p>
    <w:p w:rsidR="00681DB8" w:rsidRPr="000977D5" w:rsidRDefault="00681DB8" w:rsidP="00681DB8">
      <w:pPr>
        <w:pStyle w:val="PlainText"/>
        <w:ind w:left="1080"/>
        <w:rPr>
          <w:rFonts w:ascii="Times New Roman" w:hAnsi="Times New Roman"/>
          <w:b/>
          <w:sz w:val="22"/>
          <w:szCs w:val="22"/>
        </w:rPr>
      </w:pPr>
      <w:r w:rsidRPr="000977D5">
        <w:rPr>
          <w:rFonts w:ascii="Times New Roman" w:hAnsi="Times New Roman"/>
          <w:b/>
          <w:i/>
          <w:sz w:val="22"/>
          <w:szCs w:val="22"/>
          <w:u w:val="single"/>
        </w:rPr>
        <w:t>Recommended Action:</w:t>
      </w:r>
      <w:r w:rsidRPr="000977D5">
        <w:rPr>
          <w:rFonts w:ascii="Times New Roman" w:hAnsi="Times New Roman"/>
          <w:sz w:val="22"/>
          <w:szCs w:val="22"/>
        </w:rPr>
        <w:t xml:space="preserve"> </w:t>
      </w:r>
      <w:r w:rsidR="00904C4E">
        <w:rPr>
          <w:rFonts w:ascii="Times New Roman" w:hAnsi="Times New Roman"/>
          <w:sz w:val="22"/>
          <w:szCs w:val="22"/>
        </w:rPr>
        <w:t xml:space="preserve"> P</w:t>
      </w:r>
      <w:r>
        <w:rPr>
          <w:rFonts w:ascii="Times New Roman" w:hAnsi="Times New Roman"/>
          <w:sz w:val="22"/>
          <w:szCs w:val="22"/>
        </w:rPr>
        <w:t>rovide updates</w:t>
      </w:r>
    </w:p>
    <w:p w:rsidR="00781F95" w:rsidRPr="0032285E" w:rsidRDefault="00781F95" w:rsidP="002A78FC">
      <w:pPr>
        <w:pStyle w:val="PlainText"/>
        <w:rPr>
          <w:rFonts w:ascii="Times New Roman" w:hAnsi="Times New Roman"/>
          <w:sz w:val="22"/>
          <w:szCs w:val="22"/>
        </w:rPr>
      </w:pPr>
    </w:p>
    <w:p w:rsidR="00781F95" w:rsidRDefault="006A454B" w:rsidP="00781F95">
      <w:pPr>
        <w:pStyle w:val="PlainText"/>
        <w:numPr>
          <w:ilvl w:val="0"/>
          <w:numId w:val="7"/>
        </w:numPr>
        <w:rPr>
          <w:rFonts w:ascii="Times New Roman" w:hAnsi="Times New Roman"/>
          <w:b/>
          <w:sz w:val="22"/>
          <w:szCs w:val="22"/>
        </w:rPr>
      </w:pPr>
      <w:r>
        <w:rPr>
          <w:rFonts w:ascii="Times New Roman" w:hAnsi="Times New Roman"/>
          <w:b/>
          <w:sz w:val="22"/>
          <w:szCs w:val="22"/>
        </w:rPr>
        <w:t>CLOSING COMMENTS</w:t>
      </w:r>
      <w:r w:rsidR="00977384">
        <w:rPr>
          <w:rFonts w:ascii="Times New Roman" w:hAnsi="Times New Roman"/>
          <w:b/>
          <w:sz w:val="22"/>
          <w:szCs w:val="22"/>
        </w:rPr>
        <w:t xml:space="preserve"> AND ADJOURNMENT</w:t>
      </w:r>
    </w:p>
    <w:p w:rsidR="00B953A0" w:rsidRDefault="00B953A0" w:rsidP="004928A7">
      <w:pPr>
        <w:pStyle w:val="PlainText"/>
        <w:ind w:left="7200" w:firstLine="720"/>
        <w:rPr>
          <w:rFonts w:ascii="Times New Roman" w:hAnsi="Times New Roman"/>
          <w:b/>
          <w:sz w:val="22"/>
          <w:szCs w:val="22"/>
        </w:rPr>
      </w:pPr>
      <w:r>
        <w:rPr>
          <w:rFonts w:ascii="Times New Roman" w:hAnsi="Times New Roman"/>
          <w:b/>
          <w:sz w:val="22"/>
          <w:szCs w:val="22"/>
        </w:rPr>
        <w:t>(2:00)</w:t>
      </w:r>
    </w:p>
    <w:p w:rsidR="00B953A0" w:rsidRPr="00A56E7A" w:rsidRDefault="00B953A0" w:rsidP="00B953A0">
      <w:pPr>
        <w:pStyle w:val="PlainText"/>
        <w:ind w:left="1710"/>
        <w:rPr>
          <w:rFonts w:ascii="Times New Roman" w:hAnsi="Times New Roman"/>
          <w:b/>
          <w:i/>
          <w:sz w:val="22"/>
          <w:szCs w:val="22"/>
        </w:rPr>
      </w:pPr>
    </w:p>
    <w:p w:rsidR="00B953A0" w:rsidRDefault="00B953A0" w:rsidP="00B953A0">
      <w:pPr>
        <w:pStyle w:val="PlainText"/>
        <w:ind w:left="5040"/>
        <w:rPr>
          <w:rFonts w:ascii="Times New Roman" w:hAnsi="Times New Roman"/>
          <w:b/>
          <w:i/>
          <w:sz w:val="22"/>
          <w:szCs w:val="22"/>
        </w:rPr>
      </w:pPr>
      <w:r w:rsidRPr="00A56E7A">
        <w:rPr>
          <w:rFonts w:ascii="Times New Roman" w:hAnsi="Times New Roman"/>
          <w:b/>
          <w:i/>
          <w:sz w:val="22"/>
          <w:szCs w:val="22"/>
        </w:rPr>
        <w:t>Barry Stanton, Chairman</w:t>
      </w:r>
    </w:p>
    <w:p w:rsidR="00AF19E7" w:rsidRDefault="00AF19E7" w:rsidP="00AF19E7">
      <w:pPr>
        <w:pStyle w:val="PlainText"/>
        <w:ind w:firstLine="990"/>
        <w:rPr>
          <w:rFonts w:ascii="Times New Roman" w:hAnsi="Times New Roman"/>
          <w:sz w:val="22"/>
          <w:szCs w:val="22"/>
        </w:rPr>
      </w:pPr>
      <w:r>
        <w:rPr>
          <w:rFonts w:ascii="Times New Roman" w:hAnsi="Times New Roman"/>
          <w:b/>
          <w:i/>
          <w:sz w:val="22"/>
          <w:szCs w:val="22"/>
        </w:rPr>
        <w:tab/>
      </w:r>
    </w:p>
    <w:p w:rsidR="00AF19E7" w:rsidRPr="000977D5" w:rsidRDefault="00AF19E7" w:rsidP="00AF19E7">
      <w:pPr>
        <w:pStyle w:val="PlainText"/>
        <w:ind w:left="1080"/>
        <w:rPr>
          <w:rFonts w:ascii="Times New Roman" w:hAnsi="Times New Roman"/>
          <w:b/>
          <w:sz w:val="22"/>
          <w:szCs w:val="22"/>
        </w:rPr>
      </w:pPr>
      <w:r w:rsidRPr="000977D5">
        <w:rPr>
          <w:rFonts w:ascii="Times New Roman" w:hAnsi="Times New Roman"/>
          <w:b/>
          <w:i/>
          <w:sz w:val="22"/>
          <w:szCs w:val="22"/>
          <w:u w:val="single"/>
        </w:rPr>
        <w:t>Recommended Action:</w:t>
      </w:r>
      <w:r w:rsidRPr="000977D5">
        <w:rPr>
          <w:rFonts w:ascii="Times New Roman" w:hAnsi="Times New Roman"/>
          <w:sz w:val="22"/>
          <w:szCs w:val="22"/>
        </w:rPr>
        <w:t xml:space="preserve"> </w:t>
      </w:r>
      <w:r w:rsidR="00C20F24">
        <w:rPr>
          <w:rFonts w:ascii="Times New Roman" w:hAnsi="Times New Roman"/>
          <w:sz w:val="22"/>
          <w:szCs w:val="22"/>
        </w:rPr>
        <w:t xml:space="preserve"> Provide closing comments and </w:t>
      </w:r>
      <w:r w:rsidR="006178AB">
        <w:rPr>
          <w:rFonts w:ascii="Times New Roman" w:hAnsi="Times New Roman"/>
          <w:sz w:val="22"/>
          <w:szCs w:val="22"/>
        </w:rPr>
        <w:t>a</w:t>
      </w:r>
      <w:r>
        <w:rPr>
          <w:rFonts w:ascii="Times New Roman" w:hAnsi="Times New Roman"/>
          <w:sz w:val="22"/>
          <w:szCs w:val="22"/>
        </w:rPr>
        <w:t>djourn meeting</w:t>
      </w:r>
    </w:p>
    <w:p w:rsidR="00AF19E7" w:rsidRPr="00AF19E7" w:rsidRDefault="00AF19E7" w:rsidP="00AF19E7">
      <w:pPr>
        <w:pStyle w:val="PlainText"/>
        <w:rPr>
          <w:rFonts w:ascii="Times New Roman" w:hAnsi="Times New Roman"/>
          <w:b/>
          <w:sz w:val="22"/>
          <w:szCs w:val="22"/>
        </w:rPr>
      </w:pPr>
    </w:p>
    <w:p w:rsidR="00977384" w:rsidRDefault="00781F95" w:rsidP="00977384">
      <w:pPr>
        <w:pStyle w:val="PlainText"/>
        <w:ind w:left="6930" w:firstLine="990"/>
        <w:rPr>
          <w:rFonts w:ascii="Times New Roman" w:hAnsi="Times New Roman"/>
          <w:b/>
          <w:sz w:val="22"/>
          <w:szCs w:val="22"/>
        </w:rPr>
      </w:pPr>
      <w:r w:rsidRPr="0032285E" w:rsidDel="003764F4">
        <w:rPr>
          <w:rFonts w:ascii="Times New Roman" w:hAnsi="Times New Roman"/>
          <w:b/>
          <w:sz w:val="22"/>
          <w:szCs w:val="22"/>
        </w:rPr>
        <w:t xml:space="preserve"> </w:t>
      </w:r>
    </w:p>
    <w:p w:rsidR="00B953A0" w:rsidRDefault="00B953A0" w:rsidP="00977384">
      <w:pPr>
        <w:pStyle w:val="PlainText"/>
        <w:ind w:left="6930" w:firstLine="990"/>
        <w:rPr>
          <w:rFonts w:ascii="Times New Roman" w:hAnsi="Times New Roman"/>
          <w:b/>
          <w:sz w:val="22"/>
          <w:szCs w:val="22"/>
        </w:rPr>
      </w:pPr>
    </w:p>
    <w:p w:rsidR="00977384" w:rsidRPr="0032285E" w:rsidRDefault="00977384" w:rsidP="00977384">
      <w:pPr>
        <w:pStyle w:val="PlainText"/>
        <w:ind w:left="6930" w:firstLine="990"/>
        <w:rPr>
          <w:rFonts w:ascii="Times New Roman" w:hAnsi="Times New Roman"/>
          <w:b/>
          <w:sz w:val="22"/>
          <w:szCs w:val="22"/>
        </w:rPr>
      </w:pPr>
    </w:p>
    <w:p w:rsidR="00781F95" w:rsidRPr="0032285E" w:rsidRDefault="00781F95" w:rsidP="00781F95">
      <w:pPr>
        <w:ind w:left="4680"/>
        <w:rPr>
          <w:b/>
          <w:bCs/>
          <w:sz w:val="22"/>
          <w:szCs w:val="22"/>
        </w:rPr>
      </w:pPr>
    </w:p>
    <w:p w:rsidR="00781F95" w:rsidRDefault="00781F95" w:rsidP="00781F95">
      <w:pPr>
        <w:ind w:left="4680"/>
        <w:rPr>
          <w:b/>
          <w:bCs/>
          <w:sz w:val="22"/>
          <w:szCs w:val="22"/>
        </w:rPr>
      </w:pPr>
    </w:p>
    <w:p w:rsidR="00781F95" w:rsidRPr="00E21C2C" w:rsidRDefault="00781F95" w:rsidP="00781F95">
      <w:pPr>
        <w:jc w:val="center"/>
        <w:rPr>
          <w:b/>
          <w:bCs/>
          <w:sz w:val="22"/>
          <w:szCs w:val="22"/>
        </w:rPr>
      </w:pPr>
      <w:r>
        <w:rPr>
          <w:b/>
          <w:bCs/>
          <w:sz w:val="22"/>
          <w:szCs w:val="22"/>
        </w:rPr>
        <w:t xml:space="preserve">Remaining Scheduled </w:t>
      </w:r>
      <w:r w:rsidRPr="00E21C2C">
        <w:rPr>
          <w:b/>
          <w:bCs/>
          <w:sz w:val="22"/>
          <w:szCs w:val="22"/>
        </w:rPr>
        <w:t>Meeting</w:t>
      </w:r>
      <w:r>
        <w:rPr>
          <w:b/>
          <w:bCs/>
          <w:sz w:val="22"/>
          <w:szCs w:val="22"/>
        </w:rPr>
        <w:t>s</w:t>
      </w:r>
      <w:r w:rsidRPr="00E21C2C">
        <w:rPr>
          <w:b/>
          <w:bCs/>
          <w:sz w:val="22"/>
          <w:szCs w:val="22"/>
        </w:rPr>
        <w:t xml:space="preserve"> </w:t>
      </w:r>
      <w:r>
        <w:rPr>
          <w:b/>
          <w:bCs/>
          <w:sz w:val="22"/>
          <w:szCs w:val="22"/>
        </w:rPr>
        <w:t>for</w:t>
      </w:r>
      <w:r w:rsidRPr="00E21C2C">
        <w:rPr>
          <w:b/>
          <w:bCs/>
          <w:sz w:val="22"/>
          <w:szCs w:val="22"/>
        </w:rPr>
        <w:t xml:space="preserve"> 201</w:t>
      </w:r>
      <w:r w:rsidR="003171AD">
        <w:rPr>
          <w:b/>
          <w:bCs/>
          <w:sz w:val="22"/>
          <w:szCs w:val="22"/>
        </w:rPr>
        <w:t>4</w:t>
      </w:r>
    </w:p>
    <w:p w:rsidR="00781F95" w:rsidRPr="00E21C2C" w:rsidRDefault="00781F95" w:rsidP="00781F95">
      <w:pPr>
        <w:ind w:left="4680"/>
        <w:jc w:val="center"/>
        <w:rPr>
          <w:b/>
          <w:bCs/>
          <w:sz w:val="22"/>
          <w:szCs w:val="22"/>
        </w:rPr>
      </w:pPr>
    </w:p>
    <w:p w:rsidR="00781F95" w:rsidRPr="00E21C2C" w:rsidRDefault="009169E7" w:rsidP="00781F95">
      <w:pPr>
        <w:jc w:val="center"/>
        <w:rPr>
          <w:b/>
          <w:bCs/>
          <w:sz w:val="22"/>
          <w:szCs w:val="22"/>
        </w:rPr>
      </w:pPr>
      <w:r>
        <w:rPr>
          <w:b/>
          <w:bCs/>
          <w:sz w:val="22"/>
          <w:szCs w:val="22"/>
        </w:rPr>
        <w:t>September 19</w:t>
      </w:r>
      <w:r w:rsidR="00781F95" w:rsidRPr="00E21C2C">
        <w:rPr>
          <w:b/>
          <w:bCs/>
          <w:sz w:val="22"/>
          <w:szCs w:val="22"/>
          <w:vertAlign w:val="superscript"/>
        </w:rPr>
        <w:t>th</w:t>
      </w:r>
    </w:p>
    <w:p w:rsidR="00781F95" w:rsidRPr="00E21C2C" w:rsidRDefault="009169E7" w:rsidP="00781F95">
      <w:pPr>
        <w:jc w:val="center"/>
        <w:rPr>
          <w:b/>
          <w:bCs/>
          <w:sz w:val="22"/>
          <w:szCs w:val="22"/>
        </w:rPr>
      </w:pPr>
      <w:r>
        <w:rPr>
          <w:b/>
          <w:bCs/>
          <w:sz w:val="22"/>
          <w:szCs w:val="22"/>
        </w:rPr>
        <w:t>November 17</w:t>
      </w:r>
      <w:r w:rsidR="00781F95">
        <w:rPr>
          <w:b/>
          <w:bCs/>
          <w:sz w:val="22"/>
          <w:szCs w:val="22"/>
          <w:vertAlign w:val="superscript"/>
        </w:rPr>
        <w:t>th</w:t>
      </w:r>
    </w:p>
    <w:p w:rsidR="00781F95" w:rsidRDefault="00781F95" w:rsidP="00781F95">
      <w:pPr>
        <w:jc w:val="center"/>
        <w:rPr>
          <w:b/>
          <w:bCs/>
          <w:sz w:val="22"/>
          <w:szCs w:val="22"/>
        </w:rPr>
      </w:pPr>
      <w:r w:rsidRPr="00E21C2C">
        <w:rPr>
          <w:b/>
          <w:bCs/>
          <w:sz w:val="22"/>
          <w:szCs w:val="22"/>
        </w:rPr>
        <w:t xml:space="preserve">December </w:t>
      </w:r>
      <w:r>
        <w:rPr>
          <w:b/>
          <w:bCs/>
          <w:sz w:val="22"/>
          <w:szCs w:val="22"/>
        </w:rPr>
        <w:t>21</w:t>
      </w:r>
      <w:r w:rsidRPr="009169E7">
        <w:rPr>
          <w:b/>
          <w:bCs/>
          <w:sz w:val="22"/>
          <w:szCs w:val="22"/>
          <w:vertAlign w:val="superscript"/>
        </w:rPr>
        <w:t>st</w:t>
      </w:r>
      <w:r w:rsidR="009169E7">
        <w:rPr>
          <w:b/>
          <w:bCs/>
          <w:sz w:val="22"/>
          <w:szCs w:val="22"/>
        </w:rPr>
        <w:t xml:space="preserve"> </w:t>
      </w:r>
    </w:p>
    <w:p w:rsidR="00324B2B" w:rsidRPr="000977D5" w:rsidRDefault="00324B2B" w:rsidP="00781F95">
      <w:pPr>
        <w:pStyle w:val="PlainText"/>
        <w:ind w:left="990"/>
        <w:rPr>
          <w:rFonts w:ascii="Times New Roman" w:hAnsi="Times New Roman"/>
          <w:b/>
          <w:bCs/>
          <w:sz w:val="22"/>
          <w:szCs w:val="22"/>
        </w:rPr>
      </w:pPr>
    </w:p>
    <w:p w:rsidR="00324B2B" w:rsidRDefault="00324B2B" w:rsidP="00324B2B">
      <w:pPr>
        <w:ind w:left="4680"/>
        <w:rPr>
          <w:b/>
          <w:bCs/>
          <w:sz w:val="22"/>
          <w:szCs w:val="22"/>
        </w:rPr>
      </w:pPr>
    </w:p>
    <w:p w:rsidR="00A132DF" w:rsidRPr="000977D5" w:rsidRDefault="00A132DF" w:rsidP="00324B2B">
      <w:pPr>
        <w:ind w:left="4680"/>
        <w:rPr>
          <w:b/>
          <w:bCs/>
          <w:sz w:val="22"/>
          <w:szCs w:val="22"/>
        </w:rPr>
      </w:pPr>
    </w:p>
    <w:p w:rsidR="008E2019" w:rsidRPr="000977D5" w:rsidRDefault="00324B2B" w:rsidP="00A132DF">
      <w:pPr>
        <w:tabs>
          <w:tab w:val="left" w:pos="1980"/>
        </w:tabs>
        <w:ind w:left="720"/>
        <w:rPr>
          <w:sz w:val="22"/>
          <w:szCs w:val="22"/>
        </w:rPr>
      </w:pPr>
      <w:r w:rsidRPr="000977D5">
        <w:rPr>
          <w:noProof/>
          <w:sz w:val="22"/>
          <w:szCs w:val="22"/>
        </w:rPr>
        <w:drawing>
          <wp:anchor distT="0" distB="0" distL="114300" distR="114300" simplePos="0" relativeHeight="251659264" behindDoc="0" locked="0" layoutInCell="1" allowOverlap="1">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4" cstate="print">
                      <a:grayscl/>
                      <a:biLevel thresh="50000"/>
                    </a:blip>
                    <a:srcRect/>
                    <a:stretch>
                      <a:fillRect/>
                    </a:stretch>
                  </pic:blipFill>
                  <pic:spPr bwMode="auto">
                    <a:xfrm>
                      <a:off x="0" y="0"/>
                      <a:ext cx="381000" cy="381000"/>
                    </a:xfrm>
                    <a:prstGeom prst="rect">
                      <a:avLst/>
                    </a:prstGeom>
                    <a:noFill/>
                  </pic:spPr>
                </pic:pic>
              </a:graphicData>
            </a:graphic>
          </wp:anchor>
        </w:drawing>
      </w:r>
      <w:r w:rsidRPr="000977D5">
        <w:rPr>
          <w:sz w:val="22"/>
          <w:szCs w:val="22"/>
        </w:rPr>
        <w:t xml:space="preserve">Reasonable accommodations are provided for persons with disabilities. Please allow 7 business days to process requests. Phone: 202.962.3300 or 202-962.3213 (TDD). Email: </w:t>
      </w:r>
      <w:hyperlink r:id="rId15" w:history="1">
        <w:r w:rsidRPr="000977D5">
          <w:rPr>
            <w:rStyle w:val="Hyperlink"/>
            <w:sz w:val="22"/>
            <w:szCs w:val="22"/>
          </w:rPr>
          <w:t>accommodations@mwcog.org</w:t>
        </w:r>
      </w:hyperlink>
      <w:r w:rsidRPr="000977D5">
        <w:rPr>
          <w:sz w:val="22"/>
          <w:szCs w:val="22"/>
        </w:rPr>
        <w:t xml:space="preserve">. For details:  </w:t>
      </w:r>
      <w:hyperlink r:id="rId16" w:history="1">
        <w:r w:rsidRPr="000977D5">
          <w:rPr>
            <w:rStyle w:val="Hyperlink"/>
            <w:sz w:val="22"/>
            <w:szCs w:val="22"/>
          </w:rPr>
          <w:t>www.mwcog.org</w:t>
        </w:r>
      </w:hyperlink>
      <w:r w:rsidRPr="000977D5">
        <w:rPr>
          <w:sz w:val="22"/>
          <w:szCs w:val="22"/>
          <w:u w:val="single"/>
        </w:rPr>
        <w:t>.</w:t>
      </w:r>
    </w:p>
    <w:sectPr w:rsidR="008E2019" w:rsidRPr="000977D5" w:rsidSect="008E201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1EC" w:rsidRDefault="00C301EC" w:rsidP="005E5BAF">
      <w:r>
        <w:separator/>
      </w:r>
    </w:p>
  </w:endnote>
  <w:endnote w:type="continuationSeparator" w:id="0">
    <w:p w:rsidR="00C301EC" w:rsidRDefault="00C301EC" w:rsidP="005E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haparral Pr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199" w:rsidRDefault="001C41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102514"/>
      <w:docPartObj>
        <w:docPartGallery w:val="Page Numbers (Bottom of Page)"/>
        <w:docPartUnique/>
      </w:docPartObj>
    </w:sdtPr>
    <w:sdtEndPr>
      <w:rPr>
        <w:noProof/>
      </w:rPr>
    </w:sdtEndPr>
    <w:sdtContent>
      <w:p w:rsidR="001C4199" w:rsidRDefault="001C4199">
        <w:pPr>
          <w:pStyle w:val="Footer"/>
          <w:jc w:val="center"/>
        </w:pPr>
        <w:r>
          <w:fldChar w:fldCharType="begin"/>
        </w:r>
        <w:r>
          <w:instrText xml:space="preserve"> PAGE   \* MERGEFORMAT </w:instrText>
        </w:r>
        <w:r>
          <w:fldChar w:fldCharType="separate"/>
        </w:r>
        <w:r w:rsidR="009C1383">
          <w:rPr>
            <w:noProof/>
          </w:rPr>
          <w:t>2</w:t>
        </w:r>
        <w:r>
          <w:rPr>
            <w:noProof/>
          </w:rPr>
          <w:fldChar w:fldCharType="end"/>
        </w:r>
      </w:p>
    </w:sdtContent>
  </w:sdt>
  <w:p w:rsidR="00C301EC" w:rsidRDefault="00C301EC" w:rsidP="00EB534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C" w:rsidRDefault="00C301EC" w:rsidP="008E2019">
    <w:pPr>
      <w:pStyle w:val="Footer"/>
      <w:jc w:val="center"/>
    </w:pPr>
    <w:r w:rsidRPr="008E2019">
      <w:rPr>
        <w:noProof/>
      </w:rPr>
      <w:drawing>
        <wp:inline distT="0" distB="0" distL="0" distR="0">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1EC" w:rsidRDefault="00C301EC" w:rsidP="005E5BAF">
      <w:r>
        <w:separator/>
      </w:r>
    </w:p>
  </w:footnote>
  <w:footnote w:type="continuationSeparator" w:id="0">
    <w:p w:rsidR="00C301EC" w:rsidRDefault="00C301EC" w:rsidP="005E5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199" w:rsidRDefault="001C41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C" w:rsidRDefault="00C301EC" w:rsidP="0037396E">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C" w:rsidRDefault="00C301EC">
    <w:pPr>
      <w:pStyle w:val="Header"/>
    </w:pPr>
    <w:r w:rsidRPr="008E2019">
      <w:rPr>
        <w:noProof/>
      </w:rPr>
      <w:drawing>
        <wp:inline distT="0" distB="0" distL="0" distR="0">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1">
    <w:nsid w:val="061A44C8"/>
    <w:multiLevelType w:val="hybridMultilevel"/>
    <w:tmpl w:val="B1D4B7B2"/>
    <w:lvl w:ilvl="0" w:tplc="AD9A89E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F7A3605"/>
    <w:multiLevelType w:val="hybridMultilevel"/>
    <w:tmpl w:val="CDEC543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39130DA"/>
    <w:multiLevelType w:val="hybridMultilevel"/>
    <w:tmpl w:val="F56A7AE2"/>
    <w:lvl w:ilvl="0" w:tplc="8DE401B2">
      <w:start w:val="1"/>
      <w:numFmt w:val="bullet"/>
      <w:lvlText w:val=""/>
      <w:lvlJc w:val="left"/>
      <w:pPr>
        <w:ind w:left="1745" w:hanging="360"/>
      </w:pPr>
      <w:rPr>
        <w:rFonts w:ascii="Symbol" w:hAnsi="Symbol" w:hint="default"/>
        <w:color w:val="auto"/>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4">
    <w:nsid w:val="30C81433"/>
    <w:multiLevelType w:val="hybridMultilevel"/>
    <w:tmpl w:val="DEC0E4BC"/>
    <w:lvl w:ilvl="0" w:tplc="612436CE">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30D062F7"/>
    <w:multiLevelType w:val="hybridMultilevel"/>
    <w:tmpl w:val="C45C8D9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35233AF7"/>
    <w:multiLevelType w:val="hybridMultilevel"/>
    <w:tmpl w:val="578040A2"/>
    <w:lvl w:ilvl="0" w:tplc="0EB8EB64">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413E31E9"/>
    <w:multiLevelType w:val="hybridMultilevel"/>
    <w:tmpl w:val="CFDCD7A2"/>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6D6316D"/>
    <w:multiLevelType w:val="hybridMultilevel"/>
    <w:tmpl w:val="A06A9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6930138"/>
    <w:multiLevelType w:val="hybridMultilevel"/>
    <w:tmpl w:val="ABB6EDB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56A1188B"/>
    <w:multiLevelType w:val="hybridMultilevel"/>
    <w:tmpl w:val="82FA3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B175FF"/>
    <w:multiLevelType w:val="hybridMultilevel"/>
    <w:tmpl w:val="11E4CE5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EC0132F"/>
    <w:multiLevelType w:val="hybridMultilevel"/>
    <w:tmpl w:val="160AC35A"/>
    <w:lvl w:ilvl="0" w:tplc="F0905D1A">
      <w:start w:val="3"/>
      <w:numFmt w:val="upperRoman"/>
      <w:lvlText w:val="%1."/>
      <w:lvlJc w:val="left"/>
      <w:pPr>
        <w:ind w:left="207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7C3625"/>
    <w:multiLevelType w:val="hybridMultilevel"/>
    <w:tmpl w:val="B91CF2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12"/>
  </w:num>
  <w:num w:numId="3">
    <w:abstractNumId w:val="1"/>
  </w:num>
  <w:num w:numId="4">
    <w:abstractNumId w:val="14"/>
  </w:num>
  <w:num w:numId="5">
    <w:abstractNumId w:val="10"/>
  </w:num>
  <w:num w:numId="6">
    <w:abstractNumId w:val="4"/>
  </w:num>
  <w:num w:numId="7">
    <w:abstractNumId w:val="6"/>
  </w:num>
  <w:num w:numId="8">
    <w:abstractNumId w:val="3"/>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BAF"/>
    <w:rsid w:val="00003E2C"/>
    <w:rsid w:val="000273B4"/>
    <w:rsid w:val="00045909"/>
    <w:rsid w:val="000678A9"/>
    <w:rsid w:val="000876C9"/>
    <w:rsid w:val="000977D5"/>
    <w:rsid w:val="000B4766"/>
    <w:rsid w:val="00104CB2"/>
    <w:rsid w:val="00135A03"/>
    <w:rsid w:val="00147A7C"/>
    <w:rsid w:val="00152288"/>
    <w:rsid w:val="0015335C"/>
    <w:rsid w:val="0015492D"/>
    <w:rsid w:val="001628AC"/>
    <w:rsid w:val="001868FA"/>
    <w:rsid w:val="0019378E"/>
    <w:rsid w:val="001A42F8"/>
    <w:rsid w:val="001C4199"/>
    <w:rsid w:val="001C76C9"/>
    <w:rsid w:val="00203796"/>
    <w:rsid w:val="00221EAF"/>
    <w:rsid w:val="00243DAF"/>
    <w:rsid w:val="00244946"/>
    <w:rsid w:val="00256A86"/>
    <w:rsid w:val="0026083D"/>
    <w:rsid w:val="00271D36"/>
    <w:rsid w:val="00272D58"/>
    <w:rsid w:val="00274D2A"/>
    <w:rsid w:val="002765C5"/>
    <w:rsid w:val="00292FC2"/>
    <w:rsid w:val="0029611A"/>
    <w:rsid w:val="002975F6"/>
    <w:rsid w:val="002A3F11"/>
    <w:rsid w:val="002A78FC"/>
    <w:rsid w:val="002C44D4"/>
    <w:rsid w:val="002C6324"/>
    <w:rsid w:val="002C768B"/>
    <w:rsid w:val="002D7C82"/>
    <w:rsid w:val="002F35A0"/>
    <w:rsid w:val="00310ED6"/>
    <w:rsid w:val="003171AD"/>
    <w:rsid w:val="00317DB8"/>
    <w:rsid w:val="00324B2B"/>
    <w:rsid w:val="00326D95"/>
    <w:rsid w:val="00345F94"/>
    <w:rsid w:val="00346E08"/>
    <w:rsid w:val="00372994"/>
    <w:rsid w:val="0037396E"/>
    <w:rsid w:val="0039006A"/>
    <w:rsid w:val="003D2B82"/>
    <w:rsid w:val="003E2F38"/>
    <w:rsid w:val="003E61A5"/>
    <w:rsid w:val="003F2757"/>
    <w:rsid w:val="003F7482"/>
    <w:rsid w:val="00432D7B"/>
    <w:rsid w:val="0044555F"/>
    <w:rsid w:val="00445A14"/>
    <w:rsid w:val="00456681"/>
    <w:rsid w:val="004928A7"/>
    <w:rsid w:val="004B5FD5"/>
    <w:rsid w:val="004B7B45"/>
    <w:rsid w:val="004D1E58"/>
    <w:rsid w:val="004D689C"/>
    <w:rsid w:val="00560571"/>
    <w:rsid w:val="00572EEF"/>
    <w:rsid w:val="00594615"/>
    <w:rsid w:val="005A2AAE"/>
    <w:rsid w:val="005A2C68"/>
    <w:rsid w:val="005A4737"/>
    <w:rsid w:val="005D3155"/>
    <w:rsid w:val="005E5BAF"/>
    <w:rsid w:val="005F71EC"/>
    <w:rsid w:val="00610FD7"/>
    <w:rsid w:val="006178AB"/>
    <w:rsid w:val="00617BCE"/>
    <w:rsid w:val="006369AF"/>
    <w:rsid w:val="00657E03"/>
    <w:rsid w:val="00663938"/>
    <w:rsid w:val="00673683"/>
    <w:rsid w:val="00674569"/>
    <w:rsid w:val="00681DB8"/>
    <w:rsid w:val="00697186"/>
    <w:rsid w:val="006A454B"/>
    <w:rsid w:val="006C1A11"/>
    <w:rsid w:val="006D335A"/>
    <w:rsid w:val="007017AB"/>
    <w:rsid w:val="00702BD0"/>
    <w:rsid w:val="00761DE0"/>
    <w:rsid w:val="00781F95"/>
    <w:rsid w:val="007C7D8D"/>
    <w:rsid w:val="007F6AA1"/>
    <w:rsid w:val="00806C22"/>
    <w:rsid w:val="00814732"/>
    <w:rsid w:val="00823ED7"/>
    <w:rsid w:val="00834B8C"/>
    <w:rsid w:val="008947C8"/>
    <w:rsid w:val="008A1CDE"/>
    <w:rsid w:val="008A2B44"/>
    <w:rsid w:val="008A4D86"/>
    <w:rsid w:val="008A63D8"/>
    <w:rsid w:val="008D0C87"/>
    <w:rsid w:val="008D3C79"/>
    <w:rsid w:val="008D6518"/>
    <w:rsid w:val="008E129F"/>
    <w:rsid w:val="008E2019"/>
    <w:rsid w:val="008E3CE2"/>
    <w:rsid w:val="00904C4E"/>
    <w:rsid w:val="009169E7"/>
    <w:rsid w:val="009631C6"/>
    <w:rsid w:val="00964000"/>
    <w:rsid w:val="00972D3F"/>
    <w:rsid w:val="00977384"/>
    <w:rsid w:val="00985625"/>
    <w:rsid w:val="00996C9F"/>
    <w:rsid w:val="009A737D"/>
    <w:rsid w:val="009C1383"/>
    <w:rsid w:val="00A132DF"/>
    <w:rsid w:val="00A44158"/>
    <w:rsid w:val="00A519B7"/>
    <w:rsid w:val="00A56E7A"/>
    <w:rsid w:val="00A60B53"/>
    <w:rsid w:val="00A86458"/>
    <w:rsid w:val="00A916B0"/>
    <w:rsid w:val="00AB1EAC"/>
    <w:rsid w:val="00AB2F85"/>
    <w:rsid w:val="00AB5E69"/>
    <w:rsid w:val="00AC5E53"/>
    <w:rsid w:val="00AE0332"/>
    <w:rsid w:val="00AF19E7"/>
    <w:rsid w:val="00B030F2"/>
    <w:rsid w:val="00B17DD4"/>
    <w:rsid w:val="00B20CBF"/>
    <w:rsid w:val="00B55813"/>
    <w:rsid w:val="00B662F5"/>
    <w:rsid w:val="00B85BA2"/>
    <w:rsid w:val="00B908BD"/>
    <w:rsid w:val="00B92AC3"/>
    <w:rsid w:val="00B953A0"/>
    <w:rsid w:val="00BA43F6"/>
    <w:rsid w:val="00BC32F4"/>
    <w:rsid w:val="00BC4B84"/>
    <w:rsid w:val="00C05017"/>
    <w:rsid w:val="00C06EBC"/>
    <w:rsid w:val="00C20956"/>
    <w:rsid w:val="00C20F24"/>
    <w:rsid w:val="00C25422"/>
    <w:rsid w:val="00C301EC"/>
    <w:rsid w:val="00C542AB"/>
    <w:rsid w:val="00C60418"/>
    <w:rsid w:val="00C7174B"/>
    <w:rsid w:val="00CA1B7F"/>
    <w:rsid w:val="00D05A5B"/>
    <w:rsid w:val="00D234E1"/>
    <w:rsid w:val="00D25252"/>
    <w:rsid w:val="00D47BB2"/>
    <w:rsid w:val="00D66753"/>
    <w:rsid w:val="00DA22B0"/>
    <w:rsid w:val="00DB434A"/>
    <w:rsid w:val="00DD587F"/>
    <w:rsid w:val="00DF7C52"/>
    <w:rsid w:val="00E033BC"/>
    <w:rsid w:val="00E3550B"/>
    <w:rsid w:val="00E4215B"/>
    <w:rsid w:val="00E91DD5"/>
    <w:rsid w:val="00EB3413"/>
    <w:rsid w:val="00EB5341"/>
    <w:rsid w:val="00EC36B9"/>
    <w:rsid w:val="00EC4799"/>
    <w:rsid w:val="00EC6CAF"/>
    <w:rsid w:val="00ED064A"/>
    <w:rsid w:val="00ED415E"/>
    <w:rsid w:val="00EE03BB"/>
    <w:rsid w:val="00F0019E"/>
    <w:rsid w:val="00F11939"/>
    <w:rsid w:val="00F26781"/>
    <w:rsid w:val="00F26B61"/>
    <w:rsid w:val="00F3174B"/>
    <w:rsid w:val="00F51438"/>
    <w:rsid w:val="00F70722"/>
    <w:rsid w:val="00FA266B"/>
    <w:rsid w:val="00FB1B13"/>
    <w:rsid w:val="00FB4FB0"/>
    <w:rsid w:val="00FC1991"/>
    <w:rsid w:val="00FC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 w:type="character" w:customStyle="1" w:styleId="A0">
    <w:name w:val="A0"/>
    <w:basedOn w:val="DefaultParagraphFont"/>
    <w:uiPriority w:val="99"/>
    <w:rsid w:val="006D335A"/>
    <w:rPr>
      <w:rFonts w:ascii="Chaparral Pro" w:hAnsi="Chaparral Pro" w:hint="default"/>
      <w:color w:val="221E1F"/>
    </w:rPr>
  </w:style>
  <w:style w:type="character" w:styleId="CommentReference">
    <w:name w:val="annotation reference"/>
    <w:basedOn w:val="DefaultParagraphFont"/>
    <w:uiPriority w:val="99"/>
    <w:semiHidden/>
    <w:unhideWhenUsed/>
    <w:rsid w:val="005A4737"/>
    <w:rPr>
      <w:sz w:val="16"/>
      <w:szCs w:val="16"/>
    </w:rPr>
  </w:style>
  <w:style w:type="paragraph" w:styleId="CommentText">
    <w:name w:val="annotation text"/>
    <w:basedOn w:val="Normal"/>
    <w:link w:val="CommentTextChar"/>
    <w:uiPriority w:val="99"/>
    <w:semiHidden/>
    <w:unhideWhenUsed/>
    <w:rsid w:val="005A4737"/>
    <w:rPr>
      <w:szCs w:val="20"/>
    </w:rPr>
  </w:style>
  <w:style w:type="character" w:customStyle="1" w:styleId="CommentTextChar">
    <w:name w:val="Comment Text Char"/>
    <w:basedOn w:val="DefaultParagraphFont"/>
    <w:link w:val="CommentText"/>
    <w:uiPriority w:val="99"/>
    <w:semiHidden/>
    <w:rsid w:val="005A4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4737"/>
    <w:rPr>
      <w:b/>
      <w:bCs/>
    </w:rPr>
  </w:style>
  <w:style w:type="character" w:customStyle="1" w:styleId="CommentSubjectChar">
    <w:name w:val="Comment Subject Char"/>
    <w:basedOn w:val="CommentTextChar"/>
    <w:link w:val="CommentSubject"/>
    <w:uiPriority w:val="99"/>
    <w:semiHidden/>
    <w:rsid w:val="005A473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 w:type="character" w:customStyle="1" w:styleId="A0">
    <w:name w:val="A0"/>
    <w:basedOn w:val="DefaultParagraphFont"/>
    <w:uiPriority w:val="99"/>
    <w:rsid w:val="006D335A"/>
    <w:rPr>
      <w:rFonts w:ascii="Chaparral Pro" w:hAnsi="Chaparral Pro" w:hint="default"/>
      <w:color w:val="221E1F"/>
    </w:rPr>
  </w:style>
  <w:style w:type="character" w:styleId="CommentReference">
    <w:name w:val="annotation reference"/>
    <w:basedOn w:val="DefaultParagraphFont"/>
    <w:uiPriority w:val="99"/>
    <w:semiHidden/>
    <w:unhideWhenUsed/>
    <w:rsid w:val="005A4737"/>
    <w:rPr>
      <w:sz w:val="16"/>
      <w:szCs w:val="16"/>
    </w:rPr>
  </w:style>
  <w:style w:type="paragraph" w:styleId="CommentText">
    <w:name w:val="annotation text"/>
    <w:basedOn w:val="Normal"/>
    <w:link w:val="CommentTextChar"/>
    <w:uiPriority w:val="99"/>
    <w:semiHidden/>
    <w:unhideWhenUsed/>
    <w:rsid w:val="005A4737"/>
    <w:rPr>
      <w:szCs w:val="20"/>
    </w:rPr>
  </w:style>
  <w:style w:type="character" w:customStyle="1" w:styleId="CommentTextChar">
    <w:name w:val="Comment Text Char"/>
    <w:basedOn w:val="DefaultParagraphFont"/>
    <w:link w:val="CommentText"/>
    <w:uiPriority w:val="99"/>
    <w:semiHidden/>
    <w:rsid w:val="005A4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4737"/>
    <w:rPr>
      <w:b/>
      <w:bCs/>
    </w:rPr>
  </w:style>
  <w:style w:type="character" w:customStyle="1" w:styleId="CommentSubjectChar">
    <w:name w:val="Comment Subject Char"/>
    <w:basedOn w:val="CommentTextChar"/>
    <w:link w:val="CommentSubject"/>
    <w:uiPriority w:val="99"/>
    <w:semiHidden/>
    <w:rsid w:val="005A473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869">
      <w:bodyDiv w:val="1"/>
      <w:marLeft w:val="0"/>
      <w:marRight w:val="0"/>
      <w:marTop w:val="0"/>
      <w:marBottom w:val="0"/>
      <w:divBdr>
        <w:top w:val="none" w:sz="0" w:space="0" w:color="auto"/>
        <w:left w:val="none" w:sz="0" w:space="0" w:color="auto"/>
        <w:bottom w:val="none" w:sz="0" w:space="0" w:color="auto"/>
        <w:right w:val="none" w:sz="0" w:space="0" w:color="auto"/>
      </w:divBdr>
    </w:div>
    <w:div w:id="305207747">
      <w:bodyDiv w:val="1"/>
      <w:marLeft w:val="0"/>
      <w:marRight w:val="0"/>
      <w:marTop w:val="0"/>
      <w:marBottom w:val="0"/>
      <w:divBdr>
        <w:top w:val="none" w:sz="0" w:space="0" w:color="auto"/>
        <w:left w:val="none" w:sz="0" w:space="0" w:color="auto"/>
        <w:bottom w:val="none" w:sz="0" w:space="0" w:color="auto"/>
        <w:right w:val="none" w:sz="0" w:space="0" w:color="auto"/>
      </w:divBdr>
    </w:div>
    <w:div w:id="391656807">
      <w:bodyDiv w:val="1"/>
      <w:marLeft w:val="0"/>
      <w:marRight w:val="0"/>
      <w:marTop w:val="0"/>
      <w:marBottom w:val="0"/>
      <w:divBdr>
        <w:top w:val="none" w:sz="0" w:space="0" w:color="auto"/>
        <w:left w:val="none" w:sz="0" w:space="0" w:color="auto"/>
        <w:bottom w:val="none" w:sz="0" w:space="0" w:color="auto"/>
        <w:right w:val="none" w:sz="0" w:space="0" w:color="auto"/>
      </w:divBdr>
    </w:div>
    <w:div w:id="450058277">
      <w:bodyDiv w:val="1"/>
      <w:marLeft w:val="0"/>
      <w:marRight w:val="0"/>
      <w:marTop w:val="0"/>
      <w:marBottom w:val="0"/>
      <w:divBdr>
        <w:top w:val="none" w:sz="0" w:space="0" w:color="auto"/>
        <w:left w:val="none" w:sz="0" w:space="0" w:color="auto"/>
        <w:bottom w:val="none" w:sz="0" w:space="0" w:color="auto"/>
        <w:right w:val="none" w:sz="0" w:space="0" w:color="auto"/>
      </w:divBdr>
    </w:div>
    <w:div w:id="488985685">
      <w:bodyDiv w:val="1"/>
      <w:marLeft w:val="0"/>
      <w:marRight w:val="0"/>
      <w:marTop w:val="0"/>
      <w:marBottom w:val="0"/>
      <w:divBdr>
        <w:top w:val="none" w:sz="0" w:space="0" w:color="auto"/>
        <w:left w:val="none" w:sz="0" w:space="0" w:color="auto"/>
        <w:bottom w:val="none" w:sz="0" w:space="0" w:color="auto"/>
        <w:right w:val="none" w:sz="0" w:space="0" w:color="auto"/>
      </w:divBdr>
    </w:div>
    <w:div w:id="573784062">
      <w:bodyDiv w:val="1"/>
      <w:marLeft w:val="0"/>
      <w:marRight w:val="0"/>
      <w:marTop w:val="0"/>
      <w:marBottom w:val="0"/>
      <w:divBdr>
        <w:top w:val="none" w:sz="0" w:space="0" w:color="auto"/>
        <w:left w:val="none" w:sz="0" w:space="0" w:color="auto"/>
        <w:bottom w:val="none" w:sz="0" w:space="0" w:color="auto"/>
        <w:right w:val="none" w:sz="0" w:space="0" w:color="auto"/>
      </w:divBdr>
    </w:div>
    <w:div w:id="587930594">
      <w:bodyDiv w:val="1"/>
      <w:marLeft w:val="0"/>
      <w:marRight w:val="0"/>
      <w:marTop w:val="0"/>
      <w:marBottom w:val="0"/>
      <w:divBdr>
        <w:top w:val="none" w:sz="0" w:space="0" w:color="auto"/>
        <w:left w:val="none" w:sz="0" w:space="0" w:color="auto"/>
        <w:bottom w:val="none" w:sz="0" w:space="0" w:color="auto"/>
        <w:right w:val="none" w:sz="0" w:space="0" w:color="auto"/>
      </w:divBdr>
    </w:div>
    <w:div w:id="686755545">
      <w:bodyDiv w:val="1"/>
      <w:marLeft w:val="0"/>
      <w:marRight w:val="0"/>
      <w:marTop w:val="0"/>
      <w:marBottom w:val="0"/>
      <w:divBdr>
        <w:top w:val="none" w:sz="0" w:space="0" w:color="auto"/>
        <w:left w:val="none" w:sz="0" w:space="0" w:color="auto"/>
        <w:bottom w:val="none" w:sz="0" w:space="0" w:color="auto"/>
        <w:right w:val="none" w:sz="0" w:space="0" w:color="auto"/>
      </w:divBdr>
    </w:div>
    <w:div w:id="840386826">
      <w:bodyDiv w:val="1"/>
      <w:marLeft w:val="0"/>
      <w:marRight w:val="0"/>
      <w:marTop w:val="0"/>
      <w:marBottom w:val="0"/>
      <w:divBdr>
        <w:top w:val="none" w:sz="0" w:space="0" w:color="auto"/>
        <w:left w:val="none" w:sz="0" w:space="0" w:color="auto"/>
        <w:bottom w:val="none" w:sz="0" w:space="0" w:color="auto"/>
        <w:right w:val="none" w:sz="0" w:space="0" w:color="auto"/>
      </w:divBdr>
    </w:div>
    <w:div w:id="931550310">
      <w:bodyDiv w:val="1"/>
      <w:marLeft w:val="0"/>
      <w:marRight w:val="0"/>
      <w:marTop w:val="0"/>
      <w:marBottom w:val="0"/>
      <w:divBdr>
        <w:top w:val="none" w:sz="0" w:space="0" w:color="auto"/>
        <w:left w:val="none" w:sz="0" w:space="0" w:color="auto"/>
        <w:bottom w:val="none" w:sz="0" w:space="0" w:color="auto"/>
        <w:right w:val="none" w:sz="0" w:space="0" w:color="auto"/>
      </w:divBdr>
    </w:div>
    <w:div w:id="1174688999">
      <w:bodyDiv w:val="1"/>
      <w:marLeft w:val="0"/>
      <w:marRight w:val="0"/>
      <w:marTop w:val="0"/>
      <w:marBottom w:val="0"/>
      <w:divBdr>
        <w:top w:val="none" w:sz="0" w:space="0" w:color="auto"/>
        <w:left w:val="none" w:sz="0" w:space="0" w:color="auto"/>
        <w:bottom w:val="none" w:sz="0" w:space="0" w:color="auto"/>
        <w:right w:val="none" w:sz="0" w:space="0" w:color="auto"/>
      </w:divBdr>
    </w:div>
    <w:div w:id="1288317849">
      <w:bodyDiv w:val="1"/>
      <w:marLeft w:val="0"/>
      <w:marRight w:val="0"/>
      <w:marTop w:val="0"/>
      <w:marBottom w:val="0"/>
      <w:divBdr>
        <w:top w:val="none" w:sz="0" w:space="0" w:color="auto"/>
        <w:left w:val="none" w:sz="0" w:space="0" w:color="auto"/>
        <w:bottom w:val="none" w:sz="0" w:space="0" w:color="auto"/>
        <w:right w:val="none" w:sz="0" w:space="0" w:color="auto"/>
      </w:divBdr>
    </w:div>
    <w:div w:id="1678191641">
      <w:bodyDiv w:val="1"/>
      <w:marLeft w:val="0"/>
      <w:marRight w:val="0"/>
      <w:marTop w:val="0"/>
      <w:marBottom w:val="0"/>
      <w:divBdr>
        <w:top w:val="none" w:sz="0" w:space="0" w:color="auto"/>
        <w:left w:val="none" w:sz="0" w:space="0" w:color="auto"/>
        <w:bottom w:val="none" w:sz="0" w:space="0" w:color="auto"/>
        <w:right w:val="none" w:sz="0" w:space="0" w:color="auto"/>
      </w:divBdr>
    </w:div>
    <w:div w:id="1712411633">
      <w:bodyDiv w:val="1"/>
      <w:marLeft w:val="0"/>
      <w:marRight w:val="0"/>
      <w:marTop w:val="0"/>
      <w:marBottom w:val="0"/>
      <w:divBdr>
        <w:top w:val="none" w:sz="0" w:space="0" w:color="auto"/>
        <w:left w:val="none" w:sz="0" w:space="0" w:color="auto"/>
        <w:bottom w:val="none" w:sz="0" w:space="0" w:color="auto"/>
        <w:right w:val="none" w:sz="0" w:space="0" w:color="auto"/>
      </w:divBdr>
    </w:div>
    <w:div w:id="1737431112">
      <w:bodyDiv w:val="1"/>
      <w:marLeft w:val="0"/>
      <w:marRight w:val="0"/>
      <w:marTop w:val="0"/>
      <w:marBottom w:val="0"/>
      <w:divBdr>
        <w:top w:val="none" w:sz="0" w:space="0" w:color="auto"/>
        <w:left w:val="none" w:sz="0" w:space="0" w:color="auto"/>
        <w:bottom w:val="none" w:sz="0" w:space="0" w:color="auto"/>
        <w:right w:val="none" w:sz="0" w:space="0" w:color="auto"/>
      </w:divBdr>
    </w:div>
    <w:div w:id="18329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hyperlink" Target="mailto:kboddie@mwcog.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wcog.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ccommodations@mwcog.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898AC92-C039-442F-A51B-10CE93843B15}">
  <ds:schemaRefs>
    <ds:schemaRef ds:uri="http://schemas.microsoft.com/office/2006/metadata/properties"/>
    <ds:schemaRef ds:uri="http://purl.org/dc/terms/"/>
    <ds:schemaRef ds:uri="http://schemas.microsoft.com/office/2006/documentManagement/types"/>
    <ds:schemaRef ds:uri="93b7553b-98aa-4b36-8812-f8e31911a9c5"/>
    <ds:schemaRef ds:uri="http://purl.org/dc/dcmitype/"/>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4.xml><?xml version="1.0" encoding="utf-8"?>
<ds:datastoreItem xmlns:ds="http://schemas.openxmlformats.org/officeDocument/2006/customXml" ds:itemID="{3B5647D8-912B-4FBE-99D9-5AF123235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dmcmillion</cp:lastModifiedBy>
  <cp:revision>2</cp:revision>
  <cp:lastPrinted>2011-10-20T20:23:00Z</cp:lastPrinted>
  <dcterms:created xsi:type="dcterms:W3CDTF">2014-06-17T12:17:00Z</dcterms:created>
  <dcterms:modified xsi:type="dcterms:W3CDTF">2014-06-17T12:17:00Z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