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74" w:rsidRDefault="00BC19CE" w:rsidP="00AA2E14">
      <w:pPr>
        <w:pStyle w:val="1Head"/>
        <w:spacing w:before="0"/>
      </w:pPr>
      <w:r>
        <w:t>Human Services and Public Safety Policy Committee</w:t>
      </w:r>
    </w:p>
    <w:p w:rsidR="00AA2E14" w:rsidRDefault="00AA2E14" w:rsidP="00AA2E14">
      <w:pPr>
        <w:pStyle w:val="1Head"/>
        <w:spacing w:before="0"/>
      </w:pPr>
    </w:p>
    <w:p w:rsidR="00AA2E14" w:rsidRDefault="00AA2E14" w:rsidP="00AA2E14">
      <w:pPr>
        <w:pStyle w:val="1Head"/>
        <w:spacing w:before="0"/>
      </w:pPr>
      <w:r>
        <w:t xml:space="preserve">MEMBERS AND OFFICIAL ALTERNATES </w:t>
      </w:r>
    </w:p>
    <w:p w:rsidR="00C75E74" w:rsidRPr="00C75E74" w:rsidRDefault="00C75E74" w:rsidP="00AA2E14">
      <w:pPr>
        <w:pStyle w:val="1Head"/>
        <w:spacing w:before="0"/>
      </w:pPr>
      <w:r>
        <w:t>INFORMATION EXCHANGE WORK SESSION</w:t>
      </w:r>
    </w:p>
    <w:p w:rsidR="00BC19CE" w:rsidRPr="00665AA8" w:rsidRDefault="00BC19CE" w:rsidP="00BC19CE">
      <w:pPr>
        <w:pStyle w:val="2Date"/>
      </w:pPr>
    </w:p>
    <w:p w:rsidR="00ED48B2" w:rsidRDefault="00ED48B2" w:rsidP="00BC19CE">
      <w:pPr>
        <w:pStyle w:val="2Date"/>
        <w:rPr>
          <w:b/>
          <w:color w:val="auto"/>
          <w:sz w:val="28"/>
          <w:u w:val="single"/>
        </w:rPr>
      </w:pPr>
    </w:p>
    <w:p w:rsidR="0051517A" w:rsidRPr="00ED48B2" w:rsidRDefault="0051517A" w:rsidP="00BC19CE">
      <w:pPr>
        <w:pStyle w:val="2Date"/>
        <w:rPr>
          <w:b/>
          <w:color w:val="auto"/>
          <w:sz w:val="28"/>
          <w:u w:val="single"/>
        </w:rPr>
      </w:pPr>
      <w:bookmarkStart w:id="0" w:name="_GoBack"/>
      <w:bookmarkEnd w:id="0"/>
      <w:r w:rsidRPr="00ED48B2">
        <w:rPr>
          <w:b/>
          <w:color w:val="auto"/>
          <w:sz w:val="28"/>
          <w:u w:val="single"/>
        </w:rPr>
        <w:t>AGENDA</w:t>
      </w:r>
      <w:r w:rsidRPr="00ED48B2">
        <w:rPr>
          <w:b/>
          <w:color w:val="auto"/>
          <w:sz w:val="28"/>
          <w:u w:val="single"/>
        </w:rPr>
        <w:t xml:space="preserve"> </w:t>
      </w:r>
    </w:p>
    <w:p w:rsidR="00BC19CE" w:rsidRPr="00A75E75" w:rsidRDefault="00A75E75" w:rsidP="00BC19CE">
      <w:pPr>
        <w:pStyle w:val="2Date"/>
        <w:rPr>
          <w:b/>
        </w:rPr>
      </w:pPr>
      <w:r w:rsidRPr="00A75E75">
        <w:rPr>
          <w:b/>
        </w:rPr>
        <w:t xml:space="preserve">Friday, </w:t>
      </w:r>
      <w:r w:rsidR="00BF7066" w:rsidRPr="00A75E75">
        <w:rPr>
          <w:b/>
        </w:rPr>
        <w:t>March</w:t>
      </w:r>
      <w:r w:rsidR="00BC19CE" w:rsidRPr="00A75E75">
        <w:rPr>
          <w:b/>
        </w:rPr>
        <w:t xml:space="preserve"> 17, 2017</w:t>
      </w:r>
    </w:p>
    <w:p w:rsidR="00BC19CE" w:rsidRPr="00A75E75" w:rsidRDefault="00BF7066" w:rsidP="00BC19CE">
      <w:pPr>
        <w:pStyle w:val="2Date"/>
        <w:rPr>
          <w:b/>
        </w:rPr>
      </w:pPr>
      <w:r w:rsidRPr="00A75E75">
        <w:rPr>
          <w:b/>
        </w:rPr>
        <w:t>12:15</w:t>
      </w:r>
      <w:r w:rsidR="00BC19CE" w:rsidRPr="00A75E75">
        <w:rPr>
          <w:b/>
        </w:rPr>
        <w:t xml:space="preserve"> P.M</w:t>
      </w:r>
      <w:r w:rsidR="00A75E75">
        <w:rPr>
          <w:b/>
        </w:rPr>
        <w:t>*</w:t>
      </w:r>
      <w:r w:rsidR="00BC19CE" w:rsidRPr="00A75E75">
        <w:rPr>
          <w:b/>
        </w:rPr>
        <w:t xml:space="preserve"> </w:t>
      </w:r>
      <w:r w:rsidR="00C75E74" w:rsidRPr="00A75E75">
        <w:rPr>
          <w:b/>
        </w:rPr>
        <w:t>–</w:t>
      </w:r>
      <w:r w:rsidR="00BC19CE" w:rsidRPr="00A75E75">
        <w:rPr>
          <w:b/>
        </w:rPr>
        <w:t xml:space="preserve"> </w:t>
      </w:r>
      <w:r w:rsidR="00C75E74" w:rsidRPr="00A75E75">
        <w:rPr>
          <w:b/>
        </w:rPr>
        <w:t>2:00</w:t>
      </w:r>
      <w:r w:rsidR="00BC19CE" w:rsidRPr="00A75E75">
        <w:rPr>
          <w:b/>
        </w:rPr>
        <w:t xml:space="preserve"> P.M.</w:t>
      </w:r>
    </w:p>
    <w:p w:rsidR="00BC19CE" w:rsidRPr="00A75E75" w:rsidRDefault="005463E1" w:rsidP="00BC19CE">
      <w:pPr>
        <w:pStyle w:val="2Date"/>
        <w:rPr>
          <w:b/>
        </w:rPr>
      </w:pPr>
      <w:r>
        <w:rPr>
          <w:b/>
        </w:rPr>
        <w:t>Meeting Room 1</w:t>
      </w:r>
      <w:r w:rsidR="00BC19CE" w:rsidRPr="00A75E75">
        <w:rPr>
          <w:b/>
        </w:rPr>
        <w:t xml:space="preserve"> (</w:t>
      </w:r>
      <w:r>
        <w:rPr>
          <w:b/>
        </w:rPr>
        <w:t>1st</w:t>
      </w:r>
      <w:r w:rsidR="00BC19CE" w:rsidRPr="00A75E75">
        <w:rPr>
          <w:b/>
        </w:rPr>
        <w:t xml:space="preserve"> floor)</w:t>
      </w:r>
    </w:p>
    <w:p w:rsidR="00BC19CE" w:rsidRPr="00A75E75" w:rsidRDefault="00BC19CE" w:rsidP="00BC19CE">
      <w:pPr>
        <w:pStyle w:val="2Date"/>
        <w:rPr>
          <w:i/>
        </w:rPr>
      </w:pPr>
      <w:r w:rsidRPr="007111DD">
        <w:rPr>
          <w:b/>
        </w:rPr>
        <w:t xml:space="preserve"> </w:t>
      </w:r>
      <w:r w:rsidR="00A75E75" w:rsidRPr="00A75E75">
        <w:rPr>
          <w:i/>
        </w:rPr>
        <w:t>*</w:t>
      </w:r>
      <w:r w:rsidRPr="00A75E75">
        <w:rPr>
          <w:i/>
        </w:rPr>
        <w:t xml:space="preserve">Lunch will be available </w:t>
      </w:r>
      <w:r w:rsidR="00BF7066" w:rsidRPr="00A75E75">
        <w:rPr>
          <w:i/>
        </w:rPr>
        <w:t>beginning at 11:45</w:t>
      </w:r>
      <w:r w:rsidRPr="00A75E75">
        <w:rPr>
          <w:i/>
        </w:rPr>
        <w:t xml:space="preserve"> A</w:t>
      </w:r>
      <w:r w:rsidR="00A75E75" w:rsidRPr="00A75E75">
        <w:rPr>
          <w:i/>
        </w:rPr>
        <w:t>.M.</w:t>
      </w:r>
    </w:p>
    <w:p w:rsidR="00BC19CE" w:rsidRDefault="00BC19CE" w:rsidP="00BC19CE">
      <w:pPr>
        <w:pStyle w:val="2Date"/>
        <w:jc w:val="left"/>
      </w:pPr>
    </w:p>
    <w:p w:rsidR="00BC19CE" w:rsidRPr="00E053E3" w:rsidRDefault="00BC19CE" w:rsidP="00BC19CE">
      <w:pPr>
        <w:pStyle w:val="4Item"/>
        <w:rPr>
          <w:b/>
        </w:rPr>
      </w:pPr>
    </w:p>
    <w:p w:rsidR="00BC19CE" w:rsidRPr="00E8024D" w:rsidRDefault="00140D47" w:rsidP="00BC19CE">
      <w:pPr>
        <w:pStyle w:val="4Item"/>
      </w:pPr>
      <w:r w:rsidRPr="00E053E3">
        <w:rPr>
          <w:b/>
        </w:rPr>
        <w:t>12:15</w:t>
      </w:r>
      <w:r w:rsidR="00BC19CE" w:rsidRPr="00E053E3">
        <w:rPr>
          <w:b/>
        </w:rPr>
        <w:t xml:space="preserve"> P.m.</w:t>
      </w:r>
      <w:r w:rsidR="00BC19CE">
        <w:tab/>
      </w:r>
      <w:proofErr w:type="gramStart"/>
      <w:r w:rsidR="00BC19CE">
        <w:t>1</w:t>
      </w:r>
      <w:proofErr w:type="gramEnd"/>
      <w:r w:rsidR="00BC19CE">
        <w:t>.</w:t>
      </w:r>
      <w:r w:rsidR="00BC19CE">
        <w:tab/>
      </w:r>
      <w:r w:rsidR="00BC19CE" w:rsidRPr="00811C68">
        <w:rPr>
          <w:b/>
        </w:rPr>
        <w:t xml:space="preserve">CALL TO ORDER, introductions and </w:t>
      </w:r>
      <w:r w:rsidR="00A331D8">
        <w:rPr>
          <w:b/>
        </w:rPr>
        <w:t>OVERVIEW OF TODAY’S WORK SESSION</w:t>
      </w:r>
    </w:p>
    <w:p w:rsidR="00BC2D2F" w:rsidRDefault="00BC19CE" w:rsidP="00C75E74">
      <w:pPr>
        <w:pStyle w:val="5Presenter"/>
      </w:pPr>
      <w:r>
        <w:t>Karen Toles, Chair, Human Services and Public Safety Policy Committee</w:t>
      </w:r>
    </w:p>
    <w:p w:rsidR="00BC2D2F" w:rsidRDefault="00BC2D2F" w:rsidP="00C75E74">
      <w:pPr>
        <w:pStyle w:val="5Presenter"/>
      </w:pPr>
    </w:p>
    <w:p w:rsidR="00BC19CE" w:rsidRDefault="00BC2D2F" w:rsidP="00C75E74">
      <w:pPr>
        <w:pStyle w:val="5Presenter"/>
      </w:pPr>
      <w:r>
        <w:t>Jeff Schwartz, President and Founder, Kela Associates, Facilitator</w:t>
      </w:r>
    </w:p>
    <w:p w:rsidR="00BC19CE" w:rsidRDefault="00BC19CE" w:rsidP="00BC19CE">
      <w:pPr>
        <w:pStyle w:val="5Presenter"/>
        <w:ind w:left="0"/>
      </w:pPr>
    </w:p>
    <w:p w:rsidR="00D01D4B" w:rsidRDefault="00C75E74" w:rsidP="00C75E74">
      <w:pPr>
        <w:pStyle w:val="4Item"/>
        <w:rPr>
          <w:b/>
        </w:rPr>
      </w:pPr>
      <w:r>
        <w:rPr>
          <w:b/>
        </w:rPr>
        <w:t>12:25</w:t>
      </w:r>
      <w:r w:rsidR="00BC19CE" w:rsidRPr="00E053E3">
        <w:rPr>
          <w:b/>
        </w:rPr>
        <w:t xml:space="preserve"> P.m.</w:t>
      </w:r>
      <w:r w:rsidR="00BC19CE">
        <w:tab/>
        <w:t>2.</w:t>
      </w:r>
      <w:r w:rsidR="00BC19CE">
        <w:tab/>
      </w:r>
      <w:r>
        <w:rPr>
          <w:b/>
        </w:rPr>
        <w:t>PERSPECTIVES ON</w:t>
      </w:r>
      <w:r w:rsidR="0047327E">
        <w:rPr>
          <w:b/>
        </w:rPr>
        <w:t xml:space="preserve"> </w:t>
      </w:r>
      <w:r w:rsidR="00AA2E14">
        <w:rPr>
          <w:b/>
        </w:rPr>
        <w:t xml:space="preserve">ADDRESSING </w:t>
      </w:r>
      <w:r w:rsidR="001602D3">
        <w:rPr>
          <w:b/>
        </w:rPr>
        <w:t>diverse communities</w:t>
      </w:r>
      <w:r w:rsidR="00A75E75">
        <w:rPr>
          <w:b/>
        </w:rPr>
        <w:t>’ challenges</w:t>
      </w:r>
      <w:r w:rsidR="001602D3">
        <w:rPr>
          <w:b/>
        </w:rPr>
        <w:t xml:space="preserve"> in the national capital region</w:t>
      </w:r>
    </w:p>
    <w:p w:rsidR="00C75E74" w:rsidRPr="00D01D4B" w:rsidRDefault="00D01D4B" w:rsidP="00D01D4B">
      <w:pPr>
        <w:pStyle w:val="5Presenter"/>
      </w:pPr>
      <w:r>
        <w:t>Jeff Schwartz, President and Founder, Kela Associates, Facilitator</w:t>
      </w:r>
      <w:r w:rsidR="00824002">
        <w:rPr>
          <w:b/>
        </w:rPr>
        <w:t xml:space="preserve"> </w:t>
      </w:r>
    </w:p>
    <w:p w:rsidR="00A87FB0" w:rsidRDefault="0038793A" w:rsidP="00C75E74">
      <w:pPr>
        <w:pStyle w:val="5Presenter"/>
      </w:pPr>
      <w:r>
        <w:t>Hector Cendejas, Council Member, Manassas Park &amp; HSPSPC Member</w:t>
      </w:r>
    </w:p>
    <w:p w:rsidR="00D01D4B" w:rsidRDefault="00D01D4B" w:rsidP="00C75E74">
      <w:pPr>
        <w:pStyle w:val="5Presenter"/>
      </w:pPr>
      <w:r>
        <w:t>Barry Barnard, Police Chief, Prince William County</w:t>
      </w:r>
    </w:p>
    <w:p w:rsidR="00A87FB0" w:rsidRDefault="00A87FB0" w:rsidP="00C75E74">
      <w:pPr>
        <w:pStyle w:val="5Presenter"/>
      </w:pPr>
      <w:r>
        <w:t>Edgar Aranda-Yanoc, Virginia Legal Aid Justice Center</w:t>
      </w:r>
    </w:p>
    <w:p w:rsidR="00BC19CE" w:rsidRPr="00C75E74" w:rsidRDefault="00A87FB0" w:rsidP="00C75E74">
      <w:pPr>
        <w:pStyle w:val="5Presenter"/>
      </w:pPr>
      <w:r>
        <w:t>Sharon Pandak, COG General Counsel</w:t>
      </w:r>
    </w:p>
    <w:p w:rsidR="00BC19CE" w:rsidRDefault="00BC19CE" w:rsidP="00C916F5">
      <w:pPr>
        <w:pStyle w:val="5Presenter"/>
        <w:ind w:left="0"/>
      </w:pPr>
    </w:p>
    <w:p w:rsidR="00C75E74" w:rsidRDefault="00C75E74" w:rsidP="00C916F5">
      <w:pPr>
        <w:pStyle w:val="5Presenter"/>
        <w:ind w:left="0"/>
      </w:pPr>
      <w:r>
        <w:tab/>
      </w:r>
      <w:r>
        <w:tab/>
      </w:r>
      <w:r w:rsidR="00D01D4B">
        <w:t xml:space="preserve">Facilitated </w:t>
      </w:r>
      <w:r>
        <w:t>Q&amp;A – HSPSPC Members</w:t>
      </w:r>
    </w:p>
    <w:p w:rsidR="00C75E74" w:rsidRPr="005C25EE" w:rsidRDefault="00C75E74" w:rsidP="00C916F5">
      <w:pPr>
        <w:pStyle w:val="5Presenter"/>
        <w:ind w:left="0"/>
      </w:pPr>
    </w:p>
    <w:p w:rsidR="00BC19CE" w:rsidRPr="00C916F5" w:rsidRDefault="00C75E74" w:rsidP="00C916F5">
      <w:pPr>
        <w:pStyle w:val="4Item"/>
        <w:rPr>
          <w:b/>
        </w:rPr>
      </w:pPr>
      <w:r>
        <w:rPr>
          <w:b/>
        </w:rPr>
        <w:t>1:10</w:t>
      </w:r>
      <w:r w:rsidR="00BC19CE" w:rsidRPr="00BC19CE">
        <w:rPr>
          <w:b/>
        </w:rPr>
        <w:t xml:space="preserve"> P.M.</w:t>
      </w:r>
      <w:r w:rsidR="00BC19CE">
        <w:t xml:space="preserve"> </w:t>
      </w:r>
      <w:r w:rsidR="00BC19CE">
        <w:tab/>
      </w:r>
      <w:r>
        <w:rPr>
          <w:b/>
        </w:rPr>
        <w:t>3</w:t>
      </w:r>
      <w:r w:rsidR="00BC19CE" w:rsidRPr="00E77A06">
        <w:rPr>
          <w:b/>
        </w:rPr>
        <w:t>.</w:t>
      </w:r>
      <w:r w:rsidR="00BC19CE">
        <w:tab/>
      </w:r>
      <w:r w:rsidR="00BC2D2F" w:rsidRPr="00BC2D2F">
        <w:rPr>
          <w:b/>
        </w:rPr>
        <w:t xml:space="preserve">FACILITATED </w:t>
      </w:r>
      <w:r w:rsidR="00A75E75" w:rsidRPr="00A75E75">
        <w:rPr>
          <w:b/>
        </w:rPr>
        <w:t>HSPSPC roundtable</w:t>
      </w:r>
      <w:r w:rsidR="00A75E75">
        <w:rPr>
          <w:b/>
        </w:rPr>
        <w:t xml:space="preserve"> </w:t>
      </w:r>
      <w:r w:rsidR="00C916F5">
        <w:rPr>
          <w:b/>
        </w:rPr>
        <w:t>discuss</w:t>
      </w:r>
      <w:r w:rsidR="00A75E75">
        <w:rPr>
          <w:b/>
        </w:rPr>
        <w:t>ION</w:t>
      </w:r>
    </w:p>
    <w:p w:rsidR="00C75E74" w:rsidRPr="00D01D4B" w:rsidRDefault="00D01D4B" w:rsidP="00D01D4B">
      <w:pPr>
        <w:pStyle w:val="5Presenter"/>
      </w:pPr>
      <w:r>
        <w:t>Jeff Schwartz, President and Founder, Kela Associates, Facilitator</w:t>
      </w:r>
    </w:p>
    <w:p w:rsidR="00BC19CE" w:rsidRPr="00E053E3" w:rsidRDefault="00BC19CE" w:rsidP="00C75E74">
      <w:pPr>
        <w:pStyle w:val="5Presenter"/>
        <w:ind w:left="0"/>
        <w:rPr>
          <w:b/>
          <w:i w:val="0"/>
        </w:rPr>
      </w:pPr>
    </w:p>
    <w:p w:rsidR="00BC19CE" w:rsidRPr="00C75E74" w:rsidRDefault="00C75E74" w:rsidP="00BC19CE">
      <w:pPr>
        <w:pStyle w:val="4Item"/>
      </w:pPr>
      <w:r w:rsidRPr="00C75E74">
        <w:rPr>
          <w:b/>
        </w:rPr>
        <w:t>1:40</w:t>
      </w:r>
      <w:r w:rsidR="00BC19CE" w:rsidRPr="00C75E74">
        <w:rPr>
          <w:b/>
        </w:rPr>
        <w:t xml:space="preserve"> p.M.</w:t>
      </w:r>
      <w:r w:rsidRPr="00C75E74">
        <w:tab/>
        <w:t>4</w:t>
      </w:r>
      <w:r w:rsidR="00BC19CE" w:rsidRPr="00C75E74">
        <w:t xml:space="preserve">. </w:t>
      </w:r>
      <w:r w:rsidR="00BC19CE" w:rsidRPr="00C75E74">
        <w:rPr>
          <w:b/>
        </w:rPr>
        <w:tab/>
        <w:t>Other Business</w:t>
      </w:r>
    </w:p>
    <w:p w:rsidR="00BC19CE" w:rsidRDefault="00BC19CE" w:rsidP="00BC19CE">
      <w:pPr>
        <w:pStyle w:val="5Presenter"/>
      </w:pPr>
      <w:r>
        <w:t>Chair Toles</w:t>
      </w:r>
    </w:p>
    <w:p w:rsidR="00BC19CE" w:rsidRPr="0092220A" w:rsidRDefault="00BC19CE" w:rsidP="00C75E74">
      <w:pPr>
        <w:pStyle w:val="5Presenter"/>
        <w:ind w:left="0"/>
      </w:pPr>
    </w:p>
    <w:p w:rsidR="00BC19CE" w:rsidRDefault="00C75E74" w:rsidP="00BC19CE">
      <w:pPr>
        <w:pStyle w:val="4Item"/>
      </w:pPr>
      <w:r>
        <w:rPr>
          <w:b/>
        </w:rPr>
        <w:t>2:00</w:t>
      </w:r>
      <w:r w:rsidR="00BC19CE" w:rsidRPr="00E053E3">
        <w:rPr>
          <w:b/>
        </w:rPr>
        <w:t xml:space="preserve"> P.M</w:t>
      </w:r>
      <w:r>
        <w:t>.</w:t>
      </w:r>
      <w:r>
        <w:tab/>
      </w:r>
      <w:r w:rsidRPr="00C75E74">
        <w:rPr>
          <w:b/>
        </w:rPr>
        <w:t>5</w:t>
      </w:r>
      <w:r w:rsidR="00BC19CE" w:rsidRPr="00C75E74">
        <w:rPr>
          <w:b/>
        </w:rPr>
        <w:t>.</w:t>
      </w:r>
      <w:r w:rsidR="00BC19CE" w:rsidRPr="00C1752E">
        <w:rPr>
          <w:b/>
        </w:rPr>
        <w:t xml:space="preserve">  ADJOURN</w:t>
      </w:r>
    </w:p>
    <w:p w:rsidR="00BC19CE" w:rsidRPr="00A75E75" w:rsidRDefault="00BC19CE" w:rsidP="00A75E75">
      <w:pPr>
        <w:pStyle w:val="5Presenter"/>
        <w:ind w:left="0"/>
      </w:pPr>
      <w:r>
        <w:tab/>
        <w:t xml:space="preserve">      Chair Toles</w:t>
      </w:r>
    </w:p>
    <w:p w:rsidR="00066DD4" w:rsidRDefault="00066DD4" w:rsidP="00BC19CE">
      <w:pPr>
        <w:pStyle w:val="8NextMeeting"/>
        <w:rPr>
          <w:b/>
          <w:u w:val="single"/>
        </w:rPr>
      </w:pPr>
    </w:p>
    <w:p w:rsidR="00066DD4" w:rsidRDefault="00066DD4" w:rsidP="00BC19CE">
      <w:pPr>
        <w:pStyle w:val="8NextMeeting"/>
        <w:rPr>
          <w:b/>
          <w:u w:val="single"/>
        </w:rPr>
      </w:pPr>
    </w:p>
    <w:p w:rsidR="00BC19CE" w:rsidRDefault="00BC19CE" w:rsidP="00BC19CE">
      <w:pPr>
        <w:pStyle w:val="8NextMeeting"/>
        <w:rPr>
          <w:b/>
          <w:u w:val="single"/>
        </w:rPr>
      </w:pPr>
      <w:r w:rsidRPr="00D84176">
        <w:rPr>
          <w:b/>
          <w:u w:val="single"/>
        </w:rPr>
        <w:t xml:space="preserve">Next </w:t>
      </w:r>
      <w:r w:rsidR="00C75E74">
        <w:rPr>
          <w:b/>
          <w:u w:val="single"/>
        </w:rPr>
        <w:t>Regular</w:t>
      </w:r>
      <w:r w:rsidR="00AA2E14">
        <w:rPr>
          <w:b/>
          <w:u w:val="single"/>
        </w:rPr>
        <w:t>ly Scheduled</w:t>
      </w:r>
      <w:r w:rsidR="00C75E74">
        <w:rPr>
          <w:b/>
          <w:u w:val="single"/>
        </w:rPr>
        <w:t xml:space="preserve"> HSPSPC </w:t>
      </w:r>
      <w:r w:rsidRPr="00D84176">
        <w:rPr>
          <w:b/>
          <w:u w:val="single"/>
        </w:rPr>
        <w:t>Meeting</w:t>
      </w:r>
      <w:r w:rsidR="00A75E75">
        <w:rPr>
          <w:b/>
          <w:u w:val="single"/>
        </w:rPr>
        <w:t xml:space="preserve"> Focus:  Housing</w:t>
      </w:r>
      <w:r>
        <w:rPr>
          <w:b/>
          <w:u w:val="single"/>
        </w:rPr>
        <w:t xml:space="preserve"> </w:t>
      </w:r>
    </w:p>
    <w:p w:rsidR="00BC19CE" w:rsidRDefault="00BC19CE" w:rsidP="00BC19CE">
      <w:pPr>
        <w:pStyle w:val="8NextMeeting"/>
      </w:pPr>
      <w:r>
        <w:t>Friday, April 21, 2017, 12:00 P.M. – 2:00 P.M.</w:t>
      </w:r>
    </w:p>
    <w:p w:rsidR="00BC19CE" w:rsidRDefault="00BC19CE" w:rsidP="00BC19CE">
      <w:pPr>
        <w:pStyle w:val="2Date"/>
      </w:pPr>
      <w:r>
        <w:t>Location: Walter A. Scheiber Board Room (3</w:t>
      </w:r>
      <w:r w:rsidRPr="003D15A6">
        <w:rPr>
          <w:vertAlign w:val="superscript"/>
        </w:rPr>
        <w:t>rd</w:t>
      </w:r>
      <w:r>
        <w:t xml:space="preserve"> floor)</w:t>
      </w:r>
    </w:p>
    <w:p w:rsidR="00C75E74" w:rsidRDefault="00C75E74" w:rsidP="009173DF">
      <w:pPr>
        <w:rPr>
          <w:rFonts w:ascii="Franklin Gothic Medium" w:hAnsi="Franklin Gothic Medium"/>
        </w:rPr>
      </w:pPr>
    </w:p>
    <w:p w:rsidR="009173DF" w:rsidRPr="00A331D8" w:rsidRDefault="00C75E74" w:rsidP="0051517A">
      <w:pPr>
        <w:rPr>
          <w:sz w:val="20"/>
        </w:rPr>
      </w:pPr>
      <w:r w:rsidRPr="00A331D8">
        <w:rPr>
          <w:sz w:val="20"/>
          <w:u w:val="single"/>
        </w:rPr>
        <w:t>Supporting d</w:t>
      </w:r>
      <w:r w:rsidR="009173DF" w:rsidRPr="00A331D8">
        <w:rPr>
          <w:sz w:val="20"/>
          <w:u w:val="single"/>
        </w:rPr>
        <w:t>ocuments</w:t>
      </w:r>
      <w:r w:rsidR="009173DF" w:rsidRPr="00A331D8">
        <w:rPr>
          <w:sz w:val="20"/>
        </w:rPr>
        <w:t>:</w:t>
      </w:r>
    </w:p>
    <w:p w:rsidR="00304D3F" w:rsidRPr="0051517A" w:rsidRDefault="00ED48B2" w:rsidP="0051517A">
      <w:pPr>
        <w:rPr>
          <w:sz w:val="18"/>
        </w:rPr>
      </w:pPr>
      <w:hyperlink r:id="rId8" w:history="1">
        <w:r w:rsidR="00304D3F" w:rsidRPr="0051517A">
          <w:rPr>
            <w:rStyle w:val="Hyperlink"/>
            <w:sz w:val="18"/>
          </w:rPr>
          <w:t>https://www.mwcog.org/events/2016/?F_committee=128</w:t>
        </w:r>
      </w:hyperlink>
      <w:r w:rsidR="00304D3F" w:rsidRPr="0051517A">
        <w:rPr>
          <w:sz w:val="18"/>
        </w:rPr>
        <w:t xml:space="preserve"> </w:t>
      </w:r>
    </w:p>
    <w:p w:rsidR="00AE71E8" w:rsidRPr="0051517A" w:rsidRDefault="00304D3F" w:rsidP="0051517A">
      <w:pPr>
        <w:rPr>
          <w:sz w:val="18"/>
        </w:rPr>
      </w:pPr>
      <w:r w:rsidRPr="0051517A">
        <w:rPr>
          <w:sz w:val="18"/>
        </w:rPr>
        <w:t>Click Login Button at Upper Right and use Username: your email address; Password: your personal password provided by COG</w:t>
      </w:r>
    </w:p>
    <w:sectPr w:rsidR="00AE71E8" w:rsidRPr="0051517A" w:rsidSect="0051517A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72" w:right="864" w:bottom="720" w:left="1152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01" w:rsidRDefault="00177E01" w:rsidP="00143CE3">
      <w:r>
        <w:separator/>
      </w:r>
    </w:p>
    <w:p w:rsidR="00177E01" w:rsidRDefault="00177E01"/>
    <w:p w:rsidR="00177E01" w:rsidRDefault="00177E01"/>
    <w:p w:rsidR="00177E01" w:rsidRDefault="00177E01"/>
  </w:endnote>
  <w:endnote w:type="continuationSeparator" w:id="0">
    <w:p w:rsidR="00177E01" w:rsidRDefault="00177E01" w:rsidP="00143CE3">
      <w:r>
        <w:continuationSeparator/>
      </w:r>
    </w:p>
    <w:p w:rsidR="00177E01" w:rsidRDefault="00177E01"/>
    <w:p w:rsidR="00177E01" w:rsidRDefault="00177E01"/>
    <w:p w:rsidR="00177E01" w:rsidRDefault="00177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339B" w:rsidRDefault="00ED48B2" w:rsidP="00CB1397">
    <w:sdt>
      <w:sdtPr>
        <w:id w:val="-1748490789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temporary/>
        <w:showingPlcHdr/>
      </w:sdtPr>
      <w:sdtEndPr/>
      <w:sdtContent>
        <w:r w:rsidR="00B8339B">
          <w:t>[Type text]</w:t>
        </w:r>
      </w:sdtContent>
    </w:sdt>
  </w:p>
  <w:p w:rsidR="00B8339B" w:rsidRDefault="00B8339B"/>
  <w:p w:rsidR="00B8339B" w:rsidRDefault="00B8339B"/>
  <w:p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51517A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5572F9A8" wp14:editId="36E09592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F" w:rsidRDefault="00C95C7F" w:rsidP="00267BFE">
    <w:pPr>
      <w:spacing w:before="120" w:after="120"/>
      <w:jc w:val="center"/>
      <w:rPr>
        <w:color w:val="000000" w:themeColor="text1"/>
        <w:sz w:val="16"/>
        <w:szCs w:val="16"/>
      </w:rPr>
    </w:pPr>
  </w:p>
  <w:p w:rsidR="00267BFE" w:rsidRPr="00FF1446" w:rsidRDefault="00267BFE" w:rsidP="00267BFE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01" w:rsidRDefault="00177E01">
      <w:r>
        <w:separator/>
      </w:r>
    </w:p>
  </w:footnote>
  <w:footnote w:type="continuationSeparator" w:id="0">
    <w:p w:rsidR="00177E01" w:rsidRDefault="00177E01" w:rsidP="00143CE3">
      <w:r>
        <w:continuationSeparator/>
      </w:r>
    </w:p>
    <w:p w:rsidR="00177E01" w:rsidRDefault="00177E01"/>
    <w:p w:rsidR="00177E01" w:rsidRDefault="00177E01"/>
    <w:p w:rsidR="00177E01" w:rsidRDefault="00177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>
    <w:r>
      <w:rPr>
        <w:noProof/>
        <w:lang w:eastAsia="en-US"/>
      </w:rPr>
      <w:drawing>
        <wp:inline distT="0" distB="0" distL="0" distR="0" wp14:anchorId="60D6DF53" wp14:editId="2E425276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9411B8"/>
    <w:multiLevelType w:val="hybridMultilevel"/>
    <w:tmpl w:val="C546A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3B0EB9"/>
    <w:multiLevelType w:val="hybridMultilevel"/>
    <w:tmpl w:val="EF6E02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5D4A45"/>
    <w:multiLevelType w:val="hybridMultilevel"/>
    <w:tmpl w:val="F4FC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DF"/>
    <w:rsid w:val="00003FEE"/>
    <w:rsid w:val="00013462"/>
    <w:rsid w:val="000169A9"/>
    <w:rsid w:val="00022184"/>
    <w:rsid w:val="00022F22"/>
    <w:rsid w:val="00025E9D"/>
    <w:rsid w:val="00042B78"/>
    <w:rsid w:val="000645B3"/>
    <w:rsid w:val="00065153"/>
    <w:rsid w:val="00066DD4"/>
    <w:rsid w:val="0009246A"/>
    <w:rsid w:val="00096445"/>
    <w:rsid w:val="00097F42"/>
    <w:rsid w:val="000A6C02"/>
    <w:rsid w:val="000C4937"/>
    <w:rsid w:val="000C5927"/>
    <w:rsid w:val="000C5F0A"/>
    <w:rsid w:val="000E5A20"/>
    <w:rsid w:val="00100515"/>
    <w:rsid w:val="00140D47"/>
    <w:rsid w:val="00142620"/>
    <w:rsid w:val="0014380F"/>
    <w:rsid w:val="00143CE3"/>
    <w:rsid w:val="00143FA3"/>
    <w:rsid w:val="001466E5"/>
    <w:rsid w:val="001602D3"/>
    <w:rsid w:val="001745B7"/>
    <w:rsid w:val="00177E01"/>
    <w:rsid w:val="001A0B7C"/>
    <w:rsid w:val="001A22C0"/>
    <w:rsid w:val="001B620D"/>
    <w:rsid w:val="001B7BDE"/>
    <w:rsid w:val="001D1F70"/>
    <w:rsid w:val="001E1C07"/>
    <w:rsid w:val="001E3524"/>
    <w:rsid w:val="001E6BD7"/>
    <w:rsid w:val="002118B7"/>
    <w:rsid w:val="00213B86"/>
    <w:rsid w:val="002176BD"/>
    <w:rsid w:val="0022636A"/>
    <w:rsid w:val="00237B7B"/>
    <w:rsid w:val="00243F7B"/>
    <w:rsid w:val="00251ED6"/>
    <w:rsid w:val="0026274B"/>
    <w:rsid w:val="00266133"/>
    <w:rsid w:val="00267BFE"/>
    <w:rsid w:val="00275300"/>
    <w:rsid w:val="00283E90"/>
    <w:rsid w:val="0028724B"/>
    <w:rsid w:val="00296088"/>
    <w:rsid w:val="002A2888"/>
    <w:rsid w:val="002B5DFC"/>
    <w:rsid w:val="002B72A3"/>
    <w:rsid w:val="002C28AD"/>
    <w:rsid w:val="002D77B3"/>
    <w:rsid w:val="002E1E4D"/>
    <w:rsid w:val="002F3353"/>
    <w:rsid w:val="00304D3F"/>
    <w:rsid w:val="00306DF1"/>
    <w:rsid w:val="00310D68"/>
    <w:rsid w:val="0031198A"/>
    <w:rsid w:val="003162DF"/>
    <w:rsid w:val="003253C4"/>
    <w:rsid w:val="0034025A"/>
    <w:rsid w:val="00364172"/>
    <w:rsid w:val="00364696"/>
    <w:rsid w:val="0036650A"/>
    <w:rsid w:val="00375F03"/>
    <w:rsid w:val="0037790C"/>
    <w:rsid w:val="00377ABA"/>
    <w:rsid w:val="00377E26"/>
    <w:rsid w:val="0038793A"/>
    <w:rsid w:val="003A096D"/>
    <w:rsid w:val="003A3503"/>
    <w:rsid w:val="003B3807"/>
    <w:rsid w:val="003B73E1"/>
    <w:rsid w:val="003C12EF"/>
    <w:rsid w:val="003C210F"/>
    <w:rsid w:val="003E4508"/>
    <w:rsid w:val="003E62C5"/>
    <w:rsid w:val="003F11BF"/>
    <w:rsid w:val="0040688C"/>
    <w:rsid w:val="00423128"/>
    <w:rsid w:val="00423C8E"/>
    <w:rsid w:val="00435F4E"/>
    <w:rsid w:val="004505A6"/>
    <w:rsid w:val="004510CA"/>
    <w:rsid w:val="0047327E"/>
    <w:rsid w:val="0047603E"/>
    <w:rsid w:val="0049051B"/>
    <w:rsid w:val="004928CA"/>
    <w:rsid w:val="004C4E6A"/>
    <w:rsid w:val="004C4E8D"/>
    <w:rsid w:val="004C5BA0"/>
    <w:rsid w:val="004C5FE0"/>
    <w:rsid w:val="004D5F68"/>
    <w:rsid w:val="004E250D"/>
    <w:rsid w:val="00507DA2"/>
    <w:rsid w:val="0051517A"/>
    <w:rsid w:val="005239D3"/>
    <w:rsid w:val="00525DAB"/>
    <w:rsid w:val="0053440A"/>
    <w:rsid w:val="005347A0"/>
    <w:rsid w:val="005463E1"/>
    <w:rsid w:val="00550DB0"/>
    <w:rsid w:val="00553A4A"/>
    <w:rsid w:val="0056237D"/>
    <w:rsid w:val="00571B66"/>
    <w:rsid w:val="0057389A"/>
    <w:rsid w:val="00573F15"/>
    <w:rsid w:val="00583C0A"/>
    <w:rsid w:val="005953E3"/>
    <w:rsid w:val="005A03A5"/>
    <w:rsid w:val="005A5560"/>
    <w:rsid w:val="005A7650"/>
    <w:rsid w:val="005D3307"/>
    <w:rsid w:val="005D5DEC"/>
    <w:rsid w:val="005D7644"/>
    <w:rsid w:val="005F7501"/>
    <w:rsid w:val="00601CF5"/>
    <w:rsid w:val="00612970"/>
    <w:rsid w:val="00617C43"/>
    <w:rsid w:val="00620787"/>
    <w:rsid w:val="00630242"/>
    <w:rsid w:val="00631A75"/>
    <w:rsid w:val="00652152"/>
    <w:rsid w:val="00662420"/>
    <w:rsid w:val="00665AA8"/>
    <w:rsid w:val="00671205"/>
    <w:rsid w:val="006758C8"/>
    <w:rsid w:val="00680784"/>
    <w:rsid w:val="00681879"/>
    <w:rsid w:val="006A02AB"/>
    <w:rsid w:val="006D6576"/>
    <w:rsid w:val="006E3D82"/>
    <w:rsid w:val="006F32DB"/>
    <w:rsid w:val="00705B17"/>
    <w:rsid w:val="007224D2"/>
    <w:rsid w:val="00724C51"/>
    <w:rsid w:val="00726327"/>
    <w:rsid w:val="00740A45"/>
    <w:rsid w:val="00742A64"/>
    <w:rsid w:val="00746E74"/>
    <w:rsid w:val="00774390"/>
    <w:rsid w:val="00791263"/>
    <w:rsid w:val="007B42D6"/>
    <w:rsid w:val="007C65B9"/>
    <w:rsid w:val="007E2853"/>
    <w:rsid w:val="007F4B91"/>
    <w:rsid w:val="00801F46"/>
    <w:rsid w:val="00802198"/>
    <w:rsid w:val="00814A51"/>
    <w:rsid w:val="00824002"/>
    <w:rsid w:val="008323AD"/>
    <w:rsid w:val="008327F8"/>
    <w:rsid w:val="00842730"/>
    <w:rsid w:val="00844812"/>
    <w:rsid w:val="008538B9"/>
    <w:rsid w:val="00876501"/>
    <w:rsid w:val="00883681"/>
    <w:rsid w:val="00883A4A"/>
    <w:rsid w:val="00894513"/>
    <w:rsid w:val="008B63DE"/>
    <w:rsid w:val="008B7615"/>
    <w:rsid w:val="008C5E18"/>
    <w:rsid w:val="008C70C5"/>
    <w:rsid w:val="008D446C"/>
    <w:rsid w:val="008F251C"/>
    <w:rsid w:val="008F35E6"/>
    <w:rsid w:val="009031BE"/>
    <w:rsid w:val="00906CD6"/>
    <w:rsid w:val="00907054"/>
    <w:rsid w:val="00907A74"/>
    <w:rsid w:val="00915B8B"/>
    <w:rsid w:val="009173DF"/>
    <w:rsid w:val="00926FE5"/>
    <w:rsid w:val="00942463"/>
    <w:rsid w:val="009428C8"/>
    <w:rsid w:val="00943CB3"/>
    <w:rsid w:val="009476AC"/>
    <w:rsid w:val="009510F0"/>
    <w:rsid w:val="009674DD"/>
    <w:rsid w:val="00972741"/>
    <w:rsid w:val="00976A08"/>
    <w:rsid w:val="0097704D"/>
    <w:rsid w:val="009848C2"/>
    <w:rsid w:val="00994E79"/>
    <w:rsid w:val="0099708A"/>
    <w:rsid w:val="009A5CCB"/>
    <w:rsid w:val="009A5DBA"/>
    <w:rsid w:val="009B4A97"/>
    <w:rsid w:val="009B75FC"/>
    <w:rsid w:val="009C1E04"/>
    <w:rsid w:val="009C2ADD"/>
    <w:rsid w:val="009C364C"/>
    <w:rsid w:val="009D1E0C"/>
    <w:rsid w:val="009D7BCE"/>
    <w:rsid w:val="009F5EA7"/>
    <w:rsid w:val="00A03733"/>
    <w:rsid w:val="00A03983"/>
    <w:rsid w:val="00A153F4"/>
    <w:rsid w:val="00A16AFB"/>
    <w:rsid w:val="00A17D3D"/>
    <w:rsid w:val="00A32E64"/>
    <w:rsid w:val="00A331D8"/>
    <w:rsid w:val="00A6660E"/>
    <w:rsid w:val="00A66D77"/>
    <w:rsid w:val="00A75E75"/>
    <w:rsid w:val="00A8072D"/>
    <w:rsid w:val="00A85BC0"/>
    <w:rsid w:val="00A87FB0"/>
    <w:rsid w:val="00A9582A"/>
    <w:rsid w:val="00AA1DD6"/>
    <w:rsid w:val="00AA2E14"/>
    <w:rsid w:val="00AA68F2"/>
    <w:rsid w:val="00AC60FD"/>
    <w:rsid w:val="00AC7931"/>
    <w:rsid w:val="00AE71E8"/>
    <w:rsid w:val="00AF2138"/>
    <w:rsid w:val="00AF5A10"/>
    <w:rsid w:val="00B00E1F"/>
    <w:rsid w:val="00B10798"/>
    <w:rsid w:val="00B12264"/>
    <w:rsid w:val="00B16715"/>
    <w:rsid w:val="00B2326D"/>
    <w:rsid w:val="00B33800"/>
    <w:rsid w:val="00B35255"/>
    <w:rsid w:val="00B418AA"/>
    <w:rsid w:val="00B42654"/>
    <w:rsid w:val="00B74726"/>
    <w:rsid w:val="00B75318"/>
    <w:rsid w:val="00B8339B"/>
    <w:rsid w:val="00B83DD1"/>
    <w:rsid w:val="00B91B7A"/>
    <w:rsid w:val="00BA062D"/>
    <w:rsid w:val="00BA4CEB"/>
    <w:rsid w:val="00BB69F3"/>
    <w:rsid w:val="00BC19CE"/>
    <w:rsid w:val="00BC2D2F"/>
    <w:rsid w:val="00BE1E8E"/>
    <w:rsid w:val="00BF7066"/>
    <w:rsid w:val="00C13EC3"/>
    <w:rsid w:val="00C24CC4"/>
    <w:rsid w:val="00C32B9D"/>
    <w:rsid w:val="00C55C2D"/>
    <w:rsid w:val="00C55F3D"/>
    <w:rsid w:val="00C75E74"/>
    <w:rsid w:val="00C8186D"/>
    <w:rsid w:val="00C916F5"/>
    <w:rsid w:val="00C94D07"/>
    <w:rsid w:val="00C95C7F"/>
    <w:rsid w:val="00CA6E87"/>
    <w:rsid w:val="00CB1397"/>
    <w:rsid w:val="00D01D4B"/>
    <w:rsid w:val="00D02998"/>
    <w:rsid w:val="00D145A5"/>
    <w:rsid w:val="00D219A4"/>
    <w:rsid w:val="00D27E2C"/>
    <w:rsid w:val="00D34639"/>
    <w:rsid w:val="00D363A8"/>
    <w:rsid w:val="00D60158"/>
    <w:rsid w:val="00D64E25"/>
    <w:rsid w:val="00D668FD"/>
    <w:rsid w:val="00D740A8"/>
    <w:rsid w:val="00D85C2F"/>
    <w:rsid w:val="00D949FC"/>
    <w:rsid w:val="00DA0E6A"/>
    <w:rsid w:val="00DA1338"/>
    <w:rsid w:val="00DA60D6"/>
    <w:rsid w:val="00DC3D0A"/>
    <w:rsid w:val="00DC6A0A"/>
    <w:rsid w:val="00DD2730"/>
    <w:rsid w:val="00DD6E61"/>
    <w:rsid w:val="00DD7720"/>
    <w:rsid w:val="00DE066A"/>
    <w:rsid w:val="00DF1845"/>
    <w:rsid w:val="00DF441D"/>
    <w:rsid w:val="00DF6B47"/>
    <w:rsid w:val="00DF6C53"/>
    <w:rsid w:val="00DF7BE4"/>
    <w:rsid w:val="00E01DDE"/>
    <w:rsid w:val="00E053E3"/>
    <w:rsid w:val="00E06C90"/>
    <w:rsid w:val="00E3420D"/>
    <w:rsid w:val="00E346D7"/>
    <w:rsid w:val="00E351D1"/>
    <w:rsid w:val="00E54DA1"/>
    <w:rsid w:val="00E559D4"/>
    <w:rsid w:val="00E57BC1"/>
    <w:rsid w:val="00E67A95"/>
    <w:rsid w:val="00E77A06"/>
    <w:rsid w:val="00E80212"/>
    <w:rsid w:val="00E82929"/>
    <w:rsid w:val="00E85709"/>
    <w:rsid w:val="00E87D00"/>
    <w:rsid w:val="00E9071B"/>
    <w:rsid w:val="00EB06F0"/>
    <w:rsid w:val="00EB3D82"/>
    <w:rsid w:val="00EB530E"/>
    <w:rsid w:val="00ED48B2"/>
    <w:rsid w:val="00EE0C40"/>
    <w:rsid w:val="00EE151B"/>
    <w:rsid w:val="00EE347A"/>
    <w:rsid w:val="00EE632D"/>
    <w:rsid w:val="00EF72F2"/>
    <w:rsid w:val="00F064CB"/>
    <w:rsid w:val="00F16E24"/>
    <w:rsid w:val="00F17840"/>
    <w:rsid w:val="00F358B9"/>
    <w:rsid w:val="00F451E1"/>
    <w:rsid w:val="00F45356"/>
    <w:rsid w:val="00F46E36"/>
    <w:rsid w:val="00F50FF9"/>
    <w:rsid w:val="00F52117"/>
    <w:rsid w:val="00F5765A"/>
    <w:rsid w:val="00F61A2B"/>
    <w:rsid w:val="00F92D6E"/>
    <w:rsid w:val="00FB6976"/>
    <w:rsid w:val="00FC4AE8"/>
    <w:rsid w:val="00FD62EB"/>
    <w:rsid w:val="00FD786E"/>
    <w:rsid w:val="00FF0938"/>
    <w:rsid w:val="00FF1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D78369"/>
  <w15:docId w15:val="{A9B62CDD-2E97-4EDB-A510-09202934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186D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7A0"/>
    <w:rPr>
      <w:color w:val="0000FF" w:themeColor="hyperlink"/>
      <w:u w:val="single"/>
    </w:rPr>
  </w:style>
  <w:style w:type="paragraph" w:customStyle="1" w:styleId="8NextMeeting">
    <w:name w:val="8) Next Meeting"/>
    <w:uiPriority w:val="99"/>
    <w:qFormat/>
    <w:rsid w:val="009173DF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Default">
    <w:name w:val="Default"/>
    <w:rsid w:val="009173D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73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3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3DF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3DF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5D5DEC"/>
    <w:rPr>
      <w:rFonts w:ascii="Franklin Gothic Book" w:hAnsi="Franklin Gothic Book"/>
      <w:sz w:val="22"/>
    </w:rPr>
  </w:style>
  <w:style w:type="character" w:customStyle="1" w:styleId="apple-converted-space">
    <w:name w:val="apple-converted-space"/>
    <w:basedOn w:val="DefaultParagraphFont"/>
    <w:rsid w:val="00AC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wcog.org/events/2016/?F_committee=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6B806-FF38-45EA-851D-34C72FDB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3BBE5B1D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skania</dc:creator>
  <cp:keywords/>
  <dc:description/>
  <cp:lastModifiedBy>Rita Greene</cp:lastModifiedBy>
  <cp:revision>4</cp:revision>
  <cp:lastPrinted>2017-03-16T17:18:00Z</cp:lastPrinted>
  <dcterms:created xsi:type="dcterms:W3CDTF">2017-03-16T17:17:00Z</dcterms:created>
  <dcterms:modified xsi:type="dcterms:W3CDTF">2017-03-16T17:21:00Z</dcterms:modified>
</cp:coreProperties>
</file>