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9E" w:rsidRDefault="00BE0F9E" w:rsidP="001B05D3">
      <w:pPr>
        <w:jc w:val="center"/>
        <w:rPr>
          <w:b/>
          <w:sz w:val="24"/>
          <w:szCs w:val="24"/>
        </w:rPr>
      </w:pPr>
      <w:bookmarkStart w:id="0" w:name="_GoBack"/>
      <w:bookmarkEnd w:id="0"/>
      <w:r w:rsidRPr="001B05D3">
        <w:rPr>
          <w:b/>
          <w:sz w:val="24"/>
          <w:szCs w:val="24"/>
        </w:rPr>
        <w:t xml:space="preserve">WORKSHEET </w:t>
      </w:r>
      <w:r w:rsidR="000D00C0">
        <w:rPr>
          <w:b/>
          <w:sz w:val="24"/>
          <w:szCs w:val="24"/>
        </w:rPr>
        <w:t xml:space="preserve">ON </w:t>
      </w:r>
      <w:r w:rsidR="000D00C0" w:rsidRPr="001B05D3">
        <w:rPr>
          <w:b/>
          <w:sz w:val="24"/>
          <w:szCs w:val="24"/>
        </w:rPr>
        <w:t>PRIORITY</w:t>
      </w:r>
      <w:r w:rsidR="001B05D3" w:rsidRPr="001B05D3">
        <w:rPr>
          <w:b/>
          <w:sz w:val="24"/>
          <w:szCs w:val="24"/>
        </w:rPr>
        <w:t xml:space="preserve"> PROJECT IDEAS</w:t>
      </w:r>
      <w:r w:rsidR="00C844B5">
        <w:rPr>
          <w:b/>
          <w:sz w:val="24"/>
          <w:szCs w:val="24"/>
        </w:rPr>
        <w:t xml:space="preserve"> FOR FEB 20 TASK FORCE MEETING</w:t>
      </w:r>
    </w:p>
    <w:p w:rsidR="00C56811" w:rsidRPr="0028678C" w:rsidRDefault="000D00C0" w:rsidP="001B05D3">
      <w:pPr>
        <w:jc w:val="center"/>
        <w:rPr>
          <w:b/>
          <w:color w:val="7030A0"/>
          <w:spacing w:val="42"/>
          <w:sz w:val="28"/>
          <w:szCs w:val="28"/>
        </w:rPr>
      </w:pPr>
      <w:r w:rsidRPr="0028678C">
        <w:rPr>
          <w:b/>
          <w:color w:val="7030A0"/>
          <w:spacing w:val="42"/>
          <w:sz w:val="28"/>
          <w:szCs w:val="28"/>
        </w:rPr>
        <w:t xml:space="preserve">Strategy I: Coordinate Transportation Services </w:t>
      </w:r>
      <w:proofErr w:type="gramStart"/>
      <w:r w:rsidRPr="0028678C">
        <w:rPr>
          <w:b/>
          <w:color w:val="7030A0"/>
          <w:spacing w:val="42"/>
          <w:sz w:val="28"/>
          <w:szCs w:val="28"/>
        </w:rPr>
        <w:t>And</w:t>
      </w:r>
      <w:proofErr w:type="gramEnd"/>
      <w:r w:rsidRPr="0028678C">
        <w:rPr>
          <w:b/>
          <w:color w:val="7030A0"/>
          <w:spacing w:val="42"/>
          <w:sz w:val="28"/>
          <w:szCs w:val="28"/>
        </w:rPr>
        <w:t xml:space="preserve"> Programs</w:t>
      </w:r>
    </w:p>
    <w:p w:rsidR="00065E55" w:rsidRPr="00EB416B" w:rsidRDefault="00065E55" w:rsidP="00065E55">
      <w:pPr>
        <w:rPr>
          <w:spacing w:val="42"/>
        </w:rPr>
      </w:pPr>
    </w:p>
    <w:tbl>
      <w:tblPr>
        <w:tblStyle w:val="TableGrid"/>
        <w:tblW w:w="14688" w:type="dxa"/>
        <w:tblLayout w:type="fixed"/>
        <w:tblLook w:val="04A0" w:firstRow="1" w:lastRow="0" w:firstColumn="1" w:lastColumn="0" w:noHBand="0" w:noVBand="1"/>
      </w:tblPr>
      <w:tblGrid>
        <w:gridCol w:w="3798"/>
        <w:gridCol w:w="5940"/>
        <w:gridCol w:w="1350"/>
        <w:gridCol w:w="1440"/>
        <w:gridCol w:w="1260"/>
        <w:gridCol w:w="900"/>
      </w:tblGrid>
      <w:tr w:rsidR="0032651C" w:rsidTr="00ED6C52">
        <w:tc>
          <w:tcPr>
            <w:tcW w:w="3798" w:type="dxa"/>
            <w:shd w:val="clear" w:color="auto" w:fill="E5DFEC" w:themeFill="accent4" w:themeFillTint="33"/>
          </w:tcPr>
          <w:p w:rsidR="00E21892" w:rsidRPr="001B05D3" w:rsidRDefault="00E21892" w:rsidP="0096213F">
            <w:pPr>
              <w:ind w:right="79"/>
              <w:jc w:val="center"/>
              <w:rPr>
                <w:b/>
              </w:rPr>
            </w:pPr>
            <w:r>
              <w:rPr>
                <w:b/>
              </w:rPr>
              <w:t>Project Ideas</w:t>
            </w:r>
          </w:p>
          <w:p w:rsidR="00E21892" w:rsidRPr="001B05D3" w:rsidRDefault="00E21892" w:rsidP="0096213F">
            <w:pPr>
              <w:ind w:right="79"/>
              <w:jc w:val="center"/>
              <w:rPr>
                <w:b/>
                <w:i/>
              </w:rPr>
            </w:pPr>
          </w:p>
        </w:tc>
        <w:tc>
          <w:tcPr>
            <w:tcW w:w="5940" w:type="dxa"/>
            <w:shd w:val="clear" w:color="auto" w:fill="E5DFEC" w:themeFill="accent4" w:themeFillTint="33"/>
          </w:tcPr>
          <w:p w:rsidR="00E21892" w:rsidRDefault="00E21892" w:rsidP="00E21892">
            <w:pPr>
              <w:ind w:right="14"/>
              <w:jc w:val="center"/>
              <w:rPr>
                <w:b/>
              </w:rPr>
            </w:pPr>
            <w:r w:rsidRPr="001B05D3">
              <w:rPr>
                <w:b/>
              </w:rPr>
              <w:t>Notable Project Characteristics</w:t>
            </w:r>
          </w:p>
          <w:p w:rsidR="0028678C" w:rsidRPr="0028678C" w:rsidRDefault="0028678C" w:rsidP="0028678C">
            <w:pPr>
              <w:ind w:right="14"/>
              <w:jc w:val="center"/>
              <w:rPr>
                <w:rFonts w:cstheme="minorHAnsi"/>
              </w:rPr>
            </w:pPr>
            <w:r w:rsidRPr="0028678C">
              <w:rPr>
                <w:rFonts w:cstheme="minorHAnsi"/>
              </w:rPr>
              <w:t>Targeted Population?</w:t>
            </w:r>
          </w:p>
          <w:p w:rsidR="0028678C" w:rsidRPr="0028678C" w:rsidRDefault="0028678C" w:rsidP="0028678C">
            <w:pPr>
              <w:ind w:right="14"/>
              <w:jc w:val="center"/>
              <w:rPr>
                <w:rFonts w:cstheme="minorHAnsi"/>
              </w:rPr>
            </w:pPr>
            <w:r w:rsidRPr="0028678C">
              <w:rPr>
                <w:rFonts w:cstheme="minorHAnsi"/>
              </w:rPr>
              <w:t xml:space="preserve">Which Jurisdictions? </w:t>
            </w:r>
          </w:p>
          <w:p w:rsidR="0028678C" w:rsidRPr="0028678C" w:rsidRDefault="0028678C" w:rsidP="0028678C">
            <w:pPr>
              <w:ind w:right="14"/>
              <w:jc w:val="center"/>
              <w:rPr>
                <w:rFonts w:cstheme="minorHAnsi"/>
              </w:rPr>
            </w:pPr>
            <w:r w:rsidRPr="0028678C">
              <w:rPr>
                <w:rFonts w:cstheme="minorHAnsi"/>
              </w:rPr>
              <w:t xml:space="preserve"> Who would Lead implementation? </w:t>
            </w:r>
          </w:p>
          <w:p w:rsidR="00E21892" w:rsidRPr="001B05D3" w:rsidRDefault="0028678C" w:rsidP="0028678C">
            <w:pPr>
              <w:ind w:right="14"/>
              <w:jc w:val="center"/>
              <w:rPr>
                <w:rFonts w:ascii="Times New Roman" w:hAnsi="Times New Roman" w:cs="Times New Roman"/>
                <w:b/>
              </w:rPr>
            </w:pPr>
            <w:r w:rsidRPr="0028678C">
              <w:rPr>
                <w:rFonts w:cstheme="minorHAnsi"/>
              </w:rPr>
              <w:t>Who would need to be involved?</w:t>
            </w:r>
          </w:p>
        </w:tc>
        <w:tc>
          <w:tcPr>
            <w:tcW w:w="1350" w:type="dxa"/>
            <w:shd w:val="clear" w:color="auto" w:fill="E5DFEC" w:themeFill="accent4" w:themeFillTint="33"/>
          </w:tcPr>
          <w:p w:rsidR="00E21892" w:rsidRPr="0032651C" w:rsidRDefault="00E21892" w:rsidP="0096213F">
            <w:pPr>
              <w:ind w:right="14"/>
              <w:jc w:val="center"/>
              <w:rPr>
                <w:b/>
                <w:sz w:val="18"/>
                <w:szCs w:val="18"/>
              </w:rPr>
            </w:pPr>
            <w:r w:rsidRPr="0032651C">
              <w:rPr>
                <w:b/>
                <w:sz w:val="18"/>
                <w:szCs w:val="18"/>
              </w:rPr>
              <w:t>Effectiveness in Meeting Unmet Needs</w:t>
            </w:r>
          </w:p>
          <w:p w:rsidR="00E21892" w:rsidRPr="0032651C" w:rsidRDefault="00E21892" w:rsidP="0096213F">
            <w:pPr>
              <w:ind w:right="14"/>
              <w:jc w:val="center"/>
              <w:rPr>
                <w:b/>
                <w:sz w:val="18"/>
                <w:szCs w:val="18"/>
              </w:rPr>
            </w:pPr>
            <w:r w:rsidRPr="0032651C">
              <w:rPr>
                <w:b/>
                <w:sz w:val="18"/>
                <w:szCs w:val="18"/>
              </w:rPr>
              <w:t>Rate 1 – 5</w:t>
            </w:r>
          </w:p>
          <w:p w:rsidR="00E21892" w:rsidRPr="0032651C" w:rsidRDefault="00E21892" w:rsidP="0096213F">
            <w:pPr>
              <w:ind w:right="14"/>
              <w:jc w:val="center"/>
              <w:rPr>
                <w:b/>
                <w:sz w:val="18"/>
                <w:szCs w:val="18"/>
              </w:rPr>
            </w:pPr>
            <w:r w:rsidRPr="0032651C">
              <w:rPr>
                <w:b/>
                <w:sz w:val="18"/>
                <w:szCs w:val="18"/>
              </w:rPr>
              <w:t>5 = High</w:t>
            </w:r>
          </w:p>
          <w:p w:rsidR="00E21892" w:rsidRPr="0032651C" w:rsidRDefault="00E21892" w:rsidP="0096213F">
            <w:pPr>
              <w:ind w:right="14"/>
              <w:jc w:val="center"/>
              <w:rPr>
                <w:b/>
                <w:sz w:val="18"/>
                <w:szCs w:val="18"/>
              </w:rPr>
            </w:pPr>
            <w:r w:rsidRPr="0032651C">
              <w:rPr>
                <w:b/>
                <w:sz w:val="18"/>
                <w:szCs w:val="18"/>
              </w:rPr>
              <w:t>1 = Low</w:t>
            </w:r>
          </w:p>
        </w:tc>
        <w:tc>
          <w:tcPr>
            <w:tcW w:w="1440" w:type="dxa"/>
            <w:shd w:val="clear" w:color="auto" w:fill="E5DFEC" w:themeFill="accent4" w:themeFillTint="33"/>
          </w:tcPr>
          <w:p w:rsidR="00E21892" w:rsidRPr="0032651C" w:rsidRDefault="00E21892" w:rsidP="000E6D41">
            <w:pPr>
              <w:ind w:right="39"/>
              <w:jc w:val="center"/>
              <w:rPr>
                <w:b/>
                <w:sz w:val="18"/>
                <w:szCs w:val="18"/>
              </w:rPr>
            </w:pPr>
            <w:r w:rsidRPr="0032651C">
              <w:rPr>
                <w:b/>
                <w:sz w:val="18"/>
                <w:szCs w:val="18"/>
              </w:rPr>
              <w:t xml:space="preserve">Ease of </w:t>
            </w:r>
          </w:p>
          <w:p w:rsidR="00E21892" w:rsidRPr="0032651C" w:rsidRDefault="00E21892" w:rsidP="000E6D41">
            <w:pPr>
              <w:ind w:right="39"/>
              <w:jc w:val="center"/>
              <w:rPr>
                <w:b/>
                <w:sz w:val="18"/>
                <w:szCs w:val="18"/>
              </w:rPr>
            </w:pPr>
            <w:r w:rsidRPr="0032651C">
              <w:rPr>
                <w:b/>
                <w:sz w:val="18"/>
                <w:szCs w:val="18"/>
              </w:rPr>
              <w:t>Implementation (i.e. meeting Federal Requirements)</w:t>
            </w:r>
          </w:p>
          <w:p w:rsidR="00E21892" w:rsidRPr="0032651C" w:rsidRDefault="00E21892" w:rsidP="000E6D41">
            <w:pPr>
              <w:ind w:right="14"/>
              <w:jc w:val="center"/>
              <w:rPr>
                <w:b/>
                <w:sz w:val="18"/>
                <w:szCs w:val="18"/>
              </w:rPr>
            </w:pPr>
            <w:r w:rsidRPr="0032651C">
              <w:rPr>
                <w:b/>
                <w:sz w:val="18"/>
                <w:szCs w:val="18"/>
              </w:rPr>
              <w:t>Rate 1 – 5</w:t>
            </w:r>
          </w:p>
          <w:p w:rsidR="00E21892" w:rsidRPr="0032651C" w:rsidRDefault="00E21892" w:rsidP="000E6D41">
            <w:pPr>
              <w:ind w:right="14"/>
              <w:jc w:val="center"/>
              <w:rPr>
                <w:b/>
                <w:sz w:val="18"/>
                <w:szCs w:val="18"/>
              </w:rPr>
            </w:pPr>
            <w:r w:rsidRPr="0032651C">
              <w:rPr>
                <w:b/>
                <w:sz w:val="18"/>
                <w:szCs w:val="18"/>
              </w:rPr>
              <w:t>5 = Easy</w:t>
            </w:r>
          </w:p>
          <w:p w:rsidR="00E21892" w:rsidRPr="0032651C" w:rsidRDefault="00E21892" w:rsidP="000E6D41">
            <w:pPr>
              <w:ind w:right="39"/>
              <w:jc w:val="center"/>
              <w:rPr>
                <w:b/>
                <w:sz w:val="18"/>
                <w:szCs w:val="18"/>
              </w:rPr>
            </w:pPr>
            <w:r w:rsidRPr="0032651C">
              <w:rPr>
                <w:b/>
                <w:sz w:val="18"/>
                <w:szCs w:val="18"/>
              </w:rPr>
              <w:t>1 = Hard</w:t>
            </w:r>
          </w:p>
        </w:tc>
        <w:tc>
          <w:tcPr>
            <w:tcW w:w="1260" w:type="dxa"/>
            <w:shd w:val="clear" w:color="auto" w:fill="E5DFEC" w:themeFill="accent4" w:themeFillTint="33"/>
          </w:tcPr>
          <w:p w:rsidR="00E21892" w:rsidRPr="0032651C" w:rsidRDefault="00E21892" w:rsidP="000E6D41">
            <w:pPr>
              <w:ind w:right="64"/>
              <w:jc w:val="center"/>
              <w:rPr>
                <w:b/>
                <w:sz w:val="18"/>
                <w:szCs w:val="18"/>
              </w:rPr>
            </w:pPr>
            <w:r w:rsidRPr="0032651C">
              <w:rPr>
                <w:b/>
                <w:sz w:val="18"/>
                <w:szCs w:val="18"/>
              </w:rPr>
              <w:t xml:space="preserve">Cost to </w:t>
            </w:r>
          </w:p>
          <w:p w:rsidR="00E21892" w:rsidRPr="0032651C" w:rsidRDefault="00E21892" w:rsidP="000E6D41">
            <w:pPr>
              <w:ind w:right="64"/>
              <w:jc w:val="center"/>
              <w:rPr>
                <w:b/>
                <w:sz w:val="18"/>
                <w:szCs w:val="18"/>
              </w:rPr>
            </w:pPr>
            <w:r w:rsidRPr="0032651C">
              <w:rPr>
                <w:b/>
                <w:sz w:val="18"/>
                <w:szCs w:val="18"/>
              </w:rPr>
              <w:t>Implement</w:t>
            </w:r>
          </w:p>
          <w:p w:rsidR="00E21892" w:rsidRPr="0032651C" w:rsidRDefault="00E21892" w:rsidP="000E6D41">
            <w:pPr>
              <w:ind w:right="14"/>
              <w:jc w:val="center"/>
              <w:rPr>
                <w:b/>
                <w:sz w:val="18"/>
                <w:szCs w:val="18"/>
              </w:rPr>
            </w:pPr>
            <w:r w:rsidRPr="0032651C">
              <w:rPr>
                <w:b/>
                <w:sz w:val="18"/>
                <w:szCs w:val="18"/>
              </w:rPr>
              <w:t>Rate 1 – 5</w:t>
            </w:r>
          </w:p>
          <w:p w:rsidR="00E21892" w:rsidRPr="0032651C" w:rsidRDefault="00E21892" w:rsidP="000E6D41">
            <w:pPr>
              <w:ind w:right="14"/>
              <w:jc w:val="center"/>
              <w:rPr>
                <w:b/>
                <w:sz w:val="18"/>
                <w:szCs w:val="18"/>
              </w:rPr>
            </w:pPr>
            <w:r w:rsidRPr="0032651C">
              <w:rPr>
                <w:b/>
                <w:sz w:val="18"/>
                <w:szCs w:val="18"/>
              </w:rPr>
              <w:t>5 = Low</w:t>
            </w:r>
          </w:p>
          <w:p w:rsidR="00E21892" w:rsidRPr="0032651C" w:rsidRDefault="00E21892" w:rsidP="000E6D41">
            <w:pPr>
              <w:ind w:right="64"/>
              <w:jc w:val="center"/>
              <w:rPr>
                <w:b/>
                <w:sz w:val="18"/>
                <w:szCs w:val="18"/>
              </w:rPr>
            </w:pPr>
            <w:r w:rsidRPr="0032651C">
              <w:rPr>
                <w:b/>
                <w:sz w:val="18"/>
                <w:szCs w:val="18"/>
              </w:rPr>
              <w:t>1 = High</w:t>
            </w:r>
          </w:p>
        </w:tc>
        <w:tc>
          <w:tcPr>
            <w:tcW w:w="900" w:type="dxa"/>
            <w:shd w:val="clear" w:color="auto" w:fill="E5DFEC" w:themeFill="accent4" w:themeFillTint="33"/>
          </w:tcPr>
          <w:p w:rsidR="00E21892" w:rsidRPr="0032651C" w:rsidRDefault="00E21892" w:rsidP="0096213F">
            <w:pPr>
              <w:ind w:right="90"/>
              <w:jc w:val="center"/>
              <w:rPr>
                <w:b/>
                <w:sz w:val="18"/>
                <w:szCs w:val="18"/>
              </w:rPr>
            </w:pPr>
            <w:r w:rsidRPr="0032651C">
              <w:rPr>
                <w:b/>
                <w:sz w:val="18"/>
                <w:szCs w:val="18"/>
              </w:rPr>
              <w:t>Overall Rating</w:t>
            </w:r>
          </w:p>
        </w:tc>
      </w:tr>
      <w:tr w:rsidR="00E21892" w:rsidTr="00EB416B">
        <w:tc>
          <w:tcPr>
            <w:tcW w:w="3798" w:type="dxa"/>
          </w:tcPr>
          <w:p w:rsidR="00E21892" w:rsidRDefault="00E21892" w:rsidP="00A46B59">
            <w:pPr>
              <w:pStyle w:val="ListParagraph"/>
              <w:ind w:left="90" w:right="79"/>
              <w:jc w:val="both"/>
            </w:pPr>
            <w:r>
              <w:t>Mobility Manager at every County and City in the Region. This manager would help coordinate services in the jurisdiction and across jurisdictional lines, provide better information, work directly with customers to help plan trips and help them navigate agency information</w:t>
            </w:r>
          </w:p>
          <w:p w:rsidR="00E21892" w:rsidRDefault="00E21892" w:rsidP="00A46B59">
            <w:pPr>
              <w:ind w:left="90" w:right="79"/>
              <w:jc w:val="both"/>
            </w:pPr>
          </w:p>
        </w:tc>
        <w:tc>
          <w:tcPr>
            <w:tcW w:w="5940" w:type="dxa"/>
          </w:tcPr>
          <w:p w:rsidR="00E21892" w:rsidRDefault="00E21892" w:rsidP="00A46B59">
            <w:pPr>
              <w:ind w:left="90" w:right="14"/>
              <w:jc w:val="both"/>
            </w:pPr>
          </w:p>
        </w:tc>
        <w:tc>
          <w:tcPr>
            <w:tcW w:w="1350" w:type="dxa"/>
          </w:tcPr>
          <w:p w:rsidR="00E21892" w:rsidRDefault="00E21892" w:rsidP="00A46B59">
            <w:pPr>
              <w:ind w:left="90" w:right="14"/>
              <w:jc w:val="both"/>
            </w:pPr>
          </w:p>
          <w:p w:rsidR="00E21892" w:rsidRDefault="00E21892" w:rsidP="00A46B59">
            <w:pPr>
              <w:ind w:left="90" w:right="14"/>
              <w:jc w:val="both"/>
            </w:pPr>
          </w:p>
          <w:p w:rsidR="00E21892" w:rsidRDefault="00E21892" w:rsidP="00A46B59">
            <w:pPr>
              <w:ind w:left="90" w:right="14"/>
              <w:jc w:val="both"/>
            </w:pPr>
          </w:p>
        </w:tc>
        <w:tc>
          <w:tcPr>
            <w:tcW w:w="1440" w:type="dxa"/>
          </w:tcPr>
          <w:p w:rsidR="00E21892" w:rsidRDefault="00E21892" w:rsidP="00A46B59">
            <w:pPr>
              <w:ind w:left="90" w:right="39"/>
              <w:jc w:val="both"/>
            </w:pPr>
          </w:p>
        </w:tc>
        <w:tc>
          <w:tcPr>
            <w:tcW w:w="1260" w:type="dxa"/>
          </w:tcPr>
          <w:p w:rsidR="00E21892" w:rsidRDefault="00E21892" w:rsidP="00A46B59">
            <w:pPr>
              <w:ind w:left="90" w:right="39"/>
              <w:jc w:val="both"/>
            </w:pPr>
          </w:p>
        </w:tc>
        <w:tc>
          <w:tcPr>
            <w:tcW w:w="900" w:type="dxa"/>
          </w:tcPr>
          <w:p w:rsidR="00E21892" w:rsidRDefault="00E21892" w:rsidP="00A46B59">
            <w:pPr>
              <w:ind w:left="90" w:right="90"/>
              <w:jc w:val="both"/>
            </w:pPr>
          </w:p>
        </w:tc>
      </w:tr>
      <w:tr w:rsidR="00E21892" w:rsidTr="00EB416B">
        <w:tc>
          <w:tcPr>
            <w:tcW w:w="3798" w:type="dxa"/>
          </w:tcPr>
          <w:p w:rsidR="00E21892" w:rsidRDefault="00E21892" w:rsidP="00A46B59">
            <w:pPr>
              <w:pStyle w:val="ListParagraph"/>
              <w:ind w:left="90" w:right="79"/>
              <w:jc w:val="both"/>
            </w:pPr>
            <w:r>
              <w:t>Challenge Grant for Coordinated Planning Efforts at the Local Level</w:t>
            </w:r>
          </w:p>
        </w:tc>
        <w:tc>
          <w:tcPr>
            <w:tcW w:w="5940" w:type="dxa"/>
          </w:tcPr>
          <w:p w:rsidR="000D00C0" w:rsidRDefault="00A46B59" w:rsidP="00A46B59">
            <w:pPr>
              <w:ind w:left="90" w:right="14"/>
              <w:jc w:val="both"/>
            </w:pPr>
            <w:r>
              <w:br/>
            </w:r>
            <w:r>
              <w:br/>
            </w:r>
          </w:p>
          <w:p w:rsidR="00EB416B" w:rsidRDefault="00EB416B" w:rsidP="00EB416B">
            <w:pPr>
              <w:ind w:right="14"/>
              <w:jc w:val="both"/>
            </w:pPr>
          </w:p>
          <w:p w:rsidR="00EB416B" w:rsidRDefault="00EB416B" w:rsidP="00A46B59">
            <w:pPr>
              <w:ind w:left="90" w:right="14"/>
              <w:jc w:val="both"/>
            </w:pPr>
          </w:p>
          <w:p w:rsidR="00E21892" w:rsidRDefault="00A46B59" w:rsidP="00A46B59">
            <w:pPr>
              <w:ind w:left="90" w:right="14"/>
              <w:jc w:val="both"/>
            </w:pPr>
            <w:r>
              <w:br/>
            </w:r>
          </w:p>
        </w:tc>
        <w:tc>
          <w:tcPr>
            <w:tcW w:w="1350" w:type="dxa"/>
          </w:tcPr>
          <w:p w:rsidR="00E21892" w:rsidRDefault="00E21892" w:rsidP="00A46B59">
            <w:pPr>
              <w:ind w:left="90" w:right="14"/>
              <w:jc w:val="both"/>
            </w:pPr>
          </w:p>
        </w:tc>
        <w:tc>
          <w:tcPr>
            <w:tcW w:w="1440" w:type="dxa"/>
          </w:tcPr>
          <w:p w:rsidR="00E21892" w:rsidRDefault="00E21892" w:rsidP="00A46B59">
            <w:pPr>
              <w:ind w:left="90" w:right="39"/>
              <w:jc w:val="both"/>
            </w:pPr>
          </w:p>
        </w:tc>
        <w:tc>
          <w:tcPr>
            <w:tcW w:w="1260" w:type="dxa"/>
          </w:tcPr>
          <w:p w:rsidR="00E21892" w:rsidRDefault="00E21892" w:rsidP="00A46B59">
            <w:pPr>
              <w:ind w:left="90" w:right="39"/>
              <w:jc w:val="both"/>
            </w:pPr>
          </w:p>
        </w:tc>
        <w:tc>
          <w:tcPr>
            <w:tcW w:w="900" w:type="dxa"/>
          </w:tcPr>
          <w:p w:rsidR="00E21892" w:rsidRDefault="00E21892" w:rsidP="00A46B59">
            <w:pPr>
              <w:ind w:left="90" w:right="90"/>
              <w:jc w:val="both"/>
            </w:pPr>
          </w:p>
        </w:tc>
      </w:tr>
      <w:tr w:rsidR="00A46B59" w:rsidTr="00EB416B">
        <w:tc>
          <w:tcPr>
            <w:tcW w:w="3798" w:type="dxa"/>
          </w:tcPr>
          <w:p w:rsidR="00A46B59" w:rsidRDefault="00A46B59" w:rsidP="00A46B59">
            <w:pPr>
              <w:pStyle w:val="ListParagraph"/>
              <w:ind w:left="90" w:right="79"/>
              <w:jc w:val="both"/>
            </w:pPr>
            <w:r>
              <w:t xml:space="preserve">Trip Planning Services –provides help to customers on how to plan and reserve a trip from start to finish </w:t>
            </w:r>
          </w:p>
        </w:tc>
        <w:tc>
          <w:tcPr>
            <w:tcW w:w="5940" w:type="dxa"/>
          </w:tcPr>
          <w:p w:rsidR="00EB416B" w:rsidRDefault="00EB416B" w:rsidP="00A46B59">
            <w:pPr>
              <w:ind w:left="90" w:right="14"/>
              <w:jc w:val="both"/>
            </w:pPr>
            <w:r>
              <w:br/>
            </w:r>
            <w:r>
              <w:br/>
            </w:r>
          </w:p>
          <w:p w:rsidR="00EB416B" w:rsidRDefault="00EB416B" w:rsidP="00A46B59">
            <w:pPr>
              <w:ind w:left="90" w:right="14"/>
              <w:jc w:val="both"/>
            </w:pPr>
          </w:p>
          <w:p w:rsidR="00A46B59" w:rsidRDefault="000D00C0" w:rsidP="00A46B59">
            <w:pPr>
              <w:ind w:left="90" w:right="14"/>
              <w:jc w:val="both"/>
            </w:pPr>
            <w:r>
              <w:br/>
            </w:r>
          </w:p>
        </w:tc>
        <w:tc>
          <w:tcPr>
            <w:tcW w:w="1350" w:type="dxa"/>
          </w:tcPr>
          <w:p w:rsidR="00A46B59" w:rsidRDefault="00A46B59" w:rsidP="00A46B59">
            <w:pPr>
              <w:ind w:left="90" w:right="14"/>
              <w:jc w:val="both"/>
            </w:pPr>
          </w:p>
        </w:tc>
        <w:tc>
          <w:tcPr>
            <w:tcW w:w="1440" w:type="dxa"/>
          </w:tcPr>
          <w:p w:rsidR="00A46B59" w:rsidRDefault="00A46B59" w:rsidP="00A46B59">
            <w:pPr>
              <w:ind w:left="90" w:right="39"/>
              <w:jc w:val="both"/>
            </w:pPr>
          </w:p>
        </w:tc>
        <w:tc>
          <w:tcPr>
            <w:tcW w:w="1260" w:type="dxa"/>
          </w:tcPr>
          <w:p w:rsidR="00A46B59" w:rsidRDefault="00A46B59" w:rsidP="00A46B59">
            <w:pPr>
              <w:ind w:left="90" w:right="39"/>
              <w:jc w:val="both"/>
            </w:pPr>
          </w:p>
        </w:tc>
        <w:tc>
          <w:tcPr>
            <w:tcW w:w="900" w:type="dxa"/>
          </w:tcPr>
          <w:p w:rsidR="00A46B59" w:rsidRDefault="00A46B59" w:rsidP="00A46B59">
            <w:pPr>
              <w:ind w:left="90" w:right="90"/>
              <w:jc w:val="both"/>
            </w:pPr>
          </w:p>
        </w:tc>
      </w:tr>
      <w:tr w:rsidR="000D00C0" w:rsidTr="00EB416B">
        <w:tc>
          <w:tcPr>
            <w:tcW w:w="3798" w:type="dxa"/>
          </w:tcPr>
          <w:p w:rsidR="000D00C0" w:rsidRDefault="000D00C0" w:rsidP="00A46B59">
            <w:pPr>
              <w:pStyle w:val="ListParagraph"/>
              <w:ind w:left="90" w:right="79"/>
              <w:jc w:val="both"/>
            </w:pPr>
            <w:r>
              <w:t>Other Ideas:</w:t>
            </w:r>
          </w:p>
          <w:p w:rsidR="000D00C0" w:rsidRDefault="000D00C0" w:rsidP="00A46B59">
            <w:pPr>
              <w:pStyle w:val="ListParagraph"/>
              <w:ind w:left="90" w:right="79"/>
              <w:jc w:val="both"/>
            </w:pPr>
          </w:p>
          <w:p w:rsidR="000D00C0" w:rsidRDefault="000D00C0" w:rsidP="00A46B59">
            <w:pPr>
              <w:pStyle w:val="ListParagraph"/>
              <w:ind w:left="90" w:right="79"/>
              <w:jc w:val="both"/>
            </w:pPr>
          </w:p>
          <w:p w:rsidR="000D00C0" w:rsidRDefault="000D00C0" w:rsidP="00A46B59">
            <w:pPr>
              <w:pStyle w:val="ListParagraph"/>
              <w:ind w:left="90" w:right="79"/>
              <w:jc w:val="both"/>
            </w:pPr>
          </w:p>
        </w:tc>
        <w:tc>
          <w:tcPr>
            <w:tcW w:w="5940" w:type="dxa"/>
          </w:tcPr>
          <w:p w:rsidR="000D00C0" w:rsidRDefault="000D00C0" w:rsidP="000D00C0">
            <w:pPr>
              <w:ind w:right="14"/>
              <w:jc w:val="both"/>
            </w:pPr>
          </w:p>
        </w:tc>
        <w:tc>
          <w:tcPr>
            <w:tcW w:w="1350" w:type="dxa"/>
          </w:tcPr>
          <w:p w:rsidR="000D00C0" w:rsidRDefault="000D00C0" w:rsidP="00A46B59">
            <w:pPr>
              <w:ind w:left="90" w:right="14"/>
              <w:jc w:val="both"/>
            </w:pPr>
          </w:p>
        </w:tc>
        <w:tc>
          <w:tcPr>
            <w:tcW w:w="1440" w:type="dxa"/>
          </w:tcPr>
          <w:p w:rsidR="000D00C0" w:rsidRDefault="000D00C0" w:rsidP="00A46B59">
            <w:pPr>
              <w:ind w:left="90" w:right="39"/>
              <w:jc w:val="both"/>
            </w:pPr>
          </w:p>
        </w:tc>
        <w:tc>
          <w:tcPr>
            <w:tcW w:w="1260" w:type="dxa"/>
          </w:tcPr>
          <w:p w:rsidR="000D00C0" w:rsidRDefault="000D00C0" w:rsidP="00A46B59">
            <w:pPr>
              <w:ind w:left="90" w:right="39"/>
              <w:jc w:val="both"/>
            </w:pPr>
          </w:p>
        </w:tc>
        <w:tc>
          <w:tcPr>
            <w:tcW w:w="900" w:type="dxa"/>
          </w:tcPr>
          <w:p w:rsidR="000D00C0" w:rsidRDefault="000D00C0" w:rsidP="00A46B59">
            <w:pPr>
              <w:ind w:left="90" w:right="90"/>
              <w:jc w:val="both"/>
            </w:pPr>
          </w:p>
        </w:tc>
      </w:tr>
      <w:tr w:rsidR="000D00C0" w:rsidTr="00EB416B">
        <w:tc>
          <w:tcPr>
            <w:tcW w:w="3798" w:type="dxa"/>
          </w:tcPr>
          <w:p w:rsidR="000D00C0" w:rsidRDefault="000D00C0" w:rsidP="00A46B59">
            <w:pPr>
              <w:pStyle w:val="ListParagraph"/>
              <w:ind w:left="90" w:right="79"/>
              <w:jc w:val="both"/>
            </w:pPr>
          </w:p>
          <w:p w:rsidR="000D00C0" w:rsidRDefault="000D00C0" w:rsidP="00A46B59">
            <w:pPr>
              <w:pStyle w:val="ListParagraph"/>
              <w:ind w:left="90" w:right="79"/>
              <w:jc w:val="both"/>
            </w:pPr>
          </w:p>
          <w:p w:rsidR="000D00C0" w:rsidRDefault="000D00C0" w:rsidP="00A46B59">
            <w:pPr>
              <w:pStyle w:val="ListParagraph"/>
              <w:ind w:left="90" w:right="79"/>
              <w:jc w:val="both"/>
            </w:pPr>
          </w:p>
        </w:tc>
        <w:tc>
          <w:tcPr>
            <w:tcW w:w="5940" w:type="dxa"/>
          </w:tcPr>
          <w:p w:rsidR="00EB416B" w:rsidRDefault="00EB416B" w:rsidP="00EB416B">
            <w:pPr>
              <w:ind w:right="14"/>
              <w:jc w:val="both"/>
            </w:pPr>
          </w:p>
        </w:tc>
        <w:tc>
          <w:tcPr>
            <w:tcW w:w="1350" w:type="dxa"/>
          </w:tcPr>
          <w:p w:rsidR="000D00C0" w:rsidRDefault="000D00C0" w:rsidP="00A46B59">
            <w:pPr>
              <w:ind w:left="90" w:right="14"/>
              <w:jc w:val="both"/>
            </w:pPr>
          </w:p>
        </w:tc>
        <w:tc>
          <w:tcPr>
            <w:tcW w:w="1440" w:type="dxa"/>
          </w:tcPr>
          <w:p w:rsidR="000D00C0" w:rsidRDefault="000D00C0" w:rsidP="00A46B59">
            <w:pPr>
              <w:ind w:left="90" w:right="39"/>
              <w:jc w:val="both"/>
            </w:pPr>
          </w:p>
        </w:tc>
        <w:tc>
          <w:tcPr>
            <w:tcW w:w="1260" w:type="dxa"/>
          </w:tcPr>
          <w:p w:rsidR="000D00C0" w:rsidRDefault="000D00C0" w:rsidP="00A46B59">
            <w:pPr>
              <w:ind w:left="90" w:right="39"/>
              <w:jc w:val="both"/>
            </w:pPr>
          </w:p>
        </w:tc>
        <w:tc>
          <w:tcPr>
            <w:tcW w:w="900" w:type="dxa"/>
          </w:tcPr>
          <w:p w:rsidR="000D00C0" w:rsidRDefault="000D00C0" w:rsidP="00A46B59">
            <w:pPr>
              <w:ind w:left="90" w:right="90"/>
              <w:jc w:val="both"/>
            </w:pPr>
          </w:p>
        </w:tc>
      </w:tr>
    </w:tbl>
    <w:p w:rsidR="000D00C0" w:rsidRDefault="000D00C0"/>
    <w:p w:rsidR="000D00C0" w:rsidRDefault="000D00C0"/>
    <w:p w:rsidR="000D00C0" w:rsidRDefault="000D00C0"/>
    <w:p w:rsidR="000D00C0" w:rsidRDefault="000D00C0" w:rsidP="000D00C0">
      <w:pPr>
        <w:jc w:val="center"/>
        <w:rPr>
          <w:b/>
          <w:sz w:val="24"/>
          <w:szCs w:val="24"/>
        </w:rPr>
      </w:pPr>
      <w:r w:rsidRPr="001B05D3">
        <w:rPr>
          <w:b/>
          <w:sz w:val="24"/>
          <w:szCs w:val="24"/>
        </w:rPr>
        <w:t xml:space="preserve">WORKSHEET </w:t>
      </w:r>
      <w:r>
        <w:rPr>
          <w:b/>
          <w:sz w:val="24"/>
          <w:szCs w:val="24"/>
        </w:rPr>
        <w:t xml:space="preserve">ON </w:t>
      </w:r>
      <w:r w:rsidRPr="001B05D3">
        <w:rPr>
          <w:b/>
          <w:sz w:val="24"/>
          <w:szCs w:val="24"/>
        </w:rPr>
        <w:t>PRIORITY PROJECT IDEAS</w:t>
      </w:r>
      <w:r w:rsidR="00C844B5">
        <w:rPr>
          <w:b/>
          <w:sz w:val="24"/>
          <w:szCs w:val="24"/>
        </w:rPr>
        <w:t xml:space="preserve"> FOR FEB 20 TASK FORCE MEETING</w:t>
      </w:r>
    </w:p>
    <w:p w:rsidR="00EB416B" w:rsidRPr="0032651C" w:rsidRDefault="0028678C" w:rsidP="0028678C">
      <w:pPr>
        <w:jc w:val="center"/>
        <w:rPr>
          <w:b/>
          <w:color w:val="00B0F0"/>
        </w:rPr>
      </w:pPr>
      <w:r w:rsidRPr="0032651C">
        <w:rPr>
          <w:b/>
          <w:color w:val="00B0F0"/>
          <w:spacing w:val="42"/>
          <w:sz w:val="28"/>
          <w:szCs w:val="28"/>
        </w:rPr>
        <w:t xml:space="preserve">Strategy II: </w:t>
      </w:r>
      <w:r w:rsidR="00EB416B" w:rsidRPr="0032651C">
        <w:rPr>
          <w:b/>
          <w:color w:val="00B0F0"/>
          <w:spacing w:val="42"/>
          <w:sz w:val="28"/>
          <w:szCs w:val="28"/>
        </w:rPr>
        <w:t>Provide Customer-Focused Services, Improve Marketing and Training</w:t>
      </w:r>
    </w:p>
    <w:p w:rsidR="000D00C0" w:rsidRDefault="000D00C0" w:rsidP="000D00C0">
      <w:pPr>
        <w:jc w:val="center"/>
        <w:rPr>
          <w:b/>
          <w:sz w:val="24"/>
          <w:szCs w:val="24"/>
        </w:rPr>
      </w:pPr>
    </w:p>
    <w:tbl>
      <w:tblPr>
        <w:tblStyle w:val="TableGrid"/>
        <w:tblW w:w="14453" w:type="dxa"/>
        <w:tblLook w:val="04A0" w:firstRow="1" w:lastRow="0" w:firstColumn="1" w:lastColumn="0" w:noHBand="0" w:noVBand="1"/>
      </w:tblPr>
      <w:tblGrid>
        <w:gridCol w:w="2790"/>
        <w:gridCol w:w="5778"/>
        <w:gridCol w:w="1611"/>
        <w:gridCol w:w="1809"/>
        <w:gridCol w:w="1399"/>
        <w:gridCol w:w="1066"/>
      </w:tblGrid>
      <w:tr w:rsidR="0028678C" w:rsidTr="0032651C">
        <w:tc>
          <w:tcPr>
            <w:tcW w:w="2790" w:type="dxa"/>
            <w:shd w:val="clear" w:color="auto" w:fill="DBE5F1" w:themeFill="accent1" w:themeFillTint="33"/>
          </w:tcPr>
          <w:p w:rsidR="0028678C" w:rsidRPr="001B05D3" w:rsidRDefault="0028678C" w:rsidP="0060716F">
            <w:pPr>
              <w:ind w:right="79"/>
              <w:jc w:val="center"/>
              <w:rPr>
                <w:b/>
              </w:rPr>
            </w:pPr>
            <w:r>
              <w:rPr>
                <w:b/>
              </w:rPr>
              <w:t>Project Ideas</w:t>
            </w:r>
          </w:p>
          <w:p w:rsidR="0028678C" w:rsidRPr="001B05D3" w:rsidRDefault="0028678C" w:rsidP="0060716F">
            <w:pPr>
              <w:ind w:right="79"/>
              <w:jc w:val="center"/>
              <w:rPr>
                <w:b/>
                <w:i/>
              </w:rPr>
            </w:pPr>
          </w:p>
        </w:tc>
        <w:tc>
          <w:tcPr>
            <w:tcW w:w="5778" w:type="dxa"/>
            <w:shd w:val="clear" w:color="auto" w:fill="DBE5F1" w:themeFill="accent1" w:themeFillTint="33"/>
          </w:tcPr>
          <w:p w:rsidR="0028678C" w:rsidRDefault="0028678C" w:rsidP="0060716F">
            <w:pPr>
              <w:ind w:right="14"/>
              <w:jc w:val="center"/>
              <w:rPr>
                <w:b/>
              </w:rPr>
            </w:pPr>
            <w:r w:rsidRPr="001B05D3">
              <w:rPr>
                <w:b/>
              </w:rPr>
              <w:t>Notable Project Characteristics</w:t>
            </w:r>
          </w:p>
          <w:p w:rsidR="0028678C" w:rsidRPr="0028678C" w:rsidRDefault="0028678C" w:rsidP="0060716F">
            <w:pPr>
              <w:ind w:right="14"/>
              <w:jc w:val="center"/>
            </w:pPr>
            <w:r w:rsidRPr="0028678C">
              <w:t>Targeted Population?</w:t>
            </w:r>
          </w:p>
          <w:p w:rsidR="0028678C" w:rsidRPr="0028678C" w:rsidRDefault="0028678C" w:rsidP="0060716F">
            <w:pPr>
              <w:ind w:right="14"/>
              <w:jc w:val="center"/>
            </w:pPr>
            <w:r w:rsidRPr="0028678C">
              <w:t xml:space="preserve">Which Jurisdictions? </w:t>
            </w:r>
          </w:p>
          <w:p w:rsidR="0028678C" w:rsidRPr="0028678C" w:rsidRDefault="0028678C" w:rsidP="0060716F">
            <w:pPr>
              <w:ind w:right="14"/>
              <w:jc w:val="center"/>
            </w:pPr>
            <w:r w:rsidRPr="0028678C">
              <w:t xml:space="preserve"> Who would Lead implementation? </w:t>
            </w:r>
          </w:p>
          <w:p w:rsidR="0028678C" w:rsidRPr="001B05D3" w:rsidRDefault="0028678C" w:rsidP="0060716F">
            <w:pPr>
              <w:ind w:right="14"/>
              <w:jc w:val="center"/>
              <w:rPr>
                <w:b/>
              </w:rPr>
            </w:pPr>
            <w:r w:rsidRPr="0028678C">
              <w:t>Who would need to be involved</w:t>
            </w:r>
            <w:r>
              <w:rPr>
                <w:b/>
              </w:rPr>
              <w:t>?</w:t>
            </w:r>
          </w:p>
          <w:p w:rsidR="0028678C" w:rsidRPr="001B05D3" w:rsidRDefault="0028678C" w:rsidP="0060716F">
            <w:pPr>
              <w:ind w:right="14"/>
              <w:jc w:val="center"/>
              <w:rPr>
                <w:rFonts w:ascii="Times New Roman" w:hAnsi="Times New Roman" w:cs="Times New Roman"/>
                <w:b/>
              </w:rPr>
            </w:pPr>
          </w:p>
        </w:tc>
        <w:tc>
          <w:tcPr>
            <w:tcW w:w="1611" w:type="dxa"/>
            <w:shd w:val="clear" w:color="auto" w:fill="DBE5F1" w:themeFill="accent1" w:themeFillTint="33"/>
          </w:tcPr>
          <w:p w:rsidR="0028678C" w:rsidRPr="0032651C" w:rsidRDefault="0028678C" w:rsidP="0060716F">
            <w:pPr>
              <w:ind w:right="14"/>
              <w:jc w:val="center"/>
              <w:rPr>
                <w:b/>
                <w:sz w:val="18"/>
                <w:szCs w:val="18"/>
              </w:rPr>
            </w:pPr>
            <w:r w:rsidRPr="0032651C">
              <w:rPr>
                <w:b/>
                <w:sz w:val="18"/>
                <w:szCs w:val="18"/>
              </w:rPr>
              <w:t>Effectiveness in Meeting Unmet Needs</w:t>
            </w:r>
          </w:p>
          <w:p w:rsidR="0028678C" w:rsidRPr="0032651C" w:rsidRDefault="0028678C" w:rsidP="0060716F">
            <w:pPr>
              <w:ind w:right="14"/>
              <w:jc w:val="center"/>
              <w:rPr>
                <w:b/>
                <w:sz w:val="18"/>
                <w:szCs w:val="18"/>
              </w:rPr>
            </w:pPr>
            <w:r w:rsidRPr="0032651C">
              <w:rPr>
                <w:b/>
                <w:sz w:val="18"/>
                <w:szCs w:val="18"/>
              </w:rPr>
              <w:t>Rate 1 – 5</w:t>
            </w:r>
          </w:p>
          <w:p w:rsidR="0028678C" w:rsidRPr="0032651C" w:rsidRDefault="0028678C" w:rsidP="0060716F">
            <w:pPr>
              <w:ind w:right="14"/>
              <w:jc w:val="center"/>
              <w:rPr>
                <w:b/>
                <w:sz w:val="18"/>
                <w:szCs w:val="18"/>
              </w:rPr>
            </w:pPr>
            <w:r w:rsidRPr="0032651C">
              <w:rPr>
                <w:b/>
                <w:sz w:val="18"/>
                <w:szCs w:val="18"/>
              </w:rPr>
              <w:t>5 = High</w:t>
            </w:r>
          </w:p>
          <w:p w:rsidR="0028678C" w:rsidRPr="0032651C" w:rsidRDefault="0028678C" w:rsidP="0060716F">
            <w:pPr>
              <w:ind w:right="14"/>
              <w:jc w:val="center"/>
              <w:rPr>
                <w:b/>
                <w:sz w:val="18"/>
                <w:szCs w:val="18"/>
              </w:rPr>
            </w:pPr>
            <w:r w:rsidRPr="0032651C">
              <w:rPr>
                <w:b/>
                <w:sz w:val="18"/>
                <w:szCs w:val="18"/>
              </w:rPr>
              <w:t>1 = Low</w:t>
            </w:r>
          </w:p>
        </w:tc>
        <w:tc>
          <w:tcPr>
            <w:tcW w:w="1809" w:type="dxa"/>
            <w:shd w:val="clear" w:color="auto" w:fill="DBE5F1" w:themeFill="accent1" w:themeFillTint="33"/>
          </w:tcPr>
          <w:p w:rsidR="0028678C" w:rsidRPr="0032651C" w:rsidRDefault="0028678C" w:rsidP="0060716F">
            <w:pPr>
              <w:ind w:right="39"/>
              <w:jc w:val="center"/>
              <w:rPr>
                <w:b/>
                <w:sz w:val="18"/>
                <w:szCs w:val="18"/>
              </w:rPr>
            </w:pPr>
            <w:r w:rsidRPr="0032651C">
              <w:rPr>
                <w:b/>
                <w:sz w:val="18"/>
                <w:szCs w:val="18"/>
              </w:rPr>
              <w:t xml:space="preserve">Ease of </w:t>
            </w:r>
          </w:p>
          <w:p w:rsidR="0028678C" w:rsidRPr="0032651C" w:rsidRDefault="0028678C" w:rsidP="0060716F">
            <w:pPr>
              <w:ind w:right="39"/>
              <w:jc w:val="center"/>
              <w:rPr>
                <w:b/>
                <w:sz w:val="18"/>
                <w:szCs w:val="18"/>
              </w:rPr>
            </w:pPr>
            <w:r w:rsidRPr="0032651C">
              <w:rPr>
                <w:b/>
                <w:sz w:val="18"/>
                <w:szCs w:val="18"/>
              </w:rPr>
              <w:t>Implementation (i.e. meeting Federal Requirements)</w:t>
            </w:r>
          </w:p>
          <w:p w:rsidR="0028678C" w:rsidRPr="0032651C" w:rsidRDefault="0028678C" w:rsidP="0060716F">
            <w:pPr>
              <w:ind w:right="14"/>
              <w:jc w:val="center"/>
              <w:rPr>
                <w:b/>
                <w:sz w:val="18"/>
                <w:szCs w:val="18"/>
              </w:rPr>
            </w:pPr>
            <w:r w:rsidRPr="0032651C">
              <w:rPr>
                <w:b/>
                <w:sz w:val="18"/>
                <w:szCs w:val="18"/>
              </w:rPr>
              <w:t>Rate 1 – 5</w:t>
            </w:r>
          </w:p>
          <w:p w:rsidR="0028678C" w:rsidRPr="0032651C" w:rsidRDefault="0028678C" w:rsidP="0060716F">
            <w:pPr>
              <w:ind w:right="14"/>
              <w:jc w:val="center"/>
              <w:rPr>
                <w:b/>
                <w:sz w:val="18"/>
                <w:szCs w:val="18"/>
              </w:rPr>
            </w:pPr>
            <w:r w:rsidRPr="0032651C">
              <w:rPr>
                <w:b/>
                <w:sz w:val="18"/>
                <w:szCs w:val="18"/>
              </w:rPr>
              <w:t>5 = Easy</w:t>
            </w:r>
          </w:p>
          <w:p w:rsidR="0028678C" w:rsidRPr="0032651C" w:rsidRDefault="0028678C" w:rsidP="0060716F">
            <w:pPr>
              <w:ind w:right="39"/>
              <w:jc w:val="center"/>
              <w:rPr>
                <w:b/>
                <w:sz w:val="18"/>
                <w:szCs w:val="18"/>
              </w:rPr>
            </w:pPr>
            <w:r w:rsidRPr="0032651C">
              <w:rPr>
                <w:b/>
                <w:sz w:val="18"/>
                <w:szCs w:val="18"/>
              </w:rPr>
              <w:t>1 = Hard</w:t>
            </w:r>
          </w:p>
        </w:tc>
        <w:tc>
          <w:tcPr>
            <w:tcW w:w="1399" w:type="dxa"/>
            <w:shd w:val="clear" w:color="auto" w:fill="DBE5F1" w:themeFill="accent1" w:themeFillTint="33"/>
          </w:tcPr>
          <w:p w:rsidR="0028678C" w:rsidRPr="0032651C" w:rsidRDefault="0028678C" w:rsidP="0060716F">
            <w:pPr>
              <w:ind w:right="64"/>
              <w:jc w:val="center"/>
              <w:rPr>
                <w:b/>
                <w:sz w:val="18"/>
                <w:szCs w:val="18"/>
              </w:rPr>
            </w:pPr>
            <w:r w:rsidRPr="0032651C">
              <w:rPr>
                <w:b/>
                <w:sz w:val="18"/>
                <w:szCs w:val="18"/>
              </w:rPr>
              <w:t xml:space="preserve">Cost to </w:t>
            </w:r>
          </w:p>
          <w:p w:rsidR="0028678C" w:rsidRPr="0032651C" w:rsidRDefault="0028678C" w:rsidP="0060716F">
            <w:pPr>
              <w:ind w:right="64"/>
              <w:jc w:val="center"/>
              <w:rPr>
                <w:b/>
                <w:sz w:val="18"/>
                <w:szCs w:val="18"/>
              </w:rPr>
            </w:pPr>
            <w:r w:rsidRPr="0032651C">
              <w:rPr>
                <w:b/>
                <w:sz w:val="18"/>
                <w:szCs w:val="18"/>
              </w:rPr>
              <w:t>Implement</w:t>
            </w:r>
          </w:p>
          <w:p w:rsidR="0028678C" w:rsidRPr="0032651C" w:rsidRDefault="0028678C" w:rsidP="0060716F">
            <w:pPr>
              <w:ind w:right="14"/>
              <w:jc w:val="center"/>
              <w:rPr>
                <w:b/>
                <w:sz w:val="18"/>
                <w:szCs w:val="18"/>
              </w:rPr>
            </w:pPr>
            <w:r w:rsidRPr="0032651C">
              <w:rPr>
                <w:b/>
                <w:sz w:val="18"/>
                <w:szCs w:val="18"/>
              </w:rPr>
              <w:t>Rate 1 – 5</w:t>
            </w:r>
          </w:p>
          <w:p w:rsidR="0028678C" w:rsidRPr="0032651C" w:rsidRDefault="0028678C" w:rsidP="0060716F">
            <w:pPr>
              <w:ind w:right="14"/>
              <w:jc w:val="center"/>
              <w:rPr>
                <w:b/>
                <w:sz w:val="18"/>
                <w:szCs w:val="18"/>
              </w:rPr>
            </w:pPr>
            <w:r w:rsidRPr="0032651C">
              <w:rPr>
                <w:b/>
                <w:sz w:val="18"/>
                <w:szCs w:val="18"/>
              </w:rPr>
              <w:t>5 = Low</w:t>
            </w:r>
          </w:p>
          <w:p w:rsidR="0028678C" w:rsidRPr="0032651C" w:rsidRDefault="0028678C" w:rsidP="0060716F">
            <w:pPr>
              <w:ind w:right="64"/>
              <w:jc w:val="center"/>
              <w:rPr>
                <w:b/>
                <w:sz w:val="18"/>
                <w:szCs w:val="18"/>
              </w:rPr>
            </w:pPr>
            <w:r w:rsidRPr="0032651C">
              <w:rPr>
                <w:b/>
                <w:sz w:val="18"/>
                <w:szCs w:val="18"/>
              </w:rPr>
              <w:t>1 = High</w:t>
            </w:r>
          </w:p>
        </w:tc>
        <w:tc>
          <w:tcPr>
            <w:tcW w:w="1066" w:type="dxa"/>
            <w:shd w:val="clear" w:color="auto" w:fill="DBE5F1" w:themeFill="accent1" w:themeFillTint="33"/>
          </w:tcPr>
          <w:p w:rsidR="0028678C" w:rsidRPr="0032651C" w:rsidRDefault="0028678C" w:rsidP="0060716F">
            <w:pPr>
              <w:ind w:right="90"/>
              <w:jc w:val="center"/>
              <w:rPr>
                <w:b/>
                <w:sz w:val="18"/>
                <w:szCs w:val="18"/>
              </w:rPr>
            </w:pPr>
            <w:r w:rsidRPr="0032651C">
              <w:rPr>
                <w:b/>
                <w:sz w:val="18"/>
                <w:szCs w:val="18"/>
              </w:rPr>
              <w:t>Overall Rating</w:t>
            </w:r>
          </w:p>
        </w:tc>
      </w:tr>
      <w:tr w:rsidR="0028678C" w:rsidTr="0028678C">
        <w:tc>
          <w:tcPr>
            <w:tcW w:w="2790" w:type="dxa"/>
          </w:tcPr>
          <w:p w:rsidR="0028678C" w:rsidRDefault="0028678C" w:rsidP="00A46B59">
            <w:pPr>
              <w:ind w:right="79"/>
            </w:pPr>
            <w:r>
              <w:t>Travel Training</w:t>
            </w:r>
            <w:r>
              <w:br/>
            </w:r>
            <w:r>
              <w:br/>
            </w:r>
            <w:r>
              <w:br/>
            </w:r>
          </w:p>
        </w:tc>
        <w:tc>
          <w:tcPr>
            <w:tcW w:w="5778" w:type="dxa"/>
          </w:tcPr>
          <w:p w:rsidR="0028678C" w:rsidRDefault="0028678C" w:rsidP="0096213F">
            <w:pPr>
              <w:ind w:right="14"/>
            </w:pPr>
          </w:p>
        </w:tc>
        <w:tc>
          <w:tcPr>
            <w:tcW w:w="1611" w:type="dxa"/>
          </w:tcPr>
          <w:p w:rsidR="0028678C" w:rsidRDefault="0028678C" w:rsidP="0096213F">
            <w:pPr>
              <w:ind w:right="14"/>
            </w:pPr>
          </w:p>
        </w:tc>
        <w:tc>
          <w:tcPr>
            <w:tcW w:w="1809" w:type="dxa"/>
          </w:tcPr>
          <w:p w:rsidR="0028678C" w:rsidRDefault="0028678C" w:rsidP="0096213F">
            <w:pPr>
              <w:ind w:right="39"/>
            </w:pPr>
          </w:p>
        </w:tc>
        <w:tc>
          <w:tcPr>
            <w:tcW w:w="1399" w:type="dxa"/>
          </w:tcPr>
          <w:p w:rsidR="0028678C" w:rsidRDefault="0028678C" w:rsidP="0096213F">
            <w:pPr>
              <w:ind w:right="39"/>
            </w:pPr>
          </w:p>
        </w:tc>
        <w:tc>
          <w:tcPr>
            <w:tcW w:w="1066" w:type="dxa"/>
          </w:tcPr>
          <w:p w:rsidR="0028678C" w:rsidRDefault="0028678C" w:rsidP="0096213F">
            <w:pPr>
              <w:ind w:right="90"/>
            </w:pPr>
          </w:p>
        </w:tc>
      </w:tr>
      <w:tr w:rsidR="0028678C" w:rsidTr="0028678C">
        <w:trPr>
          <w:trHeight w:val="70"/>
        </w:trPr>
        <w:tc>
          <w:tcPr>
            <w:tcW w:w="2790" w:type="dxa"/>
          </w:tcPr>
          <w:p w:rsidR="0028678C" w:rsidRDefault="0028678C" w:rsidP="00A46B59">
            <w:pPr>
              <w:ind w:right="79"/>
            </w:pPr>
            <w:r w:rsidRPr="00FE3D4B">
              <w:t>Door-through-door, escorted transportation service</w:t>
            </w:r>
            <w:r>
              <w:br/>
            </w:r>
            <w:r>
              <w:br/>
            </w:r>
            <w:r>
              <w:br/>
            </w:r>
          </w:p>
        </w:tc>
        <w:tc>
          <w:tcPr>
            <w:tcW w:w="5778" w:type="dxa"/>
          </w:tcPr>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tc>
        <w:tc>
          <w:tcPr>
            <w:tcW w:w="1611" w:type="dxa"/>
          </w:tcPr>
          <w:p w:rsidR="0028678C" w:rsidRDefault="0028678C" w:rsidP="0096213F">
            <w:pPr>
              <w:ind w:right="14"/>
            </w:pPr>
          </w:p>
        </w:tc>
        <w:tc>
          <w:tcPr>
            <w:tcW w:w="1809" w:type="dxa"/>
          </w:tcPr>
          <w:p w:rsidR="0028678C" w:rsidRDefault="0028678C" w:rsidP="0096213F">
            <w:pPr>
              <w:ind w:right="39"/>
            </w:pPr>
          </w:p>
        </w:tc>
        <w:tc>
          <w:tcPr>
            <w:tcW w:w="1399" w:type="dxa"/>
          </w:tcPr>
          <w:p w:rsidR="0028678C" w:rsidRDefault="0028678C" w:rsidP="0096213F">
            <w:pPr>
              <w:ind w:right="39"/>
            </w:pPr>
          </w:p>
        </w:tc>
        <w:tc>
          <w:tcPr>
            <w:tcW w:w="1066" w:type="dxa"/>
          </w:tcPr>
          <w:p w:rsidR="0028678C" w:rsidRDefault="0028678C" w:rsidP="0096213F">
            <w:pPr>
              <w:ind w:right="90"/>
            </w:pPr>
          </w:p>
        </w:tc>
      </w:tr>
      <w:tr w:rsidR="0028678C" w:rsidTr="0028678C">
        <w:tc>
          <w:tcPr>
            <w:tcW w:w="2790" w:type="dxa"/>
          </w:tcPr>
          <w:p w:rsidR="0028678C" w:rsidRDefault="0028678C" w:rsidP="00A46B59">
            <w:pPr>
              <w:ind w:right="79"/>
            </w:pPr>
            <w:r>
              <w:t>Sensitivity and customer service training for taxi, bus and paratransit drivers</w:t>
            </w:r>
            <w:r>
              <w:br/>
            </w:r>
            <w:r>
              <w:br/>
            </w:r>
          </w:p>
        </w:tc>
        <w:tc>
          <w:tcPr>
            <w:tcW w:w="5778" w:type="dxa"/>
          </w:tcPr>
          <w:p w:rsidR="0028678C" w:rsidRDefault="0028678C" w:rsidP="0096213F">
            <w:pPr>
              <w:ind w:right="14"/>
            </w:pPr>
          </w:p>
        </w:tc>
        <w:tc>
          <w:tcPr>
            <w:tcW w:w="1611" w:type="dxa"/>
          </w:tcPr>
          <w:p w:rsidR="0028678C" w:rsidRDefault="0028678C" w:rsidP="0096213F">
            <w:pPr>
              <w:ind w:right="14"/>
            </w:pPr>
          </w:p>
          <w:p w:rsidR="0028678C" w:rsidRDefault="0028678C" w:rsidP="0096213F">
            <w:pPr>
              <w:ind w:right="14"/>
            </w:pPr>
          </w:p>
          <w:p w:rsidR="0028678C" w:rsidRDefault="0028678C" w:rsidP="0096213F">
            <w:pPr>
              <w:ind w:right="14"/>
            </w:pPr>
          </w:p>
        </w:tc>
        <w:tc>
          <w:tcPr>
            <w:tcW w:w="1809" w:type="dxa"/>
          </w:tcPr>
          <w:p w:rsidR="0028678C" w:rsidRDefault="0028678C" w:rsidP="0096213F">
            <w:pPr>
              <w:ind w:right="39"/>
            </w:pPr>
          </w:p>
        </w:tc>
        <w:tc>
          <w:tcPr>
            <w:tcW w:w="1399" w:type="dxa"/>
          </w:tcPr>
          <w:p w:rsidR="0028678C" w:rsidRDefault="0028678C" w:rsidP="0096213F">
            <w:pPr>
              <w:ind w:right="39"/>
            </w:pPr>
          </w:p>
        </w:tc>
        <w:tc>
          <w:tcPr>
            <w:tcW w:w="1066" w:type="dxa"/>
          </w:tcPr>
          <w:p w:rsidR="0028678C" w:rsidRDefault="0028678C" w:rsidP="0096213F">
            <w:pPr>
              <w:ind w:right="90"/>
            </w:pPr>
          </w:p>
        </w:tc>
      </w:tr>
      <w:tr w:rsidR="0028678C" w:rsidTr="0028678C">
        <w:tc>
          <w:tcPr>
            <w:tcW w:w="2790" w:type="dxa"/>
          </w:tcPr>
          <w:p w:rsidR="0028678C" w:rsidRDefault="0028678C" w:rsidP="00A46B59">
            <w:pPr>
              <w:ind w:right="79"/>
            </w:pPr>
            <w:r>
              <w:t>Other Ideas</w:t>
            </w:r>
          </w:p>
          <w:p w:rsidR="0028678C" w:rsidRDefault="0028678C" w:rsidP="00A46B59">
            <w:pPr>
              <w:ind w:right="79"/>
            </w:pPr>
          </w:p>
          <w:p w:rsidR="0028678C" w:rsidRDefault="0028678C" w:rsidP="00A46B59">
            <w:pPr>
              <w:ind w:right="79"/>
            </w:pPr>
          </w:p>
          <w:p w:rsidR="0028678C" w:rsidRDefault="0028678C" w:rsidP="00A46B59">
            <w:pPr>
              <w:ind w:right="79"/>
            </w:pPr>
          </w:p>
          <w:p w:rsidR="0028678C" w:rsidRDefault="0028678C" w:rsidP="00A46B59">
            <w:pPr>
              <w:ind w:right="79"/>
            </w:pPr>
          </w:p>
        </w:tc>
        <w:tc>
          <w:tcPr>
            <w:tcW w:w="5778" w:type="dxa"/>
          </w:tcPr>
          <w:p w:rsidR="0028678C" w:rsidRDefault="0028678C" w:rsidP="0096213F">
            <w:pPr>
              <w:ind w:right="14"/>
            </w:pPr>
          </w:p>
        </w:tc>
        <w:tc>
          <w:tcPr>
            <w:tcW w:w="1611" w:type="dxa"/>
          </w:tcPr>
          <w:p w:rsidR="0028678C" w:rsidRDefault="0028678C" w:rsidP="0096213F">
            <w:pPr>
              <w:ind w:right="14"/>
            </w:pPr>
          </w:p>
        </w:tc>
        <w:tc>
          <w:tcPr>
            <w:tcW w:w="1809" w:type="dxa"/>
          </w:tcPr>
          <w:p w:rsidR="0028678C" w:rsidRDefault="0028678C" w:rsidP="0096213F">
            <w:pPr>
              <w:ind w:right="39"/>
            </w:pPr>
          </w:p>
        </w:tc>
        <w:tc>
          <w:tcPr>
            <w:tcW w:w="1399" w:type="dxa"/>
          </w:tcPr>
          <w:p w:rsidR="0028678C" w:rsidRDefault="0028678C" w:rsidP="0096213F">
            <w:pPr>
              <w:ind w:right="39"/>
            </w:pPr>
          </w:p>
        </w:tc>
        <w:tc>
          <w:tcPr>
            <w:tcW w:w="1066" w:type="dxa"/>
          </w:tcPr>
          <w:p w:rsidR="0028678C" w:rsidRDefault="0028678C" w:rsidP="0096213F">
            <w:pPr>
              <w:ind w:right="90"/>
            </w:pPr>
          </w:p>
        </w:tc>
      </w:tr>
      <w:tr w:rsidR="0028678C" w:rsidTr="0028678C">
        <w:tc>
          <w:tcPr>
            <w:tcW w:w="2790" w:type="dxa"/>
          </w:tcPr>
          <w:p w:rsidR="0028678C" w:rsidRDefault="0028678C" w:rsidP="00A46B59">
            <w:pPr>
              <w:ind w:right="79"/>
            </w:pPr>
          </w:p>
        </w:tc>
        <w:tc>
          <w:tcPr>
            <w:tcW w:w="5778" w:type="dxa"/>
          </w:tcPr>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p w:rsidR="0028678C" w:rsidRDefault="0028678C" w:rsidP="0096213F">
            <w:pPr>
              <w:ind w:right="14"/>
            </w:pPr>
          </w:p>
        </w:tc>
        <w:tc>
          <w:tcPr>
            <w:tcW w:w="1611" w:type="dxa"/>
          </w:tcPr>
          <w:p w:rsidR="0028678C" w:rsidRDefault="0028678C" w:rsidP="0096213F">
            <w:pPr>
              <w:ind w:right="14"/>
            </w:pPr>
          </w:p>
        </w:tc>
        <w:tc>
          <w:tcPr>
            <w:tcW w:w="1809" w:type="dxa"/>
          </w:tcPr>
          <w:p w:rsidR="0028678C" w:rsidRDefault="0028678C" w:rsidP="0096213F">
            <w:pPr>
              <w:ind w:right="39"/>
            </w:pPr>
          </w:p>
        </w:tc>
        <w:tc>
          <w:tcPr>
            <w:tcW w:w="1399" w:type="dxa"/>
          </w:tcPr>
          <w:p w:rsidR="0028678C" w:rsidRDefault="0028678C" w:rsidP="0096213F">
            <w:pPr>
              <w:ind w:right="39"/>
            </w:pPr>
          </w:p>
        </w:tc>
        <w:tc>
          <w:tcPr>
            <w:tcW w:w="1066" w:type="dxa"/>
          </w:tcPr>
          <w:p w:rsidR="0028678C" w:rsidRDefault="0028678C" w:rsidP="0096213F">
            <w:pPr>
              <w:ind w:right="90"/>
            </w:pPr>
          </w:p>
        </w:tc>
      </w:tr>
    </w:tbl>
    <w:p w:rsidR="00A46B59" w:rsidRDefault="00A46B59">
      <w:r>
        <w:br w:type="page"/>
      </w:r>
    </w:p>
    <w:p w:rsidR="0028678C" w:rsidRPr="0028678C" w:rsidRDefault="0028678C" w:rsidP="0028678C">
      <w:pPr>
        <w:jc w:val="center"/>
        <w:rPr>
          <w:b/>
          <w:sz w:val="24"/>
          <w:szCs w:val="24"/>
        </w:rPr>
      </w:pPr>
      <w:r w:rsidRPr="001B05D3">
        <w:rPr>
          <w:b/>
          <w:sz w:val="24"/>
          <w:szCs w:val="24"/>
        </w:rPr>
        <w:lastRenderedPageBreak/>
        <w:t xml:space="preserve">WORKSHEET </w:t>
      </w:r>
      <w:r>
        <w:rPr>
          <w:b/>
          <w:sz w:val="24"/>
          <w:szCs w:val="24"/>
        </w:rPr>
        <w:t xml:space="preserve">ON </w:t>
      </w:r>
      <w:r w:rsidRPr="001B05D3">
        <w:rPr>
          <w:b/>
          <w:sz w:val="24"/>
          <w:szCs w:val="24"/>
        </w:rPr>
        <w:t>PRIORITY PROJECT IDEAS</w:t>
      </w:r>
      <w:r w:rsidR="00C844B5">
        <w:rPr>
          <w:b/>
          <w:sz w:val="24"/>
          <w:szCs w:val="24"/>
        </w:rPr>
        <w:t xml:space="preserve"> FOR FEB 20 TASK FORCE MEETING</w:t>
      </w:r>
    </w:p>
    <w:p w:rsidR="0028678C" w:rsidRPr="00462494" w:rsidRDefault="0028678C" w:rsidP="00462494">
      <w:pPr>
        <w:jc w:val="center"/>
        <w:rPr>
          <w:b/>
          <w:color w:val="C00000"/>
          <w:spacing w:val="42"/>
          <w:sz w:val="28"/>
          <w:szCs w:val="28"/>
        </w:rPr>
      </w:pPr>
      <w:r>
        <w:rPr>
          <w:b/>
          <w:color w:val="C00000"/>
          <w:spacing w:val="42"/>
          <w:sz w:val="28"/>
          <w:szCs w:val="28"/>
        </w:rPr>
        <w:t xml:space="preserve">Strategy III: </w:t>
      </w:r>
      <w:r w:rsidRPr="0028678C">
        <w:rPr>
          <w:b/>
          <w:color w:val="C00000"/>
          <w:spacing w:val="42"/>
          <w:sz w:val="28"/>
          <w:szCs w:val="28"/>
        </w:rPr>
        <w:t>Improve the Accessibility and Reliability Existing Services</w:t>
      </w:r>
    </w:p>
    <w:p w:rsidR="0028678C" w:rsidRDefault="0028678C">
      <w:pPr>
        <w:rPr>
          <w:b/>
        </w:rPr>
      </w:pPr>
    </w:p>
    <w:tbl>
      <w:tblPr>
        <w:tblStyle w:val="TableGrid"/>
        <w:tblpPr w:leftFromText="180" w:rightFromText="180" w:vertAnchor="page" w:horzAnchor="margin" w:tblpY="1636"/>
        <w:tblW w:w="14453" w:type="dxa"/>
        <w:tblLook w:val="04A0" w:firstRow="1" w:lastRow="0" w:firstColumn="1" w:lastColumn="0" w:noHBand="0" w:noVBand="1"/>
      </w:tblPr>
      <w:tblGrid>
        <w:gridCol w:w="2790"/>
        <w:gridCol w:w="5778"/>
        <w:gridCol w:w="1611"/>
        <w:gridCol w:w="1809"/>
        <w:gridCol w:w="1399"/>
        <w:gridCol w:w="1066"/>
      </w:tblGrid>
      <w:tr w:rsidR="00462494" w:rsidTr="0032651C">
        <w:tc>
          <w:tcPr>
            <w:tcW w:w="2790" w:type="dxa"/>
            <w:tcBorders>
              <w:bottom w:val="nil"/>
            </w:tcBorders>
            <w:shd w:val="clear" w:color="auto" w:fill="F2DBDB" w:themeFill="accent2" w:themeFillTint="33"/>
          </w:tcPr>
          <w:p w:rsidR="00462494" w:rsidRPr="0028678C" w:rsidRDefault="00462494" w:rsidP="00462494">
            <w:pPr>
              <w:ind w:right="79"/>
              <w:jc w:val="center"/>
              <w:rPr>
                <w:b/>
              </w:rPr>
            </w:pPr>
            <w:r w:rsidRPr="0028678C">
              <w:rPr>
                <w:b/>
              </w:rPr>
              <w:t>Project Ideas</w:t>
            </w:r>
          </w:p>
          <w:p w:rsidR="00462494" w:rsidRPr="0028678C" w:rsidRDefault="00462494" w:rsidP="00462494">
            <w:pPr>
              <w:ind w:right="79"/>
              <w:jc w:val="center"/>
              <w:rPr>
                <w:b/>
                <w:i/>
              </w:rPr>
            </w:pPr>
          </w:p>
        </w:tc>
        <w:tc>
          <w:tcPr>
            <w:tcW w:w="5778" w:type="dxa"/>
            <w:tcBorders>
              <w:bottom w:val="nil"/>
            </w:tcBorders>
            <w:shd w:val="clear" w:color="auto" w:fill="F2DBDB" w:themeFill="accent2" w:themeFillTint="33"/>
          </w:tcPr>
          <w:p w:rsidR="00462494" w:rsidRPr="0028678C" w:rsidRDefault="00462494" w:rsidP="00462494">
            <w:pPr>
              <w:ind w:right="14"/>
              <w:jc w:val="center"/>
              <w:rPr>
                <w:b/>
              </w:rPr>
            </w:pPr>
            <w:r w:rsidRPr="0028678C">
              <w:rPr>
                <w:b/>
              </w:rPr>
              <w:t>Notable Project Characteristics</w:t>
            </w:r>
          </w:p>
          <w:p w:rsidR="00462494" w:rsidRPr="0028678C" w:rsidRDefault="00462494" w:rsidP="00462494">
            <w:pPr>
              <w:ind w:right="14"/>
              <w:jc w:val="center"/>
            </w:pPr>
            <w:r w:rsidRPr="0028678C">
              <w:t>Targeted Population?</w:t>
            </w:r>
          </w:p>
          <w:p w:rsidR="00462494" w:rsidRPr="0028678C" w:rsidRDefault="00462494" w:rsidP="00462494">
            <w:pPr>
              <w:ind w:right="14"/>
              <w:jc w:val="center"/>
            </w:pPr>
            <w:r w:rsidRPr="0028678C">
              <w:t xml:space="preserve">Which Jurisdictions? </w:t>
            </w:r>
          </w:p>
          <w:p w:rsidR="00462494" w:rsidRPr="0028678C" w:rsidRDefault="00462494" w:rsidP="00462494">
            <w:pPr>
              <w:ind w:right="14"/>
              <w:jc w:val="center"/>
            </w:pPr>
            <w:r w:rsidRPr="0028678C">
              <w:t xml:space="preserve"> Who would Lead implementation? </w:t>
            </w:r>
          </w:p>
          <w:p w:rsidR="00462494" w:rsidRPr="0028678C" w:rsidRDefault="00462494" w:rsidP="00462494">
            <w:pPr>
              <w:ind w:right="14"/>
              <w:jc w:val="center"/>
              <w:rPr>
                <w:b/>
              </w:rPr>
            </w:pPr>
            <w:r w:rsidRPr="0028678C">
              <w:t>Who would need to be involved</w:t>
            </w:r>
            <w:r w:rsidRPr="0028678C">
              <w:rPr>
                <w:b/>
              </w:rPr>
              <w:t>?</w:t>
            </w:r>
          </w:p>
          <w:p w:rsidR="00462494" w:rsidRPr="0028678C" w:rsidRDefault="00462494" w:rsidP="00462494">
            <w:pPr>
              <w:ind w:right="14"/>
              <w:jc w:val="center"/>
              <w:rPr>
                <w:rFonts w:ascii="Times New Roman" w:hAnsi="Times New Roman" w:cs="Times New Roman"/>
                <w:b/>
              </w:rPr>
            </w:pPr>
          </w:p>
        </w:tc>
        <w:tc>
          <w:tcPr>
            <w:tcW w:w="1611" w:type="dxa"/>
            <w:tcBorders>
              <w:bottom w:val="nil"/>
            </w:tcBorders>
            <w:shd w:val="clear" w:color="auto" w:fill="F2DBDB" w:themeFill="accent2" w:themeFillTint="33"/>
          </w:tcPr>
          <w:p w:rsidR="00462494" w:rsidRPr="0032651C" w:rsidRDefault="00462494" w:rsidP="00462494">
            <w:pPr>
              <w:ind w:right="14"/>
              <w:jc w:val="center"/>
              <w:rPr>
                <w:b/>
                <w:sz w:val="18"/>
                <w:szCs w:val="18"/>
              </w:rPr>
            </w:pPr>
            <w:r w:rsidRPr="0032651C">
              <w:rPr>
                <w:b/>
                <w:sz w:val="18"/>
                <w:szCs w:val="18"/>
              </w:rPr>
              <w:t>Effectiveness in Meeting Unmet Needs</w:t>
            </w:r>
          </w:p>
          <w:p w:rsidR="00462494" w:rsidRPr="0032651C" w:rsidRDefault="00462494" w:rsidP="00462494">
            <w:pPr>
              <w:ind w:right="14"/>
              <w:jc w:val="center"/>
              <w:rPr>
                <w:b/>
                <w:sz w:val="18"/>
                <w:szCs w:val="18"/>
              </w:rPr>
            </w:pPr>
            <w:r w:rsidRPr="0032651C">
              <w:rPr>
                <w:b/>
                <w:sz w:val="18"/>
                <w:szCs w:val="18"/>
              </w:rPr>
              <w:t>Rate 1 – 5</w:t>
            </w:r>
          </w:p>
          <w:p w:rsidR="00462494" w:rsidRPr="0032651C" w:rsidRDefault="00462494" w:rsidP="00462494">
            <w:pPr>
              <w:ind w:right="14"/>
              <w:jc w:val="center"/>
              <w:rPr>
                <w:b/>
                <w:sz w:val="18"/>
                <w:szCs w:val="18"/>
              </w:rPr>
            </w:pPr>
            <w:r w:rsidRPr="0032651C">
              <w:rPr>
                <w:b/>
                <w:sz w:val="18"/>
                <w:szCs w:val="18"/>
              </w:rPr>
              <w:t>5 = High</w:t>
            </w:r>
          </w:p>
          <w:p w:rsidR="00462494" w:rsidRPr="0032651C" w:rsidRDefault="00462494" w:rsidP="00462494">
            <w:pPr>
              <w:ind w:right="14"/>
              <w:jc w:val="center"/>
              <w:rPr>
                <w:b/>
                <w:sz w:val="18"/>
                <w:szCs w:val="18"/>
              </w:rPr>
            </w:pPr>
            <w:r w:rsidRPr="0032651C">
              <w:rPr>
                <w:b/>
                <w:sz w:val="18"/>
                <w:szCs w:val="18"/>
              </w:rPr>
              <w:t>1 = Low</w:t>
            </w:r>
          </w:p>
        </w:tc>
        <w:tc>
          <w:tcPr>
            <w:tcW w:w="1809" w:type="dxa"/>
            <w:tcBorders>
              <w:bottom w:val="nil"/>
            </w:tcBorders>
            <w:shd w:val="clear" w:color="auto" w:fill="F2DBDB" w:themeFill="accent2" w:themeFillTint="33"/>
          </w:tcPr>
          <w:p w:rsidR="00462494" w:rsidRPr="0032651C" w:rsidRDefault="00462494" w:rsidP="00462494">
            <w:pPr>
              <w:ind w:right="39"/>
              <w:jc w:val="center"/>
              <w:rPr>
                <w:b/>
                <w:sz w:val="18"/>
                <w:szCs w:val="18"/>
              </w:rPr>
            </w:pPr>
            <w:r w:rsidRPr="0032651C">
              <w:rPr>
                <w:b/>
                <w:sz w:val="18"/>
                <w:szCs w:val="18"/>
              </w:rPr>
              <w:t xml:space="preserve">Ease of </w:t>
            </w:r>
          </w:p>
          <w:p w:rsidR="00462494" w:rsidRPr="0032651C" w:rsidRDefault="00462494" w:rsidP="00462494">
            <w:pPr>
              <w:ind w:right="39"/>
              <w:jc w:val="center"/>
              <w:rPr>
                <w:b/>
                <w:sz w:val="18"/>
                <w:szCs w:val="18"/>
              </w:rPr>
            </w:pPr>
            <w:r w:rsidRPr="0032651C">
              <w:rPr>
                <w:b/>
                <w:sz w:val="18"/>
                <w:szCs w:val="18"/>
              </w:rPr>
              <w:t>Implementation (i.e. meeting Federal Requirements)</w:t>
            </w:r>
          </w:p>
          <w:p w:rsidR="00462494" w:rsidRPr="0032651C" w:rsidRDefault="00462494" w:rsidP="00462494">
            <w:pPr>
              <w:ind w:right="14"/>
              <w:jc w:val="center"/>
              <w:rPr>
                <w:b/>
                <w:sz w:val="18"/>
                <w:szCs w:val="18"/>
              </w:rPr>
            </w:pPr>
            <w:r w:rsidRPr="0032651C">
              <w:rPr>
                <w:b/>
                <w:sz w:val="18"/>
                <w:szCs w:val="18"/>
              </w:rPr>
              <w:t>Rate 1 – 5</w:t>
            </w:r>
          </w:p>
          <w:p w:rsidR="00462494" w:rsidRPr="0032651C" w:rsidRDefault="00462494" w:rsidP="00462494">
            <w:pPr>
              <w:ind w:right="14"/>
              <w:jc w:val="center"/>
              <w:rPr>
                <w:b/>
                <w:sz w:val="18"/>
                <w:szCs w:val="18"/>
              </w:rPr>
            </w:pPr>
            <w:r w:rsidRPr="0032651C">
              <w:rPr>
                <w:b/>
                <w:sz w:val="18"/>
                <w:szCs w:val="18"/>
              </w:rPr>
              <w:t>5 = Easy</w:t>
            </w:r>
          </w:p>
          <w:p w:rsidR="00462494" w:rsidRPr="0032651C" w:rsidRDefault="00462494" w:rsidP="00462494">
            <w:pPr>
              <w:ind w:right="39"/>
              <w:jc w:val="center"/>
              <w:rPr>
                <w:b/>
                <w:sz w:val="18"/>
                <w:szCs w:val="18"/>
              </w:rPr>
            </w:pPr>
            <w:r w:rsidRPr="0032651C">
              <w:rPr>
                <w:b/>
                <w:sz w:val="18"/>
                <w:szCs w:val="18"/>
              </w:rPr>
              <w:t>1 = Hard</w:t>
            </w:r>
          </w:p>
        </w:tc>
        <w:tc>
          <w:tcPr>
            <w:tcW w:w="1399" w:type="dxa"/>
            <w:tcBorders>
              <w:bottom w:val="nil"/>
            </w:tcBorders>
            <w:shd w:val="clear" w:color="auto" w:fill="F2DBDB" w:themeFill="accent2" w:themeFillTint="33"/>
          </w:tcPr>
          <w:p w:rsidR="00462494" w:rsidRPr="0032651C" w:rsidRDefault="00462494" w:rsidP="00462494">
            <w:pPr>
              <w:ind w:right="64"/>
              <w:jc w:val="center"/>
              <w:rPr>
                <w:b/>
                <w:sz w:val="18"/>
                <w:szCs w:val="18"/>
              </w:rPr>
            </w:pPr>
            <w:r w:rsidRPr="0032651C">
              <w:rPr>
                <w:b/>
                <w:sz w:val="18"/>
                <w:szCs w:val="18"/>
              </w:rPr>
              <w:t xml:space="preserve">Cost to </w:t>
            </w:r>
          </w:p>
          <w:p w:rsidR="00462494" w:rsidRPr="0032651C" w:rsidRDefault="00462494" w:rsidP="00462494">
            <w:pPr>
              <w:ind w:right="64"/>
              <w:jc w:val="center"/>
              <w:rPr>
                <w:b/>
                <w:sz w:val="18"/>
                <w:szCs w:val="18"/>
              </w:rPr>
            </w:pPr>
            <w:r w:rsidRPr="0032651C">
              <w:rPr>
                <w:b/>
                <w:sz w:val="18"/>
                <w:szCs w:val="18"/>
              </w:rPr>
              <w:t>Implement</w:t>
            </w:r>
          </w:p>
          <w:p w:rsidR="00462494" w:rsidRPr="0032651C" w:rsidRDefault="00462494" w:rsidP="00462494">
            <w:pPr>
              <w:ind w:right="14"/>
              <w:jc w:val="center"/>
              <w:rPr>
                <w:b/>
                <w:sz w:val="18"/>
                <w:szCs w:val="18"/>
              </w:rPr>
            </w:pPr>
            <w:r w:rsidRPr="0032651C">
              <w:rPr>
                <w:b/>
                <w:sz w:val="18"/>
                <w:szCs w:val="18"/>
              </w:rPr>
              <w:t>Rate 1 – 5</w:t>
            </w:r>
          </w:p>
          <w:p w:rsidR="00462494" w:rsidRPr="0032651C" w:rsidRDefault="00462494" w:rsidP="00462494">
            <w:pPr>
              <w:ind w:right="14"/>
              <w:jc w:val="center"/>
              <w:rPr>
                <w:b/>
                <w:sz w:val="18"/>
                <w:szCs w:val="18"/>
              </w:rPr>
            </w:pPr>
            <w:r w:rsidRPr="0032651C">
              <w:rPr>
                <w:b/>
                <w:sz w:val="18"/>
                <w:szCs w:val="18"/>
              </w:rPr>
              <w:t>5 = Low</w:t>
            </w:r>
          </w:p>
          <w:p w:rsidR="00462494" w:rsidRPr="0032651C" w:rsidRDefault="00462494" w:rsidP="00462494">
            <w:pPr>
              <w:ind w:right="64"/>
              <w:jc w:val="center"/>
              <w:rPr>
                <w:b/>
                <w:sz w:val="18"/>
                <w:szCs w:val="18"/>
              </w:rPr>
            </w:pPr>
            <w:r w:rsidRPr="0032651C">
              <w:rPr>
                <w:b/>
                <w:sz w:val="18"/>
                <w:szCs w:val="18"/>
              </w:rPr>
              <w:t>1 = High</w:t>
            </w:r>
          </w:p>
        </w:tc>
        <w:tc>
          <w:tcPr>
            <w:tcW w:w="1066" w:type="dxa"/>
            <w:shd w:val="clear" w:color="auto" w:fill="F2DBDB" w:themeFill="accent2" w:themeFillTint="33"/>
          </w:tcPr>
          <w:p w:rsidR="00462494" w:rsidRPr="0032651C" w:rsidRDefault="00462494" w:rsidP="00462494">
            <w:pPr>
              <w:ind w:right="90"/>
              <w:jc w:val="center"/>
              <w:rPr>
                <w:b/>
                <w:sz w:val="18"/>
                <w:szCs w:val="18"/>
              </w:rPr>
            </w:pPr>
            <w:r w:rsidRPr="0032651C">
              <w:rPr>
                <w:b/>
                <w:sz w:val="18"/>
                <w:szCs w:val="18"/>
              </w:rPr>
              <w:t>Overall Rating</w:t>
            </w:r>
          </w:p>
        </w:tc>
      </w:tr>
      <w:tr w:rsidR="00462494" w:rsidTr="00462494">
        <w:tc>
          <w:tcPr>
            <w:tcW w:w="2790" w:type="dxa"/>
            <w:tcBorders>
              <w:top w:val="nil"/>
            </w:tcBorders>
          </w:tcPr>
          <w:p w:rsidR="00462494" w:rsidRDefault="00462494" w:rsidP="00462494">
            <w:pPr>
              <w:ind w:left="360" w:right="79"/>
            </w:pPr>
            <w:r>
              <w:t>Shuttle or taxi service to bus stops and rail stations</w:t>
            </w:r>
            <w:r>
              <w:br/>
            </w:r>
            <w:r>
              <w:br/>
            </w:r>
            <w:r>
              <w:br/>
            </w:r>
          </w:p>
        </w:tc>
        <w:tc>
          <w:tcPr>
            <w:tcW w:w="5778" w:type="dxa"/>
            <w:tcBorders>
              <w:top w:val="nil"/>
            </w:tcBorders>
          </w:tcPr>
          <w:p w:rsidR="00462494" w:rsidRDefault="00462494" w:rsidP="00462494">
            <w:pPr>
              <w:ind w:right="14"/>
            </w:pPr>
            <w:r>
              <w:br/>
            </w:r>
            <w:r>
              <w:br/>
            </w:r>
            <w:r>
              <w:br/>
            </w:r>
            <w:r>
              <w:br/>
            </w:r>
            <w:r>
              <w:br/>
            </w:r>
            <w:r>
              <w:br/>
            </w:r>
          </w:p>
        </w:tc>
        <w:tc>
          <w:tcPr>
            <w:tcW w:w="1611" w:type="dxa"/>
            <w:tcBorders>
              <w:top w:val="nil"/>
            </w:tcBorders>
          </w:tcPr>
          <w:p w:rsidR="00462494" w:rsidRDefault="00462494" w:rsidP="00462494">
            <w:pPr>
              <w:ind w:right="14"/>
            </w:pPr>
          </w:p>
        </w:tc>
        <w:tc>
          <w:tcPr>
            <w:tcW w:w="1809" w:type="dxa"/>
            <w:tcBorders>
              <w:top w:val="nil"/>
            </w:tcBorders>
          </w:tcPr>
          <w:p w:rsidR="00462494" w:rsidRDefault="00462494" w:rsidP="00462494">
            <w:pPr>
              <w:ind w:right="39"/>
            </w:pPr>
          </w:p>
        </w:tc>
        <w:tc>
          <w:tcPr>
            <w:tcW w:w="1399" w:type="dxa"/>
            <w:tcBorders>
              <w:top w:val="nil"/>
            </w:tcBorders>
          </w:tcPr>
          <w:p w:rsidR="00462494" w:rsidRDefault="00462494" w:rsidP="00462494">
            <w:pPr>
              <w:ind w:right="39"/>
            </w:pPr>
          </w:p>
        </w:tc>
        <w:tc>
          <w:tcPr>
            <w:tcW w:w="1066" w:type="dxa"/>
          </w:tcPr>
          <w:p w:rsidR="00462494" w:rsidRDefault="00462494" w:rsidP="00462494">
            <w:pPr>
              <w:ind w:right="90"/>
            </w:pPr>
          </w:p>
        </w:tc>
      </w:tr>
      <w:tr w:rsidR="00462494" w:rsidTr="00462494">
        <w:tc>
          <w:tcPr>
            <w:tcW w:w="2790" w:type="dxa"/>
          </w:tcPr>
          <w:p w:rsidR="00462494" w:rsidRDefault="00462494" w:rsidP="00462494">
            <w:pPr>
              <w:ind w:left="360" w:right="79"/>
            </w:pPr>
            <w:r>
              <w:t>Bus Stop and Sidewalk Improvements</w:t>
            </w:r>
          </w:p>
          <w:p w:rsidR="00462494" w:rsidRDefault="00462494" w:rsidP="00462494">
            <w:pPr>
              <w:pStyle w:val="ListParagraph"/>
              <w:ind w:right="79"/>
            </w:pPr>
            <w:r>
              <w:br/>
            </w:r>
            <w:r>
              <w:br/>
            </w:r>
            <w:r>
              <w:br/>
            </w:r>
          </w:p>
        </w:tc>
        <w:tc>
          <w:tcPr>
            <w:tcW w:w="5778" w:type="dxa"/>
          </w:tcPr>
          <w:p w:rsidR="00462494" w:rsidRDefault="00462494" w:rsidP="00462494">
            <w:pPr>
              <w:ind w:right="14"/>
            </w:pPr>
            <w:r>
              <w:br/>
            </w:r>
            <w:r>
              <w:br/>
            </w:r>
            <w:r>
              <w:br/>
            </w:r>
            <w:r>
              <w:br/>
            </w:r>
            <w:r>
              <w:br/>
            </w:r>
            <w:r>
              <w:br/>
            </w:r>
          </w:p>
        </w:tc>
        <w:tc>
          <w:tcPr>
            <w:tcW w:w="1611" w:type="dxa"/>
          </w:tcPr>
          <w:p w:rsidR="00462494" w:rsidRDefault="00462494" w:rsidP="00462494">
            <w:pPr>
              <w:ind w:right="14"/>
            </w:pPr>
          </w:p>
        </w:tc>
        <w:tc>
          <w:tcPr>
            <w:tcW w:w="1809" w:type="dxa"/>
          </w:tcPr>
          <w:p w:rsidR="00462494" w:rsidRDefault="00462494" w:rsidP="00462494">
            <w:pPr>
              <w:ind w:right="39"/>
            </w:pPr>
          </w:p>
        </w:tc>
        <w:tc>
          <w:tcPr>
            <w:tcW w:w="1399" w:type="dxa"/>
          </w:tcPr>
          <w:p w:rsidR="00462494" w:rsidRDefault="00462494" w:rsidP="00462494">
            <w:pPr>
              <w:ind w:right="39"/>
            </w:pPr>
          </w:p>
        </w:tc>
        <w:tc>
          <w:tcPr>
            <w:tcW w:w="1066" w:type="dxa"/>
          </w:tcPr>
          <w:p w:rsidR="00462494" w:rsidRDefault="00462494" w:rsidP="00462494">
            <w:pPr>
              <w:ind w:right="90"/>
            </w:pPr>
          </w:p>
        </w:tc>
      </w:tr>
      <w:tr w:rsidR="00462494" w:rsidTr="00462494">
        <w:tc>
          <w:tcPr>
            <w:tcW w:w="2790" w:type="dxa"/>
          </w:tcPr>
          <w:p w:rsidR="00462494" w:rsidRDefault="00462494" w:rsidP="00462494">
            <w:pPr>
              <w:ind w:left="360" w:right="79"/>
            </w:pPr>
            <w:r>
              <w:t>Other Ideas</w:t>
            </w:r>
          </w:p>
          <w:p w:rsidR="00462494" w:rsidRDefault="00462494" w:rsidP="00462494">
            <w:pPr>
              <w:ind w:left="360" w:right="79"/>
            </w:pPr>
          </w:p>
          <w:p w:rsidR="00462494" w:rsidRDefault="00462494" w:rsidP="00462494">
            <w:pPr>
              <w:ind w:left="360" w:right="79"/>
            </w:pPr>
          </w:p>
          <w:p w:rsidR="00462494" w:rsidRDefault="00462494" w:rsidP="00462494">
            <w:pPr>
              <w:ind w:left="360" w:right="79"/>
            </w:pPr>
          </w:p>
        </w:tc>
        <w:tc>
          <w:tcPr>
            <w:tcW w:w="5778" w:type="dxa"/>
          </w:tcPr>
          <w:p w:rsidR="00462494" w:rsidRDefault="00462494" w:rsidP="00462494">
            <w:pPr>
              <w:ind w:right="14"/>
            </w:pPr>
            <w:r>
              <w:br/>
            </w:r>
            <w:r>
              <w:br/>
            </w:r>
            <w:r>
              <w:br/>
            </w:r>
            <w:r>
              <w:br/>
            </w:r>
          </w:p>
        </w:tc>
        <w:tc>
          <w:tcPr>
            <w:tcW w:w="1611" w:type="dxa"/>
          </w:tcPr>
          <w:p w:rsidR="00462494" w:rsidRDefault="00462494" w:rsidP="00462494">
            <w:pPr>
              <w:ind w:right="14"/>
            </w:pPr>
          </w:p>
        </w:tc>
        <w:tc>
          <w:tcPr>
            <w:tcW w:w="1809" w:type="dxa"/>
          </w:tcPr>
          <w:p w:rsidR="00462494" w:rsidRDefault="00462494" w:rsidP="00462494">
            <w:pPr>
              <w:ind w:right="39"/>
            </w:pPr>
          </w:p>
        </w:tc>
        <w:tc>
          <w:tcPr>
            <w:tcW w:w="1399" w:type="dxa"/>
          </w:tcPr>
          <w:p w:rsidR="00462494" w:rsidRDefault="00462494" w:rsidP="00462494">
            <w:pPr>
              <w:ind w:right="39"/>
            </w:pPr>
          </w:p>
        </w:tc>
        <w:tc>
          <w:tcPr>
            <w:tcW w:w="1066" w:type="dxa"/>
          </w:tcPr>
          <w:p w:rsidR="00462494" w:rsidRDefault="00462494" w:rsidP="00462494">
            <w:pPr>
              <w:ind w:right="90"/>
            </w:pPr>
          </w:p>
        </w:tc>
      </w:tr>
      <w:tr w:rsidR="00462494" w:rsidTr="00462494">
        <w:tc>
          <w:tcPr>
            <w:tcW w:w="2790" w:type="dxa"/>
          </w:tcPr>
          <w:p w:rsidR="00462494" w:rsidRDefault="00462494" w:rsidP="00462494">
            <w:pPr>
              <w:ind w:left="360" w:right="79"/>
            </w:pPr>
          </w:p>
          <w:p w:rsidR="00462494" w:rsidRDefault="00462494" w:rsidP="00462494">
            <w:pPr>
              <w:ind w:left="360" w:right="79"/>
            </w:pPr>
          </w:p>
          <w:p w:rsidR="00462494" w:rsidRDefault="00462494" w:rsidP="00462494">
            <w:pPr>
              <w:ind w:left="360" w:right="79"/>
            </w:pPr>
          </w:p>
          <w:p w:rsidR="00462494" w:rsidRDefault="00462494" w:rsidP="00462494">
            <w:pPr>
              <w:ind w:left="360" w:right="79"/>
            </w:pPr>
          </w:p>
          <w:p w:rsidR="00462494" w:rsidRDefault="00462494" w:rsidP="00462494">
            <w:pPr>
              <w:ind w:left="360" w:right="79"/>
            </w:pPr>
          </w:p>
        </w:tc>
        <w:tc>
          <w:tcPr>
            <w:tcW w:w="5778" w:type="dxa"/>
          </w:tcPr>
          <w:p w:rsidR="00462494" w:rsidRDefault="00462494" w:rsidP="00462494">
            <w:pPr>
              <w:ind w:right="14"/>
            </w:pPr>
          </w:p>
        </w:tc>
        <w:tc>
          <w:tcPr>
            <w:tcW w:w="1611" w:type="dxa"/>
          </w:tcPr>
          <w:p w:rsidR="00462494" w:rsidRDefault="00462494" w:rsidP="00462494">
            <w:pPr>
              <w:ind w:right="14"/>
            </w:pPr>
          </w:p>
        </w:tc>
        <w:tc>
          <w:tcPr>
            <w:tcW w:w="1809" w:type="dxa"/>
          </w:tcPr>
          <w:p w:rsidR="00462494" w:rsidRDefault="00462494" w:rsidP="00462494">
            <w:pPr>
              <w:ind w:right="39"/>
            </w:pPr>
          </w:p>
        </w:tc>
        <w:tc>
          <w:tcPr>
            <w:tcW w:w="1399" w:type="dxa"/>
          </w:tcPr>
          <w:p w:rsidR="00462494" w:rsidRDefault="00462494" w:rsidP="00462494">
            <w:pPr>
              <w:ind w:right="39"/>
            </w:pPr>
          </w:p>
        </w:tc>
        <w:tc>
          <w:tcPr>
            <w:tcW w:w="1066" w:type="dxa"/>
          </w:tcPr>
          <w:p w:rsidR="00462494" w:rsidRDefault="00462494" w:rsidP="00462494">
            <w:pPr>
              <w:ind w:right="90"/>
            </w:pPr>
          </w:p>
        </w:tc>
      </w:tr>
    </w:tbl>
    <w:p w:rsidR="0028678C" w:rsidRDefault="0028678C">
      <w:pPr>
        <w:rPr>
          <w:b/>
        </w:rPr>
      </w:pPr>
    </w:p>
    <w:p w:rsidR="0028678C" w:rsidRDefault="0028678C">
      <w:pPr>
        <w:rPr>
          <w:b/>
        </w:rPr>
      </w:pPr>
    </w:p>
    <w:p w:rsidR="0028678C" w:rsidRDefault="0028678C">
      <w:pPr>
        <w:rPr>
          <w:b/>
        </w:rPr>
      </w:pPr>
    </w:p>
    <w:p w:rsidR="00A46B59" w:rsidRDefault="00A46B59">
      <w:r>
        <w:br w:type="page"/>
      </w:r>
    </w:p>
    <w:tbl>
      <w:tblPr>
        <w:tblStyle w:val="TableGrid"/>
        <w:tblpPr w:leftFromText="180" w:rightFromText="180" w:horzAnchor="margin" w:tblpY="945"/>
        <w:tblW w:w="14633" w:type="dxa"/>
        <w:tblLook w:val="04A0" w:firstRow="1" w:lastRow="0" w:firstColumn="1" w:lastColumn="0" w:noHBand="0" w:noVBand="1"/>
      </w:tblPr>
      <w:tblGrid>
        <w:gridCol w:w="2988"/>
        <w:gridCol w:w="5760"/>
        <w:gridCol w:w="1611"/>
        <w:gridCol w:w="1809"/>
        <w:gridCol w:w="1399"/>
        <w:gridCol w:w="1066"/>
      </w:tblGrid>
      <w:tr w:rsidR="00F70409" w:rsidTr="0032651C">
        <w:tc>
          <w:tcPr>
            <w:tcW w:w="2988" w:type="dxa"/>
            <w:shd w:val="clear" w:color="auto" w:fill="E0EACC"/>
          </w:tcPr>
          <w:p w:rsidR="00F70409" w:rsidRPr="00F70409" w:rsidRDefault="00F70409" w:rsidP="0060716F">
            <w:pPr>
              <w:ind w:right="79"/>
              <w:jc w:val="center"/>
              <w:rPr>
                <w:b/>
                <w:color w:val="000000" w:themeColor="text1"/>
              </w:rPr>
            </w:pPr>
            <w:r w:rsidRPr="00F70409">
              <w:rPr>
                <w:b/>
                <w:color w:val="000000" w:themeColor="text1"/>
              </w:rPr>
              <w:lastRenderedPageBreak/>
              <w:t>Project Ideas</w:t>
            </w:r>
          </w:p>
          <w:p w:rsidR="00F70409" w:rsidRPr="00F70409" w:rsidRDefault="00F70409" w:rsidP="0060716F">
            <w:pPr>
              <w:ind w:right="79"/>
              <w:jc w:val="center"/>
              <w:rPr>
                <w:b/>
                <w:i/>
                <w:color w:val="000000" w:themeColor="text1"/>
              </w:rPr>
            </w:pPr>
          </w:p>
        </w:tc>
        <w:tc>
          <w:tcPr>
            <w:tcW w:w="5760" w:type="dxa"/>
            <w:shd w:val="clear" w:color="auto" w:fill="E0EACC"/>
          </w:tcPr>
          <w:p w:rsidR="00F70409" w:rsidRPr="00F70409" w:rsidRDefault="00F70409" w:rsidP="0060716F">
            <w:pPr>
              <w:ind w:right="14"/>
              <w:jc w:val="center"/>
              <w:rPr>
                <w:b/>
                <w:color w:val="000000" w:themeColor="text1"/>
              </w:rPr>
            </w:pPr>
            <w:r w:rsidRPr="00F70409">
              <w:rPr>
                <w:b/>
                <w:color w:val="000000" w:themeColor="text1"/>
              </w:rPr>
              <w:t>Notable Project Characteristics</w:t>
            </w:r>
          </w:p>
          <w:p w:rsidR="00F70409" w:rsidRPr="00F70409" w:rsidRDefault="00F70409" w:rsidP="0060716F">
            <w:pPr>
              <w:ind w:right="14"/>
              <w:jc w:val="center"/>
              <w:rPr>
                <w:color w:val="000000" w:themeColor="text1"/>
              </w:rPr>
            </w:pPr>
            <w:r w:rsidRPr="00F70409">
              <w:rPr>
                <w:color w:val="000000" w:themeColor="text1"/>
              </w:rPr>
              <w:t>Targeted Population?</w:t>
            </w:r>
          </w:p>
          <w:p w:rsidR="00F70409" w:rsidRPr="00F70409" w:rsidRDefault="00F70409" w:rsidP="0060716F">
            <w:pPr>
              <w:ind w:right="14"/>
              <w:jc w:val="center"/>
              <w:rPr>
                <w:color w:val="000000" w:themeColor="text1"/>
              </w:rPr>
            </w:pPr>
            <w:r w:rsidRPr="00F70409">
              <w:rPr>
                <w:color w:val="000000" w:themeColor="text1"/>
              </w:rPr>
              <w:t xml:space="preserve">Which Jurisdictions? </w:t>
            </w:r>
          </w:p>
          <w:p w:rsidR="00F70409" w:rsidRPr="00F70409" w:rsidRDefault="00F70409" w:rsidP="0060716F">
            <w:pPr>
              <w:ind w:right="14"/>
              <w:jc w:val="center"/>
              <w:rPr>
                <w:color w:val="000000" w:themeColor="text1"/>
              </w:rPr>
            </w:pPr>
            <w:r w:rsidRPr="00F70409">
              <w:rPr>
                <w:color w:val="000000" w:themeColor="text1"/>
              </w:rPr>
              <w:t xml:space="preserve"> Who would Lead implementation? </w:t>
            </w:r>
          </w:p>
          <w:p w:rsidR="00F70409" w:rsidRPr="00F70409" w:rsidRDefault="00F70409" w:rsidP="0060716F">
            <w:pPr>
              <w:ind w:right="14"/>
              <w:jc w:val="center"/>
              <w:rPr>
                <w:b/>
                <w:color w:val="000000" w:themeColor="text1"/>
              </w:rPr>
            </w:pPr>
            <w:r w:rsidRPr="00F70409">
              <w:rPr>
                <w:color w:val="000000" w:themeColor="text1"/>
              </w:rPr>
              <w:t>Who would need to be involved</w:t>
            </w:r>
            <w:r w:rsidRPr="00F70409">
              <w:rPr>
                <w:b/>
                <w:color w:val="000000" w:themeColor="text1"/>
              </w:rPr>
              <w:t>?</w:t>
            </w:r>
          </w:p>
          <w:p w:rsidR="00F70409" w:rsidRPr="00F70409" w:rsidRDefault="00F70409" w:rsidP="0060716F">
            <w:pPr>
              <w:ind w:right="14"/>
              <w:jc w:val="center"/>
              <w:rPr>
                <w:rFonts w:ascii="Times New Roman" w:hAnsi="Times New Roman" w:cs="Times New Roman"/>
                <w:b/>
                <w:color w:val="000000" w:themeColor="text1"/>
              </w:rPr>
            </w:pPr>
          </w:p>
        </w:tc>
        <w:tc>
          <w:tcPr>
            <w:tcW w:w="1611" w:type="dxa"/>
            <w:shd w:val="clear" w:color="auto" w:fill="E0EACC"/>
          </w:tcPr>
          <w:p w:rsidR="00F70409" w:rsidRPr="0032651C" w:rsidRDefault="00F70409" w:rsidP="0060716F">
            <w:pPr>
              <w:ind w:right="14"/>
              <w:jc w:val="center"/>
              <w:rPr>
                <w:b/>
                <w:color w:val="000000" w:themeColor="text1"/>
                <w:sz w:val="18"/>
                <w:szCs w:val="18"/>
              </w:rPr>
            </w:pPr>
            <w:r w:rsidRPr="0032651C">
              <w:rPr>
                <w:b/>
                <w:color w:val="000000" w:themeColor="text1"/>
                <w:sz w:val="18"/>
                <w:szCs w:val="18"/>
              </w:rPr>
              <w:t>Effectiveness in Meeting Unmet Needs</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Rate 1 – 5</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5 = High</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1 = Low</w:t>
            </w:r>
          </w:p>
        </w:tc>
        <w:tc>
          <w:tcPr>
            <w:tcW w:w="1809" w:type="dxa"/>
            <w:shd w:val="clear" w:color="auto" w:fill="E0EACC"/>
          </w:tcPr>
          <w:p w:rsidR="00F70409" w:rsidRPr="0032651C" w:rsidRDefault="00F70409" w:rsidP="0060716F">
            <w:pPr>
              <w:ind w:right="39"/>
              <w:jc w:val="center"/>
              <w:rPr>
                <w:b/>
                <w:color w:val="000000" w:themeColor="text1"/>
                <w:sz w:val="18"/>
                <w:szCs w:val="18"/>
              </w:rPr>
            </w:pPr>
            <w:r w:rsidRPr="0032651C">
              <w:rPr>
                <w:b/>
                <w:color w:val="000000" w:themeColor="text1"/>
                <w:sz w:val="18"/>
                <w:szCs w:val="18"/>
              </w:rPr>
              <w:t xml:space="preserve">Ease of </w:t>
            </w:r>
          </w:p>
          <w:p w:rsidR="00F70409" w:rsidRPr="0032651C" w:rsidRDefault="00F70409" w:rsidP="0060716F">
            <w:pPr>
              <w:ind w:right="39"/>
              <w:jc w:val="center"/>
              <w:rPr>
                <w:b/>
                <w:color w:val="000000" w:themeColor="text1"/>
                <w:sz w:val="18"/>
                <w:szCs w:val="18"/>
              </w:rPr>
            </w:pPr>
            <w:r w:rsidRPr="0032651C">
              <w:rPr>
                <w:b/>
                <w:color w:val="000000" w:themeColor="text1"/>
                <w:sz w:val="18"/>
                <w:szCs w:val="18"/>
              </w:rPr>
              <w:t>Implementation (i.e. meeting Federal Requirements)</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Rate 1 – 5</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5 = Easy</w:t>
            </w:r>
          </w:p>
          <w:p w:rsidR="00F70409" w:rsidRPr="0032651C" w:rsidRDefault="00F70409" w:rsidP="0060716F">
            <w:pPr>
              <w:ind w:right="39"/>
              <w:jc w:val="center"/>
              <w:rPr>
                <w:b/>
                <w:color w:val="000000" w:themeColor="text1"/>
                <w:sz w:val="18"/>
                <w:szCs w:val="18"/>
              </w:rPr>
            </w:pPr>
            <w:r w:rsidRPr="0032651C">
              <w:rPr>
                <w:b/>
                <w:color w:val="000000" w:themeColor="text1"/>
                <w:sz w:val="18"/>
                <w:szCs w:val="18"/>
              </w:rPr>
              <w:t>1 = Hard</w:t>
            </w:r>
          </w:p>
        </w:tc>
        <w:tc>
          <w:tcPr>
            <w:tcW w:w="1399" w:type="dxa"/>
            <w:shd w:val="clear" w:color="auto" w:fill="E0EACC"/>
          </w:tcPr>
          <w:p w:rsidR="00F70409" w:rsidRPr="0032651C" w:rsidRDefault="00F70409" w:rsidP="0060716F">
            <w:pPr>
              <w:ind w:right="64"/>
              <w:jc w:val="center"/>
              <w:rPr>
                <w:b/>
                <w:color w:val="000000" w:themeColor="text1"/>
                <w:sz w:val="18"/>
                <w:szCs w:val="18"/>
              </w:rPr>
            </w:pPr>
            <w:r w:rsidRPr="0032651C">
              <w:rPr>
                <w:b/>
                <w:color w:val="000000" w:themeColor="text1"/>
                <w:sz w:val="18"/>
                <w:szCs w:val="18"/>
              </w:rPr>
              <w:t xml:space="preserve">Cost to </w:t>
            </w:r>
          </w:p>
          <w:p w:rsidR="00F70409" w:rsidRPr="0032651C" w:rsidRDefault="00F70409" w:rsidP="0060716F">
            <w:pPr>
              <w:ind w:right="64"/>
              <w:jc w:val="center"/>
              <w:rPr>
                <w:b/>
                <w:color w:val="000000" w:themeColor="text1"/>
                <w:sz w:val="18"/>
                <w:szCs w:val="18"/>
              </w:rPr>
            </w:pPr>
            <w:r w:rsidRPr="0032651C">
              <w:rPr>
                <w:b/>
                <w:color w:val="000000" w:themeColor="text1"/>
                <w:sz w:val="18"/>
                <w:szCs w:val="18"/>
              </w:rPr>
              <w:t>Implement</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Rate 1 – 5</w:t>
            </w:r>
          </w:p>
          <w:p w:rsidR="00F70409" w:rsidRPr="0032651C" w:rsidRDefault="00F70409" w:rsidP="0060716F">
            <w:pPr>
              <w:ind w:right="14"/>
              <w:jc w:val="center"/>
              <w:rPr>
                <w:b/>
                <w:color w:val="000000" w:themeColor="text1"/>
                <w:sz w:val="18"/>
                <w:szCs w:val="18"/>
              </w:rPr>
            </w:pPr>
            <w:r w:rsidRPr="0032651C">
              <w:rPr>
                <w:b/>
                <w:color w:val="000000" w:themeColor="text1"/>
                <w:sz w:val="18"/>
                <w:szCs w:val="18"/>
              </w:rPr>
              <w:t>5 = Low</w:t>
            </w:r>
          </w:p>
          <w:p w:rsidR="00F70409" w:rsidRPr="0032651C" w:rsidRDefault="00F70409" w:rsidP="0060716F">
            <w:pPr>
              <w:ind w:right="64"/>
              <w:jc w:val="center"/>
              <w:rPr>
                <w:b/>
                <w:color w:val="000000" w:themeColor="text1"/>
                <w:sz w:val="18"/>
                <w:szCs w:val="18"/>
              </w:rPr>
            </w:pPr>
            <w:r w:rsidRPr="0032651C">
              <w:rPr>
                <w:b/>
                <w:color w:val="000000" w:themeColor="text1"/>
                <w:sz w:val="18"/>
                <w:szCs w:val="18"/>
              </w:rPr>
              <w:t>1 = High</w:t>
            </w:r>
          </w:p>
        </w:tc>
        <w:tc>
          <w:tcPr>
            <w:tcW w:w="1066" w:type="dxa"/>
            <w:shd w:val="clear" w:color="auto" w:fill="E0EACC"/>
          </w:tcPr>
          <w:p w:rsidR="00F70409" w:rsidRPr="0032651C" w:rsidRDefault="00F70409" w:rsidP="0060716F">
            <w:pPr>
              <w:ind w:right="90"/>
              <w:jc w:val="center"/>
              <w:rPr>
                <w:b/>
                <w:color w:val="000000" w:themeColor="text1"/>
                <w:sz w:val="18"/>
                <w:szCs w:val="18"/>
              </w:rPr>
            </w:pPr>
            <w:r w:rsidRPr="0032651C">
              <w:rPr>
                <w:b/>
                <w:color w:val="000000" w:themeColor="text1"/>
                <w:sz w:val="18"/>
                <w:szCs w:val="18"/>
              </w:rPr>
              <w:t>Overall Rating</w:t>
            </w:r>
          </w:p>
        </w:tc>
      </w:tr>
      <w:tr w:rsidR="00F70409" w:rsidTr="00F70409">
        <w:tc>
          <w:tcPr>
            <w:tcW w:w="2988" w:type="dxa"/>
          </w:tcPr>
          <w:p w:rsidR="00F70409" w:rsidRPr="00FE3D4B" w:rsidRDefault="00F70409" w:rsidP="00F70409">
            <w:r>
              <w:t xml:space="preserve">Pilot program with </w:t>
            </w:r>
            <w:r w:rsidRPr="00FE3D4B">
              <w:t>Deviated Fixed Route  Bus or Shuttle Service for a targeted area and population groups (such as Persons with Developmental Disabilities in Prince George’s County)</w:t>
            </w:r>
            <w:r>
              <w:br/>
            </w:r>
            <w:r>
              <w:br/>
            </w:r>
          </w:p>
          <w:p w:rsidR="00F70409" w:rsidRDefault="00F70409" w:rsidP="00F70409">
            <w:pPr>
              <w:pStyle w:val="ListParagraph"/>
              <w:ind w:left="0" w:right="79"/>
            </w:pPr>
          </w:p>
        </w:tc>
        <w:tc>
          <w:tcPr>
            <w:tcW w:w="5760" w:type="dxa"/>
          </w:tcPr>
          <w:p w:rsidR="00F70409" w:rsidRDefault="00F70409" w:rsidP="00F70409">
            <w:pPr>
              <w:ind w:right="14"/>
            </w:pPr>
          </w:p>
        </w:tc>
        <w:tc>
          <w:tcPr>
            <w:tcW w:w="1611" w:type="dxa"/>
          </w:tcPr>
          <w:p w:rsidR="00F70409" w:rsidRDefault="00F70409" w:rsidP="00F70409">
            <w:pPr>
              <w:ind w:right="14"/>
            </w:pPr>
          </w:p>
        </w:tc>
        <w:tc>
          <w:tcPr>
            <w:tcW w:w="1809" w:type="dxa"/>
          </w:tcPr>
          <w:p w:rsidR="00F70409" w:rsidRDefault="00F70409" w:rsidP="00F70409">
            <w:pPr>
              <w:ind w:right="39"/>
            </w:pPr>
          </w:p>
        </w:tc>
        <w:tc>
          <w:tcPr>
            <w:tcW w:w="1399" w:type="dxa"/>
          </w:tcPr>
          <w:p w:rsidR="00F70409" w:rsidRDefault="00F70409" w:rsidP="00F70409">
            <w:pPr>
              <w:ind w:right="39"/>
            </w:pPr>
          </w:p>
        </w:tc>
        <w:tc>
          <w:tcPr>
            <w:tcW w:w="1066" w:type="dxa"/>
          </w:tcPr>
          <w:p w:rsidR="00F70409" w:rsidRDefault="00F70409" w:rsidP="00F70409">
            <w:pPr>
              <w:ind w:right="90"/>
            </w:pPr>
          </w:p>
        </w:tc>
      </w:tr>
      <w:tr w:rsidR="00F70409" w:rsidTr="00F70409">
        <w:tc>
          <w:tcPr>
            <w:tcW w:w="2988" w:type="dxa"/>
          </w:tcPr>
          <w:p w:rsidR="00F70409" w:rsidRDefault="00F70409" w:rsidP="00F70409">
            <w:r>
              <w:t>Pilot program for dialysis trips on taxis instead of MetroAccess</w:t>
            </w:r>
            <w:r>
              <w:br/>
            </w:r>
            <w:r>
              <w:br/>
            </w:r>
            <w:r>
              <w:br/>
            </w:r>
            <w:r>
              <w:br/>
            </w:r>
          </w:p>
        </w:tc>
        <w:tc>
          <w:tcPr>
            <w:tcW w:w="5760" w:type="dxa"/>
          </w:tcPr>
          <w:p w:rsidR="00F70409" w:rsidRDefault="00F70409" w:rsidP="00F70409">
            <w:pPr>
              <w:ind w:right="14"/>
            </w:pPr>
          </w:p>
        </w:tc>
        <w:tc>
          <w:tcPr>
            <w:tcW w:w="1611" w:type="dxa"/>
          </w:tcPr>
          <w:p w:rsidR="00F70409" w:rsidRDefault="00F70409" w:rsidP="00F70409">
            <w:pPr>
              <w:ind w:right="14"/>
            </w:pPr>
          </w:p>
        </w:tc>
        <w:tc>
          <w:tcPr>
            <w:tcW w:w="1809" w:type="dxa"/>
          </w:tcPr>
          <w:p w:rsidR="00F70409" w:rsidRDefault="00F70409" w:rsidP="00F70409">
            <w:pPr>
              <w:ind w:right="39"/>
            </w:pPr>
          </w:p>
        </w:tc>
        <w:tc>
          <w:tcPr>
            <w:tcW w:w="1399" w:type="dxa"/>
          </w:tcPr>
          <w:p w:rsidR="00F70409" w:rsidRDefault="00F70409" w:rsidP="00F70409">
            <w:pPr>
              <w:ind w:right="39"/>
            </w:pPr>
          </w:p>
        </w:tc>
        <w:tc>
          <w:tcPr>
            <w:tcW w:w="1066" w:type="dxa"/>
          </w:tcPr>
          <w:p w:rsidR="00F70409" w:rsidRDefault="00F70409" w:rsidP="00F70409">
            <w:pPr>
              <w:ind w:right="90"/>
            </w:pPr>
          </w:p>
        </w:tc>
      </w:tr>
      <w:tr w:rsidR="00F70409" w:rsidTr="00F70409">
        <w:tc>
          <w:tcPr>
            <w:tcW w:w="2988" w:type="dxa"/>
          </w:tcPr>
          <w:p w:rsidR="00F70409" w:rsidRDefault="00F70409" w:rsidP="00F70409">
            <w:pPr>
              <w:ind w:right="79"/>
            </w:pPr>
            <w:r>
              <w:t>Other Ideas:</w:t>
            </w:r>
            <w:r>
              <w:br/>
            </w:r>
            <w:r>
              <w:br/>
            </w:r>
            <w:r>
              <w:br/>
            </w:r>
          </w:p>
          <w:p w:rsidR="00F70409" w:rsidRDefault="00F70409" w:rsidP="00F70409">
            <w:pPr>
              <w:pStyle w:val="ListParagraph"/>
              <w:ind w:right="79"/>
            </w:pPr>
          </w:p>
        </w:tc>
        <w:tc>
          <w:tcPr>
            <w:tcW w:w="5760" w:type="dxa"/>
          </w:tcPr>
          <w:p w:rsidR="00F70409" w:rsidRDefault="00F70409" w:rsidP="00F70409">
            <w:pPr>
              <w:ind w:right="14"/>
            </w:pPr>
          </w:p>
        </w:tc>
        <w:tc>
          <w:tcPr>
            <w:tcW w:w="1611" w:type="dxa"/>
          </w:tcPr>
          <w:p w:rsidR="00F70409" w:rsidRDefault="00F70409" w:rsidP="00F70409">
            <w:pPr>
              <w:ind w:right="14"/>
            </w:pPr>
          </w:p>
        </w:tc>
        <w:tc>
          <w:tcPr>
            <w:tcW w:w="1809" w:type="dxa"/>
          </w:tcPr>
          <w:p w:rsidR="00F70409" w:rsidRDefault="00F70409" w:rsidP="00F70409">
            <w:pPr>
              <w:ind w:right="39"/>
            </w:pPr>
          </w:p>
        </w:tc>
        <w:tc>
          <w:tcPr>
            <w:tcW w:w="1399" w:type="dxa"/>
          </w:tcPr>
          <w:p w:rsidR="00F70409" w:rsidRDefault="00F70409" w:rsidP="00F70409">
            <w:pPr>
              <w:ind w:right="39"/>
            </w:pPr>
          </w:p>
        </w:tc>
        <w:tc>
          <w:tcPr>
            <w:tcW w:w="1066" w:type="dxa"/>
          </w:tcPr>
          <w:p w:rsidR="00F70409" w:rsidRDefault="00F70409" w:rsidP="00F70409">
            <w:pPr>
              <w:ind w:right="90"/>
            </w:pPr>
          </w:p>
        </w:tc>
      </w:tr>
      <w:tr w:rsidR="00F70409" w:rsidTr="00F70409">
        <w:tc>
          <w:tcPr>
            <w:tcW w:w="2988" w:type="dxa"/>
          </w:tcPr>
          <w:p w:rsidR="00F70409" w:rsidRDefault="00F70409" w:rsidP="00F70409">
            <w:r>
              <w:br/>
            </w:r>
            <w:r>
              <w:br/>
            </w:r>
            <w:r>
              <w:br/>
            </w:r>
          </w:p>
        </w:tc>
        <w:tc>
          <w:tcPr>
            <w:tcW w:w="5760" w:type="dxa"/>
          </w:tcPr>
          <w:p w:rsidR="00F70409" w:rsidRDefault="00F70409" w:rsidP="00F70409">
            <w:pPr>
              <w:ind w:right="14"/>
            </w:pPr>
          </w:p>
        </w:tc>
        <w:tc>
          <w:tcPr>
            <w:tcW w:w="1611" w:type="dxa"/>
          </w:tcPr>
          <w:p w:rsidR="00F70409" w:rsidRDefault="00F70409" w:rsidP="00F70409">
            <w:pPr>
              <w:ind w:right="14"/>
            </w:pPr>
          </w:p>
        </w:tc>
        <w:tc>
          <w:tcPr>
            <w:tcW w:w="1809" w:type="dxa"/>
          </w:tcPr>
          <w:p w:rsidR="00F70409" w:rsidRDefault="00F70409" w:rsidP="00F70409">
            <w:pPr>
              <w:ind w:right="39"/>
            </w:pPr>
          </w:p>
        </w:tc>
        <w:tc>
          <w:tcPr>
            <w:tcW w:w="1399" w:type="dxa"/>
          </w:tcPr>
          <w:p w:rsidR="00F70409" w:rsidRDefault="00F70409" w:rsidP="00F70409">
            <w:pPr>
              <w:ind w:right="39"/>
            </w:pPr>
          </w:p>
        </w:tc>
        <w:tc>
          <w:tcPr>
            <w:tcW w:w="1066" w:type="dxa"/>
          </w:tcPr>
          <w:p w:rsidR="00F70409" w:rsidRDefault="00F70409" w:rsidP="00F70409">
            <w:pPr>
              <w:ind w:right="90"/>
            </w:pPr>
          </w:p>
        </w:tc>
      </w:tr>
    </w:tbl>
    <w:p w:rsidR="00F70409" w:rsidRPr="0028678C" w:rsidRDefault="00F70409" w:rsidP="00F70409">
      <w:pPr>
        <w:jc w:val="center"/>
        <w:rPr>
          <w:b/>
          <w:sz w:val="24"/>
          <w:szCs w:val="24"/>
        </w:rPr>
      </w:pPr>
      <w:r w:rsidRPr="001B05D3">
        <w:rPr>
          <w:b/>
          <w:sz w:val="24"/>
          <w:szCs w:val="24"/>
        </w:rPr>
        <w:t xml:space="preserve">WORKSHEET </w:t>
      </w:r>
      <w:r>
        <w:rPr>
          <w:b/>
          <w:sz w:val="24"/>
          <w:szCs w:val="24"/>
        </w:rPr>
        <w:t xml:space="preserve">ON </w:t>
      </w:r>
      <w:r w:rsidRPr="001B05D3">
        <w:rPr>
          <w:b/>
          <w:sz w:val="24"/>
          <w:szCs w:val="24"/>
        </w:rPr>
        <w:t>PRIORITY PROJECT IDEAS</w:t>
      </w:r>
      <w:r w:rsidR="00C844B5">
        <w:rPr>
          <w:b/>
          <w:sz w:val="24"/>
          <w:szCs w:val="24"/>
        </w:rPr>
        <w:t xml:space="preserve"> FOR FEB 20 TASK FORCE MEETING</w:t>
      </w:r>
    </w:p>
    <w:p w:rsidR="00F70409" w:rsidRPr="00F70409" w:rsidRDefault="00F70409" w:rsidP="00F70409">
      <w:pPr>
        <w:pStyle w:val="ListParagraph"/>
        <w:ind w:left="1080" w:right="79"/>
        <w:jc w:val="center"/>
        <w:rPr>
          <w:b/>
          <w:color w:val="4F6228" w:themeColor="accent3" w:themeShade="80"/>
          <w:spacing w:val="42"/>
          <w:sz w:val="28"/>
          <w:szCs w:val="28"/>
        </w:rPr>
      </w:pPr>
      <w:r w:rsidRPr="00F70409">
        <w:rPr>
          <w:b/>
          <w:color w:val="4F6228" w:themeColor="accent3" w:themeShade="80"/>
          <w:spacing w:val="42"/>
          <w:sz w:val="28"/>
          <w:szCs w:val="28"/>
        </w:rPr>
        <w:t>Strategy IV: Develop and Implement Additional Transportation Options</w:t>
      </w:r>
    </w:p>
    <w:p w:rsidR="00871C24" w:rsidRDefault="00871C24"/>
    <w:p w:rsidR="001A7E2E" w:rsidRDefault="001A7E2E"/>
    <w:sectPr w:rsidR="001A7E2E" w:rsidSect="000D00C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E2103"/>
    <w:multiLevelType w:val="hybridMultilevel"/>
    <w:tmpl w:val="576AD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E273C"/>
    <w:multiLevelType w:val="hybridMultilevel"/>
    <w:tmpl w:val="A008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735A40"/>
    <w:multiLevelType w:val="hybridMultilevel"/>
    <w:tmpl w:val="C8B66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14B3E"/>
    <w:multiLevelType w:val="hybridMultilevel"/>
    <w:tmpl w:val="0004FEBA"/>
    <w:lvl w:ilvl="0" w:tplc="C2DC0A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6D65F4"/>
    <w:multiLevelType w:val="hybridMultilevel"/>
    <w:tmpl w:val="5596E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D4062"/>
    <w:multiLevelType w:val="hybridMultilevel"/>
    <w:tmpl w:val="5FD609B0"/>
    <w:lvl w:ilvl="0" w:tplc="7EE0F9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B0FCB"/>
    <w:multiLevelType w:val="hybridMultilevel"/>
    <w:tmpl w:val="0004FEBA"/>
    <w:lvl w:ilvl="0" w:tplc="C2DC0A0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55"/>
    <w:rsid w:val="00050251"/>
    <w:rsid w:val="0006476F"/>
    <w:rsid w:val="00065E55"/>
    <w:rsid w:val="000749F7"/>
    <w:rsid w:val="00082D61"/>
    <w:rsid w:val="000D00C0"/>
    <w:rsid w:val="00104BF7"/>
    <w:rsid w:val="00154136"/>
    <w:rsid w:val="001A7E2E"/>
    <w:rsid w:val="001B05D3"/>
    <w:rsid w:val="0021287F"/>
    <w:rsid w:val="0025310B"/>
    <w:rsid w:val="0028678C"/>
    <w:rsid w:val="002D0173"/>
    <w:rsid w:val="002E4F43"/>
    <w:rsid w:val="0031741A"/>
    <w:rsid w:val="0032651C"/>
    <w:rsid w:val="00462494"/>
    <w:rsid w:val="004B465A"/>
    <w:rsid w:val="004C78D2"/>
    <w:rsid w:val="004D2F40"/>
    <w:rsid w:val="004F4083"/>
    <w:rsid w:val="00511252"/>
    <w:rsid w:val="00513A6D"/>
    <w:rsid w:val="007C6675"/>
    <w:rsid w:val="00871C24"/>
    <w:rsid w:val="00892B5D"/>
    <w:rsid w:val="00955E5D"/>
    <w:rsid w:val="009A4F69"/>
    <w:rsid w:val="009C1AE6"/>
    <w:rsid w:val="00A163B7"/>
    <w:rsid w:val="00A46B59"/>
    <w:rsid w:val="00B67756"/>
    <w:rsid w:val="00BC085A"/>
    <w:rsid w:val="00BE0F9E"/>
    <w:rsid w:val="00C56811"/>
    <w:rsid w:val="00C844B5"/>
    <w:rsid w:val="00CC58B7"/>
    <w:rsid w:val="00D15462"/>
    <w:rsid w:val="00E026A4"/>
    <w:rsid w:val="00E02998"/>
    <w:rsid w:val="00E21892"/>
    <w:rsid w:val="00E31865"/>
    <w:rsid w:val="00EB416B"/>
    <w:rsid w:val="00ED6C52"/>
    <w:rsid w:val="00F70409"/>
    <w:rsid w:val="00FE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7756"/>
    <w:pPr>
      <w:ind w:left="720"/>
      <w:contextualSpacing/>
    </w:pPr>
  </w:style>
  <w:style w:type="paragraph" w:styleId="BalloonText">
    <w:name w:val="Balloon Text"/>
    <w:basedOn w:val="Normal"/>
    <w:link w:val="BalloonTextChar"/>
    <w:uiPriority w:val="99"/>
    <w:semiHidden/>
    <w:unhideWhenUsed/>
    <w:rsid w:val="009A4F69"/>
    <w:rPr>
      <w:rFonts w:ascii="Tahoma" w:hAnsi="Tahoma" w:cs="Tahoma"/>
      <w:sz w:val="16"/>
      <w:szCs w:val="16"/>
    </w:rPr>
  </w:style>
  <w:style w:type="character" w:customStyle="1" w:styleId="BalloonTextChar">
    <w:name w:val="Balloon Text Char"/>
    <w:basedOn w:val="DefaultParagraphFont"/>
    <w:link w:val="BalloonText"/>
    <w:uiPriority w:val="99"/>
    <w:semiHidden/>
    <w:rsid w:val="009A4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7756"/>
    <w:pPr>
      <w:ind w:left="720"/>
      <w:contextualSpacing/>
    </w:pPr>
  </w:style>
  <w:style w:type="paragraph" w:styleId="BalloonText">
    <w:name w:val="Balloon Text"/>
    <w:basedOn w:val="Normal"/>
    <w:link w:val="BalloonTextChar"/>
    <w:uiPriority w:val="99"/>
    <w:semiHidden/>
    <w:unhideWhenUsed/>
    <w:rsid w:val="009A4F69"/>
    <w:rPr>
      <w:rFonts w:ascii="Tahoma" w:hAnsi="Tahoma" w:cs="Tahoma"/>
      <w:sz w:val="16"/>
      <w:szCs w:val="16"/>
    </w:rPr>
  </w:style>
  <w:style w:type="character" w:customStyle="1" w:styleId="BalloonTextChar">
    <w:name w:val="Balloon Text Char"/>
    <w:basedOn w:val="DefaultParagraphFont"/>
    <w:link w:val="BalloonText"/>
    <w:uiPriority w:val="99"/>
    <w:semiHidden/>
    <w:rsid w:val="009A4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bnewman</dc:creator>
  <cp:lastModifiedBy>Lynn Winchell-Mendy</cp:lastModifiedBy>
  <cp:revision>2</cp:revision>
  <cp:lastPrinted>2014-02-20T02:55:00Z</cp:lastPrinted>
  <dcterms:created xsi:type="dcterms:W3CDTF">2014-03-21T20:28:00Z</dcterms:created>
  <dcterms:modified xsi:type="dcterms:W3CDTF">2014-03-21T20:28:00Z</dcterms:modified>
</cp:coreProperties>
</file>