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10982" w14:textId="7FF85121" w:rsidR="00283F30" w:rsidRPr="00FB08EA" w:rsidRDefault="00BD6CCB">
      <w:pPr>
        <w:rPr>
          <w:b/>
          <w:bCs/>
          <w:u w:val="single"/>
        </w:rPr>
      </w:pPr>
      <w:r w:rsidRPr="00FB08EA">
        <w:rPr>
          <w:b/>
          <w:bCs/>
          <w:u w:val="single"/>
        </w:rPr>
        <w:t>Links to State Drought Sites</w:t>
      </w:r>
    </w:p>
    <w:p w14:paraId="5957B4F4" w14:textId="46BBF36E" w:rsidR="00BD6CCB" w:rsidRDefault="00BD6CCB">
      <w:r>
        <w:t>Virginia DEQ Drought Dashboard:</w:t>
      </w:r>
      <w:r w:rsidR="00FB08EA">
        <w:t xml:space="preserve"> </w:t>
      </w:r>
      <w:hyperlink r:id="rId4" w:history="1">
        <w:r w:rsidR="00FB08EA" w:rsidRPr="00252C64">
          <w:rPr>
            <w:rStyle w:val="Hyperlink"/>
          </w:rPr>
          <w:t>https://datascience.deq.virginia.gov/Drought-Monitoring/</w:t>
        </w:r>
      </w:hyperlink>
    </w:p>
    <w:p w14:paraId="6D35E1DB" w14:textId="121ECE8A" w:rsidR="00FB08EA" w:rsidRDefault="00FB08EA">
      <w:r>
        <w:t xml:space="preserve">MDE Drought Status: </w:t>
      </w:r>
      <w:hyperlink r:id="rId5" w:history="1">
        <w:r w:rsidRPr="00252C64">
          <w:rPr>
            <w:rStyle w:val="Hyperlink"/>
          </w:rPr>
          <w:t>https://mde.maryland.gov/programs/water/droughtinformation/pages/index.aspx</w:t>
        </w:r>
      </w:hyperlink>
    </w:p>
    <w:p w14:paraId="17A5565C" w14:textId="77777777" w:rsidR="00FB08EA" w:rsidRDefault="00FB08EA"/>
    <w:p w14:paraId="2F4DB393" w14:textId="77777777" w:rsidR="00BD6CCB" w:rsidRDefault="00BD6CCB"/>
    <w:sectPr w:rsidR="00BD6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CB"/>
    <w:rsid w:val="0010135C"/>
    <w:rsid w:val="00283F30"/>
    <w:rsid w:val="00861395"/>
    <w:rsid w:val="009C72FB"/>
    <w:rsid w:val="00BD6CCB"/>
    <w:rsid w:val="00EF3A06"/>
    <w:rsid w:val="00F07EF9"/>
    <w:rsid w:val="00FB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A79F4"/>
  <w15:chartTrackingRefBased/>
  <w15:docId w15:val="{3509C3A4-4AF3-463F-8568-89136FAB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C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C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C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C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C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C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C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C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C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C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C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C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C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C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C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C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C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C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C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C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C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C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C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C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C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C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C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08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de.maryland.gov/programs/water/droughtinformation/pages/index.aspx" TargetMode="External"/><Relationship Id="rId4" Type="http://schemas.openxmlformats.org/officeDocument/2006/relationships/hyperlink" Target="https://datascience.deq.virginia.gov/Drought-Monitor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53</Words>
  <Characters>324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Howard</dc:creator>
  <cp:keywords/>
  <dc:description/>
  <cp:lastModifiedBy>Christine Howard</cp:lastModifiedBy>
  <cp:revision>1</cp:revision>
  <dcterms:created xsi:type="dcterms:W3CDTF">2026-09-16T17:29:00Z</dcterms:created>
  <dcterms:modified xsi:type="dcterms:W3CDTF">2026-09-16T17:53:00Z</dcterms:modified>
</cp:coreProperties>
</file>