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1E" w:rsidRDefault="00FF301E" w:rsidP="00FF301E">
      <w:pPr>
        <w:pStyle w:val="Heading1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 xml:space="preserve">Slide 1: Presentation Title: </w:t>
      </w:r>
      <w:r w:rsidR="004164C2">
        <w:rPr>
          <w:rFonts w:ascii="Tahoma" w:hAnsi="Tahoma" w:cs="Tahoma"/>
          <w:sz w:val="24"/>
          <w:szCs w:val="24"/>
        </w:rPr>
        <w:t xml:space="preserve">Long-Range Plan Task Force </w:t>
      </w:r>
      <w:r w:rsidR="00945C22">
        <w:rPr>
          <w:rFonts w:ascii="Tahoma" w:hAnsi="Tahoma" w:cs="Tahoma"/>
          <w:sz w:val="24"/>
          <w:szCs w:val="24"/>
        </w:rPr>
        <w:t>Analysis, Draft results</w:t>
      </w:r>
    </w:p>
    <w:p w:rsidR="00FF301E" w:rsidRPr="00883654" w:rsidRDefault="00FF301E" w:rsidP="004164C2">
      <w:pPr>
        <w:pStyle w:val="Heading1"/>
        <w:ind w:left="0" w:firstLine="0"/>
        <w:rPr>
          <w:rFonts w:ascii="Tahoma" w:hAnsi="Tahoma" w:cs="Tahoma"/>
          <w:sz w:val="24"/>
          <w:szCs w:val="24"/>
        </w:rPr>
      </w:pPr>
      <w:r w:rsidRPr="00883654">
        <w:rPr>
          <w:rFonts w:ascii="Tahoma" w:hAnsi="Tahoma" w:cs="Tahoma"/>
          <w:sz w:val="24"/>
          <w:szCs w:val="24"/>
        </w:rPr>
        <w:tab/>
      </w:r>
    </w:p>
    <w:p w:rsidR="00FF301E" w:rsidRDefault="00FF301E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Presenter: </w:t>
      </w:r>
      <w:r w:rsidR="00286833">
        <w:rPr>
          <w:rFonts w:ascii="Tahoma" w:hAnsi="Tahoma" w:cs="Tahoma"/>
          <w:sz w:val="24"/>
          <w:szCs w:val="24"/>
        </w:rPr>
        <w:t>Lori Zeller, Transportation Planner</w:t>
      </w:r>
    </w:p>
    <w:p w:rsidR="00FF301E" w:rsidRDefault="00FF301E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</w:p>
    <w:p w:rsidR="00286833" w:rsidRDefault="00286833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TPB Access for All Committee</w:t>
      </w:r>
    </w:p>
    <w:p w:rsidR="00FF301E" w:rsidRPr="00883654" w:rsidRDefault="00945C22" w:rsidP="006223E2">
      <w:pPr>
        <w:pStyle w:val="Heading1"/>
        <w:ind w:left="90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November</w:t>
      </w:r>
      <w:r w:rsidR="006223E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30</w:t>
      </w:r>
      <w:r w:rsidR="006223E2">
        <w:rPr>
          <w:rFonts w:ascii="Tahoma" w:hAnsi="Tahoma" w:cs="Tahoma"/>
          <w:sz w:val="24"/>
          <w:szCs w:val="24"/>
        </w:rPr>
        <w:t>, 2017</w:t>
      </w:r>
    </w:p>
    <w:p w:rsidR="00FF301E" w:rsidRPr="00805534" w:rsidRDefault="00FF301E" w:rsidP="00597304">
      <w:pPr>
        <w:pStyle w:val="NoSpacing"/>
      </w:pPr>
    </w:p>
    <w:p w:rsidR="00597304" w:rsidRDefault="00597304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805534">
        <w:rPr>
          <w:rFonts w:ascii="Tahoma" w:hAnsi="Tahoma" w:cs="Tahoma"/>
          <w:sz w:val="24"/>
          <w:szCs w:val="24"/>
        </w:rPr>
        <w:t>Slide 2:</w:t>
      </w:r>
      <w:r>
        <w:rPr>
          <w:rFonts w:ascii="Tahoma" w:hAnsi="Tahoma" w:cs="Tahoma"/>
          <w:sz w:val="24"/>
          <w:szCs w:val="24"/>
        </w:rPr>
        <w:t xml:space="preserve"> </w:t>
      </w:r>
      <w:r w:rsidR="00286833">
        <w:rPr>
          <w:rFonts w:ascii="Tahoma" w:hAnsi="Tahoma" w:cs="Tahoma"/>
          <w:bCs/>
          <w:sz w:val="24"/>
          <w:szCs w:val="24"/>
        </w:rPr>
        <w:t>Status Report</w:t>
      </w:r>
    </w:p>
    <w:p w:rsidR="006223E2" w:rsidRDefault="006223E2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45C22" w:rsidRPr="00945C22" w:rsidRDefault="00945C22" w:rsidP="00945C2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t>Recap on Activities and Actions</w:t>
      </w:r>
    </w:p>
    <w:p w:rsidR="00945C22" w:rsidRDefault="00945C22" w:rsidP="00945C2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t>Draft Results</w:t>
      </w:r>
    </w:p>
    <w:p w:rsidR="00C2006A" w:rsidRPr="00945C22" w:rsidRDefault="00945C22" w:rsidP="00945C22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t>Opportunity for AFA Comment</w:t>
      </w:r>
    </w:p>
    <w:p w:rsidR="006223E2" w:rsidRPr="00EB3E1D" w:rsidRDefault="006223E2" w:rsidP="00EB3E1D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FF301E" w:rsidRPr="002B4EDA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bookmarkStart w:id="0" w:name="_Hlk494275462"/>
      <w:r w:rsidR="00286833">
        <w:rPr>
          <w:rFonts w:ascii="Tahoma" w:hAnsi="Tahoma" w:cs="Tahoma"/>
          <w:bCs/>
          <w:sz w:val="24"/>
          <w:szCs w:val="24"/>
        </w:rPr>
        <w:t>Recap on Activities and Actions</w:t>
      </w:r>
      <w:bookmarkEnd w:id="0"/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C2006A" w:rsidRDefault="00C2006A" w:rsidP="0080275A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C2006A">
        <w:rPr>
          <w:rFonts w:ascii="Tahoma" w:hAnsi="Tahoma" w:cs="Tahoma"/>
          <w:bCs/>
          <w:sz w:val="24"/>
          <w:szCs w:val="24"/>
        </w:rPr>
        <w:t>What is the Long-Range Plan Task Force?</w:t>
      </w:r>
    </w:p>
    <w:p w:rsidR="00C2006A" w:rsidRPr="00C2006A" w:rsidRDefault="00C2006A" w:rsidP="00C2006A">
      <w:pPr>
        <w:pStyle w:val="ListParagraph"/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</w:p>
    <w:p w:rsidR="00945C22" w:rsidRPr="00945C22" w:rsidRDefault="00945C22" w:rsidP="00945C22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t xml:space="preserve">Who: Members are TPB members as well as a representative from the AFA and a member of the Citizens’ Advisory Committee </w:t>
      </w:r>
    </w:p>
    <w:p w:rsidR="00C2006A" w:rsidRPr="00C2006A" w:rsidRDefault="00945C22" w:rsidP="00945C22">
      <w:pPr>
        <w:pStyle w:val="ListParagraph"/>
        <w:numPr>
          <w:ilvl w:val="2"/>
          <w:numId w:val="3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t>Why: Task force was formed in response to examine projects, programs and policies that are not in our long-range plan but that have the potential to address regional challenges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4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286833" w:rsidRPr="00286833">
        <w:rPr>
          <w:rFonts w:ascii="Tahoma" w:hAnsi="Tahoma" w:cs="Tahoma"/>
          <w:bCs/>
          <w:sz w:val="24"/>
          <w:szCs w:val="24"/>
        </w:rPr>
        <w:t>Recap on Activities and Actions</w:t>
      </w: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45C22" w:rsidRPr="00945C22" w:rsidRDefault="00945C22" w:rsidP="00945C22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45C22">
        <w:rPr>
          <w:rFonts w:ascii="Tahoma" w:hAnsi="Tahoma" w:cs="Tahoma"/>
          <w:sz w:val="24"/>
          <w:szCs w:val="24"/>
        </w:rPr>
        <w:t>The task force recommended 10 initiatives to study based on three months of work, and over 80 ideas of projects, programs and policies (including AFA input)</w:t>
      </w:r>
    </w:p>
    <w:p w:rsidR="00945C22" w:rsidRPr="00945C22" w:rsidRDefault="00945C22" w:rsidP="00945C22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45C22">
        <w:rPr>
          <w:rFonts w:ascii="Tahoma" w:hAnsi="Tahoma" w:cs="Tahoma"/>
          <w:sz w:val="24"/>
          <w:szCs w:val="24"/>
        </w:rPr>
        <w:t>This study is being done at a high-level, with “sketch planning” analysis methods, which will allow us to compare how each initiative performs relative to each other and relative to the projected future according to the current CLRP</w:t>
      </w:r>
    </w:p>
    <w:p w:rsidR="00945C22" w:rsidRPr="00945C22" w:rsidRDefault="00945C22" w:rsidP="00945C22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45C22">
        <w:rPr>
          <w:rFonts w:ascii="Tahoma" w:hAnsi="Tahoma" w:cs="Tahoma"/>
          <w:sz w:val="24"/>
          <w:szCs w:val="24"/>
        </w:rPr>
        <w:t>From the comparative analysis, the task force will determine if some initiatives perform particularly well and therefore should be considered for further TPB action</w:t>
      </w:r>
    </w:p>
    <w:p w:rsidR="00AA5B4B" w:rsidRPr="00C2006A" w:rsidRDefault="00945C22" w:rsidP="00945C22">
      <w:pPr>
        <w:numPr>
          <w:ilvl w:val="1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45C22">
        <w:rPr>
          <w:rFonts w:ascii="Tahoma" w:hAnsi="Tahoma" w:cs="Tahoma"/>
          <w:sz w:val="24"/>
          <w:szCs w:val="24"/>
        </w:rPr>
        <w:t>Draft results were shared at the November 15 meeting of the TPB and discussed at the Long-Range Plan Task Force</w:t>
      </w:r>
    </w:p>
    <w:p w:rsidR="0002509E" w:rsidRDefault="0002509E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2A8A" w:rsidRDefault="00672A8A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45C22" w:rsidRDefault="00945C22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45C22" w:rsidRDefault="00945C22" w:rsidP="00FF301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FF301E" w:rsidRDefault="00FF301E" w:rsidP="00FF301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5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945C22">
        <w:rPr>
          <w:rFonts w:ascii="Tahoma" w:hAnsi="Tahoma" w:cs="Tahoma"/>
          <w:bCs/>
          <w:sz w:val="24"/>
          <w:szCs w:val="24"/>
        </w:rPr>
        <w:t>Draft Results</w:t>
      </w:r>
    </w:p>
    <w:p w:rsidR="00017C71" w:rsidRPr="00017C71" w:rsidRDefault="00017C71" w:rsidP="00597304">
      <w:pPr>
        <w:pStyle w:val="NoSpacing"/>
        <w:rPr>
          <w:rFonts w:ascii="Tahoma" w:hAnsi="Tahoma" w:cs="Tahoma"/>
          <w:sz w:val="24"/>
          <w:szCs w:val="24"/>
        </w:rPr>
      </w:pPr>
    </w:p>
    <w:p w:rsidR="00945C22" w:rsidRPr="00945C22" w:rsidRDefault="00945C22" w:rsidP="00945C22">
      <w:pPr>
        <w:numPr>
          <w:ilvl w:val="0"/>
          <w:numId w:val="6"/>
        </w:numPr>
        <w:tabs>
          <w:tab w:val="clear" w:pos="720"/>
        </w:tabs>
        <w:spacing w:after="0"/>
        <w:ind w:left="1440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lastRenderedPageBreak/>
        <w:t>The next slide contains the ten initiatives evaluated on how well they address regional challenges (relative to the 2040 CLRP baseline)</w:t>
      </w:r>
    </w:p>
    <w:p w:rsidR="00945C22" w:rsidRDefault="00945C22" w:rsidP="00945C22">
      <w:pPr>
        <w:numPr>
          <w:ilvl w:val="0"/>
          <w:numId w:val="6"/>
        </w:numPr>
        <w:tabs>
          <w:tab w:val="clear" w:pos="720"/>
        </w:tabs>
        <w:spacing w:after="0"/>
        <w:ind w:left="1440"/>
        <w:rPr>
          <w:rFonts w:ascii="Tahoma" w:hAnsi="Tahoma" w:cs="Tahoma"/>
          <w:bCs/>
          <w:sz w:val="24"/>
          <w:szCs w:val="24"/>
        </w:rPr>
      </w:pPr>
      <w:r w:rsidRPr="00945C22">
        <w:rPr>
          <w:rFonts w:ascii="Tahoma" w:hAnsi="Tahoma" w:cs="Tahoma"/>
          <w:bCs/>
          <w:sz w:val="24"/>
          <w:szCs w:val="24"/>
        </w:rPr>
        <w:t>The evaluation follows this legend:</w:t>
      </w:r>
    </w:p>
    <w:p w:rsidR="00945C22" w:rsidRDefault="00945C22" w:rsidP="00945C22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High</w:t>
      </w:r>
    </w:p>
    <w:p w:rsidR="00945C22" w:rsidRDefault="00945C22" w:rsidP="00945C22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Medium</w:t>
      </w:r>
    </w:p>
    <w:p w:rsidR="00945C22" w:rsidRDefault="00945C22" w:rsidP="00945C22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Low</w:t>
      </w:r>
    </w:p>
    <w:p w:rsidR="00945C22" w:rsidRDefault="00945C22" w:rsidP="00945C22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Neutral</w:t>
      </w:r>
    </w:p>
    <w:p w:rsidR="00945C22" w:rsidRDefault="00945C22" w:rsidP="00945C22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Negative</w:t>
      </w:r>
    </w:p>
    <w:p w:rsidR="00945C22" w:rsidRPr="00945C22" w:rsidRDefault="00945C22" w:rsidP="00945C22">
      <w:pPr>
        <w:numPr>
          <w:ilvl w:val="1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The full draft results presentation can be found at </w:t>
      </w:r>
      <w:hyperlink r:id="rId5" w:history="1">
        <w:r w:rsidRPr="00DF6DB8">
          <w:rPr>
            <w:rStyle w:val="Hyperlink"/>
            <w:rFonts w:ascii="Tahoma" w:hAnsi="Tahoma" w:cs="Tahoma"/>
            <w:sz w:val="24"/>
            <w:szCs w:val="24"/>
          </w:rPr>
          <w:t>https://www.mwcog.org/events/2017/11/15/long-range-plan-task-force/</w:t>
        </w:r>
      </w:hyperlink>
      <w:r>
        <w:rPr>
          <w:rFonts w:ascii="Tahoma" w:hAnsi="Tahoma" w:cs="Tahoma"/>
          <w:bCs/>
          <w:sz w:val="24"/>
          <w:szCs w:val="24"/>
        </w:rPr>
        <w:t xml:space="preserve"> </w:t>
      </w:r>
    </w:p>
    <w:p w:rsidR="00017C71" w:rsidRPr="00017C71" w:rsidRDefault="00017C71" w:rsidP="00597304">
      <w:pPr>
        <w:pStyle w:val="NoSpacing"/>
        <w:rPr>
          <w:sz w:val="24"/>
          <w:szCs w:val="24"/>
        </w:rPr>
      </w:pPr>
    </w:p>
    <w:p w:rsidR="00017C71" w:rsidRPr="00597304" w:rsidRDefault="00017C71" w:rsidP="00597304">
      <w:pPr>
        <w:pStyle w:val="NoSpacing"/>
      </w:pPr>
    </w:p>
    <w:p w:rsidR="002C7AEE" w:rsidRDefault="002C7AEE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6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945C22">
        <w:rPr>
          <w:rFonts w:ascii="Tahoma" w:hAnsi="Tahoma" w:cs="Tahoma"/>
          <w:bCs/>
          <w:sz w:val="24"/>
          <w:szCs w:val="24"/>
        </w:rPr>
        <w:t>Results</w:t>
      </w:r>
    </w:p>
    <w:p w:rsidR="00C2006A" w:rsidRDefault="00C2006A" w:rsidP="002C7AE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AA5B4B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Express Travel Network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 w:rsidR="00CB65CD">
        <w:rPr>
          <w:rFonts w:ascii="Tahoma" w:hAnsi="Tahoma" w:cs="Tahoma"/>
          <w:bCs/>
          <w:sz w:val="24"/>
          <w:szCs w:val="24"/>
        </w:rPr>
        <w:t>: Medium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</w:t>
      </w:r>
      <w:r w:rsidR="00CB65CD">
        <w:rPr>
          <w:rFonts w:ascii="Tahoma" w:hAnsi="Tahoma" w:cs="Tahoma"/>
          <w:bCs/>
          <w:sz w:val="24"/>
          <w:szCs w:val="24"/>
        </w:rPr>
        <w:t>: Medium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</w:t>
      </w:r>
      <w:r w:rsidR="00CB65CD">
        <w:rPr>
          <w:rFonts w:ascii="Tahoma" w:hAnsi="Tahoma" w:cs="Tahoma"/>
          <w:bCs/>
          <w:sz w:val="24"/>
          <w:szCs w:val="24"/>
        </w:rPr>
        <w:t>: Negative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 w:rsidR="00CB65CD">
        <w:rPr>
          <w:rFonts w:ascii="Tahoma" w:hAnsi="Tahoma" w:cs="Tahoma"/>
          <w:bCs/>
          <w:sz w:val="24"/>
          <w:szCs w:val="24"/>
        </w:rPr>
        <w:t>: Low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</w:t>
      </w:r>
      <w:r w:rsidR="00CB65CD">
        <w:rPr>
          <w:rFonts w:ascii="Tahoma" w:hAnsi="Tahoma" w:cs="Tahoma"/>
          <w:bCs/>
          <w:sz w:val="24"/>
          <w:szCs w:val="24"/>
        </w:rPr>
        <w:t>: Neutral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</w:t>
      </w:r>
      <w:r w:rsidR="00CB65CD">
        <w:rPr>
          <w:rFonts w:ascii="Tahoma" w:hAnsi="Tahoma" w:cs="Tahoma"/>
          <w:bCs/>
          <w:sz w:val="24"/>
          <w:szCs w:val="24"/>
        </w:rPr>
        <w:t>: Medium</w:t>
      </w:r>
    </w:p>
    <w:p w:rsidR="00EB3E1D" w:rsidRDefault="00EB3E1D" w:rsidP="00EB3E1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 w:rsidR="00CB65CD">
        <w:rPr>
          <w:rFonts w:ascii="Tahoma" w:hAnsi="Tahoma" w:cs="Tahoma"/>
          <w:bCs/>
          <w:sz w:val="24"/>
          <w:szCs w:val="24"/>
        </w:rPr>
        <w:t>: High</w:t>
      </w:r>
    </w:p>
    <w:p w:rsidR="00EB3E1D" w:rsidRDefault="00EB3E1D" w:rsidP="00EB3E1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Operational Improvements and Hotspot Relief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bookmarkStart w:id="1" w:name="_Hlk499028847"/>
      <w:r>
        <w:rPr>
          <w:rFonts w:ascii="Tahoma" w:hAnsi="Tahoma" w:cs="Tahoma"/>
          <w:bCs/>
          <w:sz w:val="24"/>
          <w:szCs w:val="24"/>
        </w:rPr>
        <w:t>: Neutral</w:t>
      </w:r>
      <w:bookmarkEnd w:id="1"/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Roadway Repair Needs: </w:t>
      </w:r>
      <w:r>
        <w:rPr>
          <w:rFonts w:ascii="Tahoma" w:hAnsi="Tahoma" w:cs="Tahoma"/>
          <w:bCs/>
          <w:sz w:val="24"/>
          <w:szCs w:val="24"/>
        </w:rPr>
        <w:t>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</w:t>
      </w:r>
      <w:r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Additional Northern Bridge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Road Congestion: </w:t>
      </w:r>
      <w:r>
        <w:rPr>
          <w:rFonts w:ascii="Tahoma" w:hAnsi="Tahoma" w:cs="Tahoma"/>
          <w:bCs/>
          <w:sz w:val="24"/>
          <w:szCs w:val="24"/>
        </w:rPr>
        <w:t>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Roadway Repair Needs: </w:t>
      </w:r>
      <w:r>
        <w:rPr>
          <w:rFonts w:ascii="Tahoma" w:hAnsi="Tahoma" w:cs="Tahoma"/>
          <w:bCs/>
          <w:sz w:val="24"/>
          <w:szCs w:val="24"/>
        </w:rPr>
        <w:t>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Bus-Rapid Transit and Transitways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>
        <w:rPr>
          <w:rFonts w:ascii="Tahoma" w:hAnsi="Tahoma" w:cs="Tahoma"/>
          <w:bCs/>
          <w:sz w:val="24"/>
          <w:szCs w:val="24"/>
        </w:rPr>
        <w:t>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</w:t>
      </w:r>
      <w:r>
        <w:rPr>
          <w:rFonts w:ascii="Tahoma" w:hAnsi="Tahoma" w:cs="Tahoma"/>
          <w:bCs/>
          <w:sz w:val="24"/>
          <w:szCs w:val="24"/>
        </w:rPr>
        <w:t>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Commuter Rail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Core Capacity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>
        <w:rPr>
          <w:rFonts w:ascii="Tahoma" w:hAnsi="Tahoma" w:cs="Tahoma"/>
          <w:bCs/>
          <w:sz w:val="24"/>
          <w:szCs w:val="24"/>
        </w:rPr>
        <w:t>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Rail Extensions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</w:t>
      </w:r>
      <w:r>
        <w:rPr>
          <w:rFonts w:ascii="Tahoma" w:hAnsi="Tahoma" w:cs="Tahoma"/>
          <w:bCs/>
          <w:sz w:val="24"/>
          <w:szCs w:val="24"/>
        </w:rPr>
        <w:t>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</w:t>
      </w:r>
      <w:r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Optimize Regional Land-Use Balance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</w:t>
      </w:r>
      <w:r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</w:t>
      </w:r>
      <w:r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</w:t>
      </w:r>
      <w:r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 w:rsidR="00572D3B">
        <w:rPr>
          <w:rFonts w:ascii="Tahoma" w:hAnsi="Tahoma" w:cs="Tahoma"/>
          <w:bCs/>
          <w:sz w:val="24"/>
          <w:szCs w:val="24"/>
        </w:rPr>
        <w:t>: Low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Fare Policy Changes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 w:rsidR="00572D3B"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 w:rsidR="00572D3B">
        <w:rPr>
          <w:rFonts w:ascii="Tahoma" w:hAnsi="Tahoma" w:cs="Tahoma"/>
          <w:bCs/>
          <w:sz w:val="24"/>
          <w:szCs w:val="24"/>
        </w:rPr>
        <w:t>: Negative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 w:rsidR="00572D3B"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 w:rsidR="00572D3B"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</w:t>
      </w:r>
      <w:r w:rsidR="00572D3B"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Pr="00CB65CD" w:rsidRDefault="00CB65CD" w:rsidP="00CB65CD">
      <w:pPr>
        <w:spacing w:after="0"/>
        <w:rPr>
          <w:rFonts w:ascii="Tahoma" w:hAnsi="Tahoma" w:cs="Tahoma"/>
          <w:bCs/>
          <w:sz w:val="24"/>
          <w:szCs w:val="24"/>
        </w:rPr>
      </w:pPr>
    </w:p>
    <w:p w:rsidR="00EB3E1D" w:rsidRDefault="00EB3E1D" w:rsidP="0080275A">
      <w:pPr>
        <w:numPr>
          <w:ilvl w:val="0"/>
          <w:numId w:val="6"/>
        </w:numPr>
        <w:tabs>
          <w:tab w:val="clear" w:pos="720"/>
        </w:tabs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Travel Demand Management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 Congestion</w:t>
      </w:r>
      <w:r w:rsidR="00572D3B">
        <w:rPr>
          <w:rFonts w:ascii="Tahoma" w:hAnsi="Tahoma" w:cs="Tahoma"/>
          <w:bCs/>
          <w:sz w:val="24"/>
          <w:szCs w:val="24"/>
        </w:rPr>
        <w:t>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Transit Crowding</w:t>
      </w:r>
      <w:r w:rsidR="00572D3B">
        <w:rPr>
          <w:rFonts w:ascii="Tahoma" w:hAnsi="Tahoma" w:cs="Tahoma"/>
          <w:bCs/>
          <w:sz w:val="24"/>
          <w:szCs w:val="24"/>
        </w:rPr>
        <w:t>: Medium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Inadequate Bus Service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Access to Bicycling and Pedestrian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Development around Metrorail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Housing and Job Location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Metrorail Repair Needs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Roadway Repair Needs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Incidents and Safety</w:t>
      </w:r>
      <w:r w:rsidR="00572D3B">
        <w:rPr>
          <w:rFonts w:ascii="Tahoma" w:hAnsi="Tahoma" w:cs="Tahoma"/>
          <w:bCs/>
          <w:sz w:val="24"/>
          <w:szCs w:val="24"/>
        </w:rPr>
        <w:t>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Pedestrian and Bicyclist Safety</w:t>
      </w:r>
      <w:r w:rsidR="00572D3B">
        <w:rPr>
          <w:rFonts w:ascii="Tahoma" w:hAnsi="Tahoma" w:cs="Tahoma"/>
          <w:bCs/>
          <w:sz w:val="24"/>
          <w:szCs w:val="24"/>
        </w:rPr>
        <w:t>: Low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Environmental Quality</w:t>
      </w:r>
      <w:r w:rsidR="00572D3B">
        <w:rPr>
          <w:rFonts w:ascii="Tahoma" w:hAnsi="Tahoma" w:cs="Tahoma"/>
          <w:bCs/>
          <w:sz w:val="24"/>
          <w:szCs w:val="24"/>
        </w:rPr>
        <w:t>: High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Open Space Development</w:t>
      </w:r>
      <w:r w:rsidR="00572D3B">
        <w:rPr>
          <w:rFonts w:ascii="Tahoma" w:hAnsi="Tahoma" w:cs="Tahoma"/>
          <w:bCs/>
          <w:sz w:val="24"/>
          <w:szCs w:val="24"/>
        </w:rPr>
        <w:t>: Neutral</w:t>
      </w:r>
    </w:p>
    <w:p w:rsid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Bottlenecks</w:t>
      </w:r>
      <w:r w:rsidR="00572D3B">
        <w:rPr>
          <w:rFonts w:ascii="Tahoma" w:hAnsi="Tahoma" w:cs="Tahoma"/>
          <w:bCs/>
          <w:sz w:val="24"/>
          <w:szCs w:val="24"/>
        </w:rPr>
        <w:t>: High</w:t>
      </w:r>
    </w:p>
    <w:p w:rsidR="00CB65CD" w:rsidRPr="00CB65CD" w:rsidRDefault="00CB65CD" w:rsidP="00CB65CD">
      <w:pPr>
        <w:numPr>
          <w:ilvl w:val="2"/>
          <w:numId w:val="6"/>
        </w:numPr>
        <w:spacing w:after="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Reliable Access to Intercity Hubs</w:t>
      </w:r>
      <w:r w:rsidR="00572D3B">
        <w:rPr>
          <w:rFonts w:ascii="Tahoma" w:hAnsi="Tahoma" w:cs="Tahoma"/>
          <w:bCs/>
          <w:sz w:val="24"/>
          <w:szCs w:val="24"/>
        </w:rPr>
        <w:t>: Low</w:t>
      </w:r>
      <w:bookmarkStart w:id="2" w:name="_GoBack"/>
      <w:bookmarkEnd w:id="2"/>
    </w:p>
    <w:p w:rsidR="00672A8A" w:rsidRDefault="00672A8A" w:rsidP="004A432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EB3E1D" w:rsidRDefault="00EB3E1D" w:rsidP="004A432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Slide 7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r w:rsidR="00945C22">
        <w:rPr>
          <w:rFonts w:ascii="Tahoma" w:hAnsi="Tahoma" w:cs="Tahoma"/>
          <w:bCs/>
          <w:sz w:val="24"/>
          <w:szCs w:val="24"/>
        </w:rPr>
        <w:t>Opportunities for AFA Comment</w:t>
      </w:r>
    </w:p>
    <w:p w:rsidR="00945C22" w:rsidRDefault="00945C22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45C22" w:rsidRDefault="00945C22" w:rsidP="00EB3E1D">
      <w:pPr>
        <w:spacing w:after="0" w:line="240" w:lineRule="auto"/>
        <w:ind w:left="90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Task: Select the 10 initiatives to study</w:t>
      </w:r>
    </w:p>
    <w:p w:rsidR="00EB3E1D" w:rsidRDefault="00EB3E1D" w:rsidP="00EB3E1D">
      <w:pPr>
        <w:spacing w:after="0" w:line="240" w:lineRule="auto"/>
        <w:ind w:left="900"/>
        <w:rPr>
          <w:rFonts w:ascii="Tahoma" w:hAnsi="Tahoma" w:cs="Tahoma"/>
          <w:bCs/>
          <w:sz w:val="24"/>
          <w:szCs w:val="24"/>
        </w:rPr>
      </w:pPr>
    </w:p>
    <w:p w:rsidR="00945C22" w:rsidRDefault="00945C22" w:rsidP="00EB3E1D">
      <w:pPr>
        <w:pStyle w:val="ListParagraph"/>
        <w:numPr>
          <w:ilvl w:val="0"/>
          <w:numId w:val="6"/>
        </w:numPr>
        <w:tabs>
          <w:tab w:val="clear" w:pos="720"/>
          <w:tab w:val="left" w:pos="1440"/>
        </w:tabs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Status: Completed</w:t>
      </w:r>
    </w:p>
    <w:p w:rsidR="00945C22" w:rsidRDefault="00945C22" w:rsidP="00EB3E1D">
      <w:pPr>
        <w:pStyle w:val="ListParagraph"/>
        <w:numPr>
          <w:ilvl w:val="0"/>
          <w:numId w:val="6"/>
        </w:numPr>
        <w:tabs>
          <w:tab w:val="clear" w:pos="720"/>
          <w:tab w:val="left" w:pos="1440"/>
        </w:tabs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AFA role: Provided feedback on potential initiatives</w:t>
      </w:r>
    </w:p>
    <w:p w:rsidR="00945C22" w:rsidRDefault="00945C22" w:rsidP="00945C22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45C22" w:rsidRDefault="00945C22" w:rsidP="00EB3E1D">
      <w:pPr>
        <w:spacing w:after="0" w:line="240" w:lineRule="auto"/>
        <w:ind w:left="90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Task: </w:t>
      </w:r>
      <w:r w:rsidRPr="00945C22">
        <w:rPr>
          <w:rFonts w:ascii="Tahoma" w:hAnsi="Tahoma" w:cs="Tahoma"/>
          <w:bCs/>
          <w:sz w:val="24"/>
          <w:szCs w:val="24"/>
        </w:rPr>
        <w:t xml:space="preserve">The task force and TPB may choose </w:t>
      </w:r>
      <w:r>
        <w:rPr>
          <w:rFonts w:ascii="Tahoma" w:hAnsi="Tahoma" w:cs="Tahoma"/>
          <w:bCs/>
          <w:sz w:val="24"/>
          <w:szCs w:val="24"/>
        </w:rPr>
        <w:t>to select a sub-set from a</w:t>
      </w:r>
      <w:r w:rsidRPr="00945C22">
        <w:rPr>
          <w:rFonts w:ascii="Tahoma" w:hAnsi="Tahoma" w:cs="Tahoma"/>
          <w:bCs/>
          <w:sz w:val="24"/>
          <w:szCs w:val="24"/>
        </w:rPr>
        <w:t>mongst the 10 for future TPB action</w:t>
      </w:r>
    </w:p>
    <w:p w:rsidR="00EB3E1D" w:rsidRPr="00945C22" w:rsidRDefault="00EB3E1D" w:rsidP="00EB3E1D">
      <w:pPr>
        <w:spacing w:after="0" w:line="240" w:lineRule="auto"/>
        <w:ind w:left="900"/>
        <w:rPr>
          <w:rFonts w:ascii="Tahoma" w:hAnsi="Tahoma" w:cs="Tahoma"/>
          <w:bCs/>
          <w:sz w:val="24"/>
          <w:szCs w:val="24"/>
        </w:rPr>
      </w:pPr>
    </w:p>
    <w:p w:rsidR="00945C22" w:rsidRPr="00EB3E1D" w:rsidRDefault="00945C22" w:rsidP="00EB3E1D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EB3E1D">
        <w:rPr>
          <w:rFonts w:ascii="Tahoma" w:hAnsi="Tahoma" w:cs="Tahoma"/>
          <w:bCs/>
          <w:sz w:val="24"/>
          <w:szCs w:val="24"/>
        </w:rPr>
        <w:t>Status: Underway</w:t>
      </w:r>
    </w:p>
    <w:p w:rsidR="00945C22" w:rsidRPr="00EB3E1D" w:rsidRDefault="00945C22" w:rsidP="00EB3E1D">
      <w:pPr>
        <w:pStyle w:val="ListParagraph"/>
        <w:numPr>
          <w:ilvl w:val="0"/>
          <w:numId w:val="26"/>
        </w:numPr>
        <w:tabs>
          <w:tab w:val="left" w:pos="1440"/>
        </w:tabs>
        <w:spacing w:after="0" w:line="240" w:lineRule="auto"/>
        <w:ind w:left="1440"/>
        <w:rPr>
          <w:rFonts w:ascii="Tahoma" w:hAnsi="Tahoma" w:cs="Tahoma"/>
          <w:bCs/>
          <w:sz w:val="24"/>
          <w:szCs w:val="24"/>
        </w:rPr>
      </w:pPr>
      <w:r w:rsidRPr="00EB3E1D">
        <w:rPr>
          <w:rFonts w:ascii="Tahoma" w:hAnsi="Tahoma" w:cs="Tahoma"/>
          <w:bCs/>
          <w:sz w:val="24"/>
          <w:szCs w:val="24"/>
        </w:rPr>
        <w:t xml:space="preserve">AFA role: Richard </w:t>
      </w:r>
      <w:proofErr w:type="spellStart"/>
      <w:r w:rsidRPr="00EB3E1D">
        <w:rPr>
          <w:rFonts w:ascii="Tahoma" w:hAnsi="Tahoma" w:cs="Tahoma"/>
          <w:bCs/>
          <w:sz w:val="24"/>
          <w:szCs w:val="24"/>
        </w:rPr>
        <w:t>Ezike</w:t>
      </w:r>
      <w:proofErr w:type="spellEnd"/>
      <w:r w:rsidRPr="00EB3E1D">
        <w:rPr>
          <w:rFonts w:ascii="Tahoma" w:hAnsi="Tahoma" w:cs="Tahoma"/>
          <w:bCs/>
          <w:sz w:val="24"/>
          <w:szCs w:val="24"/>
        </w:rPr>
        <w:t>, AFA member on the Long-Range Plan Task Force, will present initiatives which best support the concerns of the AFA according to previous AFA feedback</w:t>
      </w:r>
    </w:p>
    <w:p w:rsidR="008D2C59" w:rsidRDefault="008D2C59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A432C" w:rsidRDefault="004A432C" w:rsidP="004A432C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7B7464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Slide 1</w:t>
      </w:r>
      <w:r w:rsidR="007B3A3A">
        <w:rPr>
          <w:rFonts w:ascii="Tahoma" w:hAnsi="Tahoma" w:cs="Tahoma"/>
          <w:bCs/>
          <w:sz w:val="24"/>
          <w:szCs w:val="24"/>
        </w:rPr>
        <w:t>8</w:t>
      </w:r>
      <w:r>
        <w:rPr>
          <w:rFonts w:ascii="Tahoma" w:hAnsi="Tahoma" w:cs="Tahoma"/>
          <w:bCs/>
          <w:sz w:val="24"/>
          <w:szCs w:val="24"/>
        </w:rPr>
        <w:t xml:space="preserve">: </w:t>
      </w:r>
      <w:r w:rsidR="007B7464">
        <w:rPr>
          <w:rFonts w:ascii="Tahoma" w:hAnsi="Tahoma" w:cs="Tahoma"/>
          <w:bCs/>
          <w:sz w:val="24"/>
          <w:szCs w:val="24"/>
        </w:rPr>
        <w:t>Contact information</w:t>
      </w: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40178F" w:rsidRPr="0040178F" w:rsidRDefault="007B3A3A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Lori Zeller</w:t>
      </w:r>
    </w:p>
    <w:p w:rsidR="00A618C0" w:rsidRDefault="007B3A3A" w:rsidP="00A618C0">
      <w:pPr>
        <w:pStyle w:val="Heading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Transportation Planner</w:t>
      </w:r>
    </w:p>
    <w:p w:rsidR="0040178F" w:rsidRPr="0040178F" w:rsidRDefault="0040178F" w:rsidP="00A618C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40178F">
        <w:rPr>
          <w:rFonts w:ascii="Tahoma" w:hAnsi="Tahoma" w:cs="Tahoma"/>
          <w:bCs/>
          <w:sz w:val="24"/>
          <w:szCs w:val="24"/>
        </w:rPr>
        <w:t>(202) 962-</w:t>
      </w:r>
      <w:r w:rsidR="007B3A3A">
        <w:rPr>
          <w:rFonts w:ascii="Tahoma" w:hAnsi="Tahoma" w:cs="Tahoma"/>
          <w:bCs/>
          <w:sz w:val="24"/>
          <w:szCs w:val="24"/>
        </w:rPr>
        <w:t>3290</w:t>
      </w:r>
    </w:p>
    <w:p w:rsidR="0040178F" w:rsidRPr="0040178F" w:rsidRDefault="007B3A3A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lzeller</w:t>
      </w:r>
      <w:r w:rsidR="0040178F" w:rsidRPr="0040178F">
        <w:rPr>
          <w:rFonts w:ascii="Tahoma" w:hAnsi="Tahoma" w:cs="Tahoma"/>
          <w:bCs/>
          <w:sz w:val="24"/>
          <w:szCs w:val="24"/>
        </w:rPr>
        <w:t>@mwcog.org</w:t>
      </w:r>
    </w:p>
    <w:p w:rsidR="0040178F" w:rsidRDefault="0040178F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mwcog.org</w:t>
      </w:r>
      <w:r w:rsidR="007B3A3A">
        <w:rPr>
          <w:rFonts w:ascii="Tahoma" w:hAnsi="Tahoma" w:cs="Tahoma"/>
          <w:bCs/>
          <w:sz w:val="24"/>
          <w:szCs w:val="24"/>
        </w:rPr>
        <w:t>/</w:t>
      </w:r>
      <w:proofErr w:type="spellStart"/>
      <w:r w:rsidR="007B3A3A">
        <w:rPr>
          <w:rFonts w:ascii="Tahoma" w:hAnsi="Tahoma" w:cs="Tahoma"/>
          <w:bCs/>
          <w:sz w:val="24"/>
          <w:szCs w:val="24"/>
        </w:rPr>
        <w:t>tpb</w:t>
      </w:r>
      <w:proofErr w:type="spellEnd"/>
    </w:p>
    <w:p w:rsidR="003D4366" w:rsidRDefault="003D4366" w:rsidP="0040178F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8B6DC9" w:rsidRDefault="008B6DC9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Metropolitan Washington Council of Governments</w:t>
      </w:r>
    </w:p>
    <w:p w:rsidR="003D4366" w:rsidRP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777 North Capitol Street NE, Suite 300</w:t>
      </w:r>
    </w:p>
    <w:p w:rsidR="003D4366" w:rsidRDefault="003D4366" w:rsidP="003D4366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3D4366">
        <w:rPr>
          <w:rFonts w:ascii="Tahoma" w:hAnsi="Tahoma" w:cs="Tahoma"/>
          <w:bCs/>
          <w:sz w:val="24"/>
          <w:szCs w:val="24"/>
        </w:rPr>
        <w:t>Washington, DC 20002</w:t>
      </w:r>
    </w:p>
    <w:sectPr w:rsidR="003D4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1E6B"/>
    <w:multiLevelType w:val="hybridMultilevel"/>
    <w:tmpl w:val="9D9AC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98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28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0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C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8D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CB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A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0F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C6712B"/>
    <w:multiLevelType w:val="hybridMultilevel"/>
    <w:tmpl w:val="7862E7D6"/>
    <w:lvl w:ilvl="0" w:tplc="D9867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C1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8B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A2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E1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26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4D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41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111116"/>
    <w:multiLevelType w:val="hybridMultilevel"/>
    <w:tmpl w:val="BDEEFF9C"/>
    <w:lvl w:ilvl="0" w:tplc="EAC66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CE6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527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89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120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C0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71C6B"/>
    <w:multiLevelType w:val="hybridMultilevel"/>
    <w:tmpl w:val="EEF00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2974B7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08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9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AD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E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85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A87D08"/>
    <w:multiLevelType w:val="hybridMultilevel"/>
    <w:tmpl w:val="D2A212EC"/>
    <w:lvl w:ilvl="0" w:tplc="3CFAA5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9C26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BA4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966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1493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BE3D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0E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EAFD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BC9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DF26B3"/>
    <w:multiLevelType w:val="hybridMultilevel"/>
    <w:tmpl w:val="C44E9802"/>
    <w:lvl w:ilvl="0" w:tplc="2536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62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69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6D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8ED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785E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A47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23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562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91F36A8"/>
    <w:multiLevelType w:val="hybridMultilevel"/>
    <w:tmpl w:val="08B20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A86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4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E4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4A2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C9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A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E1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65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5657B4"/>
    <w:multiLevelType w:val="hybridMultilevel"/>
    <w:tmpl w:val="D2E88694"/>
    <w:lvl w:ilvl="0" w:tplc="4AD06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2C5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56D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C0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6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CA59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201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9CC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76B0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1733F13"/>
    <w:multiLevelType w:val="hybridMultilevel"/>
    <w:tmpl w:val="0504E0AE"/>
    <w:lvl w:ilvl="0" w:tplc="F1FE5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2E3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CC6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4A2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26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41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C279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B8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026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A36D68"/>
    <w:multiLevelType w:val="hybridMultilevel"/>
    <w:tmpl w:val="DE1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F48A6"/>
    <w:multiLevelType w:val="hybridMultilevel"/>
    <w:tmpl w:val="B4EA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93CCA"/>
    <w:multiLevelType w:val="hybridMultilevel"/>
    <w:tmpl w:val="77547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1617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E30E3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C3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0A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E8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60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CE27844"/>
    <w:multiLevelType w:val="hybridMultilevel"/>
    <w:tmpl w:val="5D005662"/>
    <w:lvl w:ilvl="0" w:tplc="6AE09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A48DF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8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E5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C78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4E6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72E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84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87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E5A5127"/>
    <w:multiLevelType w:val="hybridMultilevel"/>
    <w:tmpl w:val="B3CC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C7A60"/>
    <w:multiLevelType w:val="hybridMultilevel"/>
    <w:tmpl w:val="2B9A3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972A1C"/>
    <w:multiLevelType w:val="hybridMultilevel"/>
    <w:tmpl w:val="6280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167E74"/>
    <w:multiLevelType w:val="hybridMultilevel"/>
    <w:tmpl w:val="57E8BA24"/>
    <w:lvl w:ilvl="0" w:tplc="65504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51CF1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202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908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4A4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2E5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04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0C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029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7535224"/>
    <w:multiLevelType w:val="hybridMultilevel"/>
    <w:tmpl w:val="F7B68456"/>
    <w:lvl w:ilvl="0" w:tplc="43A2F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5C9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1C20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D66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629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CED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83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03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123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9711CA2"/>
    <w:multiLevelType w:val="hybridMultilevel"/>
    <w:tmpl w:val="F5FA379A"/>
    <w:lvl w:ilvl="0" w:tplc="32428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83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23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6C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AC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EB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26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885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90067C"/>
    <w:multiLevelType w:val="hybridMultilevel"/>
    <w:tmpl w:val="D2243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891027"/>
    <w:multiLevelType w:val="hybridMultilevel"/>
    <w:tmpl w:val="B3123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2155E"/>
    <w:multiLevelType w:val="hybridMultilevel"/>
    <w:tmpl w:val="D7DCB7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1B04DE1"/>
    <w:multiLevelType w:val="hybridMultilevel"/>
    <w:tmpl w:val="CCA2FFEA"/>
    <w:lvl w:ilvl="0" w:tplc="F03E1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589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0B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EE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85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A9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CE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905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36709E"/>
    <w:multiLevelType w:val="hybridMultilevel"/>
    <w:tmpl w:val="0252785A"/>
    <w:lvl w:ilvl="0" w:tplc="36CA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458A4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0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82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CA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88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69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D0C01C7"/>
    <w:multiLevelType w:val="hybridMultilevel"/>
    <w:tmpl w:val="74E8717A"/>
    <w:lvl w:ilvl="0" w:tplc="680AB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78B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9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85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CC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7E7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A0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D2E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D6A1556"/>
    <w:multiLevelType w:val="hybridMultilevel"/>
    <w:tmpl w:val="AB6E1F6A"/>
    <w:lvl w:ilvl="0" w:tplc="9176F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28C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2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87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4C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E0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600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1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20"/>
  </w:num>
  <w:num w:numId="3">
    <w:abstractNumId w:val="10"/>
  </w:num>
  <w:num w:numId="4">
    <w:abstractNumId w:val="18"/>
  </w:num>
  <w:num w:numId="5">
    <w:abstractNumId w:val="11"/>
  </w:num>
  <w:num w:numId="6">
    <w:abstractNumId w:val="3"/>
  </w:num>
  <w:num w:numId="7">
    <w:abstractNumId w:val="6"/>
  </w:num>
  <w:num w:numId="8">
    <w:abstractNumId w:val="16"/>
  </w:num>
  <w:num w:numId="9">
    <w:abstractNumId w:val="12"/>
  </w:num>
  <w:num w:numId="10">
    <w:abstractNumId w:val="4"/>
  </w:num>
  <w:num w:numId="11">
    <w:abstractNumId w:val="7"/>
  </w:num>
  <w:num w:numId="12">
    <w:abstractNumId w:val="8"/>
  </w:num>
  <w:num w:numId="13">
    <w:abstractNumId w:val="5"/>
  </w:num>
  <w:num w:numId="14">
    <w:abstractNumId w:val="19"/>
  </w:num>
  <w:num w:numId="15">
    <w:abstractNumId w:val="17"/>
  </w:num>
  <w:num w:numId="16">
    <w:abstractNumId w:val="15"/>
  </w:num>
  <w:num w:numId="17">
    <w:abstractNumId w:val="13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24"/>
  </w:num>
  <w:num w:numId="23">
    <w:abstractNumId w:val="25"/>
  </w:num>
  <w:num w:numId="24">
    <w:abstractNumId w:val="0"/>
  </w:num>
  <w:num w:numId="25">
    <w:abstractNumId w:val="14"/>
  </w:num>
  <w:num w:numId="2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E"/>
    <w:rsid w:val="00017C71"/>
    <w:rsid w:val="0002509E"/>
    <w:rsid w:val="00286833"/>
    <w:rsid w:val="002C7AEE"/>
    <w:rsid w:val="00352C27"/>
    <w:rsid w:val="003C6C4B"/>
    <w:rsid w:val="003D2A8E"/>
    <w:rsid w:val="003D4366"/>
    <w:rsid w:val="0040178F"/>
    <w:rsid w:val="004164C2"/>
    <w:rsid w:val="004629BF"/>
    <w:rsid w:val="00497C37"/>
    <w:rsid w:val="004A432C"/>
    <w:rsid w:val="00513DDB"/>
    <w:rsid w:val="00556481"/>
    <w:rsid w:val="00572D3B"/>
    <w:rsid w:val="00580F7D"/>
    <w:rsid w:val="00597304"/>
    <w:rsid w:val="006223E2"/>
    <w:rsid w:val="00672A8A"/>
    <w:rsid w:val="007B3A3A"/>
    <w:rsid w:val="007B7464"/>
    <w:rsid w:val="0080275A"/>
    <w:rsid w:val="008923C1"/>
    <w:rsid w:val="008B6DC9"/>
    <w:rsid w:val="008D2C59"/>
    <w:rsid w:val="008E4B30"/>
    <w:rsid w:val="00900361"/>
    <w:rsid w:val="00945C22"/>
    <w:rsid w:val="00A15528"/>
    <w:rsid w:val="00A618C0"/>
    <w:rsid w:val="00AA5B4B"/>
    <w:rsid w:val="00C2006A"/>
    <w:rsid w:val="00C55334"/>
    <w:rsid w:val="00CB65CD"/>
    <w:rsid w:val="00CD6927"/>
    <w:rsid w:val="00D11820"/>
    <w:rsid w:val="00D678AB"/>
    <w:rsid w:val="00EB3E1D"/>
    <w:rsid w:val="00F965EB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1872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wcog.org/events/2017/11/15/long-range-plan-task-for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Sergio Ritacco</cp:lastModifiedBy>
  <cp:revision>3</cp:revision>
  <cp:lastPrinted>2017-09-27T16:21:00Z</cp:lastPrinted>
  <dcterms:created xsi:type="dcterms:W3CDTF">2017-11-21T16:24:00Z</dcterms:created>
  <dcterms:modified xsi:type="dcterms:W3CDTF">2017-11-21T17:04:00Z</dcterms:modified>
</cp:coreProperties>
</file>