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89" w:rsidRPr="00FA4989" w:rsidRDefault="00FA4989" w:rsidP="00D95385">
      <w:pPr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 w:rsidRPr="00FA4989">
        <w:rPr>
          <w:rFonts w:ascii="Calibri" w:hAnsi="Calibri"/>
          <w:b/>
          <w:szCs w:val="24"/>
        </w:rPr>
        <w:t>Metropolitan Washington Council of Governments</w:t>
      </w:r>
    </w:p>
    <w:p w:rsidR="00FA4989" w:rsidRDefault="00FA4989" w:rsidP="00FA4989">
      <w:pPr>
        <w:jc w:val="center"/>
        <w:rPr>
          <w:rFonts w:ascii="Calibri" w:hAnsi="Calibri"/>
          <w:b/>
          <w:szCs w:val="24"/>
        </w:rPr>
      </w:pPr>
      <w:r w:rsidRPr="00FA4989">
        <w:rPr>
          <w:rFonts w:ascii="Calibri" w:hAnsi="Calibri"/>
          <w:b/>
          <w:szCs w:val="24"/>
        </w:rPr>
        <w:t xml:space="preserve"> Fall 2012 </w:t>
      </w:r>
      <w:r w:rsidRPr="00FA4989">
        <w:rPr>
          <w:rFonts w:ascii="Calibri" w:hAnsi="Calibri"/>
          <w:b/>
          <w:i/>
          <w:szCs w:val="24"/>
        </w:rPr>
        <w:t>Street Smart</w:t>
      </w:r>
      <w:r w:rsidRPr="00FA4989">
        <w:rPr>
          <w:rFonts w:ascii="Calibri" w:hAnsi="Calibri"/>
          <w:b/>
          <w:szCs w:val="24"/>
        </w:rPr>
        <w:t xml:space="preserve"> Campaign</w:t>
      </w:r>
      <w:r>
        <w:rPr>
          <w:rFonts w:ascii="Calibri" w:hAnsi="Calibri"/>
          <w:b/>
          <w:szCs w:val="24"/>
        </w:rPr>
        <w:t xml:space="preserve"> Launch</w:t>
      </w:r>
    </w:p>
    <w:p w:rsidR="00FA4989" w:rsidRPr="00FA4989" w:rsidRDefault="00FA4989" w:rsidP="00FA4989">
      <w:pPr>
        <w:jc w:val="center"/>
        <w:rPr>
          <w:rFonts w:ascii="Calibri" w:hAnsi="Calibri"/>
          <w:i/>
          <w:sz w:val="20"/>
        </w:rPr>
      </w:pPr>
      <w:r w:rsidRPr="00FA4989">
        <w:rPr>
          <w:rFonts w:ascii="Calibri" w:hAnsi="Calibri"/>
          <w:i/>
          <w:sz w:val="20"/>
        </w:rPr>
        <w:t>11:00 am, November 14, 2012</w:t>
      </w:r>
    </w:p>
    <w:p w:rsidR="00FA4989" w:rsidRPr="00FA4989" w:rsidRDefault="00FA4989" w:rsidP="00FA4989">
      <w:pPr>
        <w:jc w:val="center"/>
        <w:rPr>
          <w:rFonts w:ascii="Calibri" w:hAnsi="Calibri"/>
          <w:i/>
          <w:sz w:val="20"/>
        </w:rPr>
      </w:pPr>
      <w:r w:rsidRPr="00FA4989">
        <w:rPr>
          <w:rFonts w:ascii="Calibri" w:hAnsi="Calibri"/>
          <w:i/>
          <w:sz w:val="20"/>
        </w:rPr>
        <w:t>Belmont Ridge Road and the W&amp;OD Trail</w:t>
      </w:r>
    </w:p>
    <w:p w:rsidR="00FA4989" w:rsidRPr="00FA4989" w:rsidRDefault="00D95385" w:rsidP="00FA4989">
      <w:pPr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ASHBURN</w:t>
      </w:r>
      <w:r w:rsidR="00FA4989" w:rsidRPr="00FA4989">
        <w:rPr>
          <w:rFonts w:ascii="Calibri" w:hAnsi="Calibri"/>
          <w:i/>
          <w:sz w:val="20"/>
        </w:rPr>
        <w:t>, VA</w:t>
      </w:r>
    </w:p>
    <w:p w:rsidR="00FA4989" w:rsidRDefault="00FA4989" w:rsidP="00FA4989">
      <w:pPr>
        <w:jc w:val="center"/>
        <w:rPr>
          <w:rFonts w:ascii="Calibri" w:hAnsi="Calibri"/>
          <w:b/>
          <w:szCs w:val="24"/>
        </w:rPr>
      </w:pPr>
    </w:p>
    <w:p w:rsidR="00FA4989" w:rsidRPr="00FA4989" w:rsidRDefault="00FA4989" w:rsidP="00FA4989">
      <w:pPr>
        <w:jc w:val="center"/>
        <w:rPr>
          <w:rFonts w:ascii="Calibri" w:hAnsi="Calibri"/>
          <w:b/>
          <w:szCs w:val="24"/>
        </w:rPr>
      </w:pPr>
      <w:r w:rsidRPr="00FA4989">
        <w:rPr>
          <w:rFonts w:ascii="Calibri" w:hAnsi="Calibri"/>
          <w:b/>
          <w:szCs w:val="24"/>
        </w:rPr>
        <w:t>SPEAKER OVERVIEW AND SUGGESTED MESSAGE POINTS</w:t>
      </w:r>
    </w:p>
    <w:p w:rsidR="00FA4989" w:rsidRDefault="00FA4989" w:rsidP="00A63C7E">
      <w:pPr>
        <w:jc w:val="center"/>
        <w:rPr>
          <w:rFonts w:ascii="Calibri" w:hAnsi="Calibri"/>
          <w:i/>
        </w:rPr>
      </w:pPr>
    </w:p>
    <w:p w:rsidR="00FA4989" w:rsidRPr="00BC114B" w:rsidRDefault="00FA4989" w:rsidP="00C80BA1">
      <w:pPr>
        <w:rPr>
          <w:rFonts w:ascii="Calibri" w:hAnsi="Calibri"/>
          <w:b/>
        </w:rPr>
      </w:pPr>
    </w:p>
    <w:p w:rsidR="00C80BA1" w:rsidRPr="00BC114B" w:rsidRDefault="00C80BA1" w:rsidP="00C80BA1">
      <w:pPr>
        <w:rPr>
          <w:rFonts w:ascii="Calibri" w:hAnsi="Calibri"/>
          <w:b/>
        </w:rPr>
      </w:pPr>
      <w:r w:rsidRPr="00BC114B">
        <w:rPr>
          <w:rFonts w:ascii="Calibri" w:hAnsi="Calibri"/>
          <w:b/>
        </w:rPr>
        <w:t>Chairman Todd Turner, Metropolitan Washington Council of Governments</w:t>
      </w:r>
    </w:p>
    <w:p w:rsidR="00C80BA1" w:rsidRPr="00BC114B" w:rsidRDefault="00C80BA1" w:rsidP="00C80BA1">
      <w:pPr>
        <w:rPr>
          <w:rFonts w:ascii="Calibri" w:hAnsi="Calibri"/>
        </w:rPr>
      </w:pPr>
      <w:r w:rsidRPr="00BC114B">
        <w:rPr>
          <w:rFonts w:ascii="Calibri" w:hAnsi="Calibri"/>
        </w:rPr>
        <w:t>Emcee of event – will introduce each speaker throughout the press event</w:t>
      </w:r>
    </w:p>
    <w:p w:rsidR="00C80BA1" w:rsidRPr="00BC114B" w:rsidRDefault="00C80BA1" w:rsidP="00C80BA1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C114B">
        <w:rPr>
          <w:rFonts w:ascii="Calibri" w:hAnsi="Calibri"/>
        </w:rPr>
        <w:t>Welcoming remarks</w:t>
      </w:r>
    </w:p>
    <w:p w:rsidR="00C80BA1" w:rsidRPr="00BC114B" w:rsidRDefault="00C80BA1" w:rsidP="00C80BA1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C114B">
        <w:rPr>
          <w:rFonts w:ascii="Calibri" w:hAnsi="Calibri"/>
        </w:rPr>
        <w:t xml:space="preserve">Thanks to supporting agencies </w:t>
      </w:r>
      <w:r w:rsidRPr="00BC114B">
        <w:rPr>
          <w:rFonts w:ascii="Calibri" w:hAnsi="Calibri"/>
          <w:highlight w:val="yellow"/>
        </w:rPr>
        <w:t>(Mike to provide list)</w:t>
      </w:r>
    </w:p>
    <w:p w:rsidR="00D05C6D" w:rsidRPr="00BC114B" w:rsidRDefault="00C80BA1" w:rsidP="00C80BA1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C114B">
        <w:rPr>
          <w:rFonts w:ascii="Calibri" w:hAnsi="Calibri"/>
        </w:rPr>
        <w:t xml:space="preserve">Brief overview of tenth annual fall </w:t>
      </w:r>
      <w:r w:rsidRPr="00BC114B">
        <w:rPr>
          <w:rFonts w:ascii="Calibri" w:hAnsi="Calibri"/>
          <w:i/>
        </w:rPr>
        <w:t>Street Smart</w:t>
      </w:r>
      <w:r w:rsidRPr="00BC114B">
        <w:rPr>
          <w:rFonts w:ascii="Calibri" w:hAnsi="Calibri"/>
        </w:rPr>
        <w:t xml:space="preserve"> campaign</w:t>
      </w:r>
    </w:p>
    <w:p w:rsidR="00D05C6D" w:rsidRPr="00BC114B" w:rsidRDefault="00D05C6D" w:rsidP="00D05C6D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BC114B">
        <w:rPr>
          <w:rFonts w:ascii="Calibri" w:hAnsi="Calibri"/>
        </w:rPr>
        <w:t>Timing</w:t>
      </w:r>
      <w:r w:rsidR="005533F1">
        <w:rPr>
          <w:rFonts w:ascii="Calibri" w:hAnsi="Calibri"/>
        </w:rPr>
        <w:t xml:space="preserve"> – Daylight Savings Time change</w:t>
      </w:r>
      <w:r w:rsidRPr="00BC114B">
        <w:rPr>
          <w:rFonts w:ascii="Calibri" w:hAnsi="Calibri"/>
        </w:rPr>
        <w:t xml:space="preserve"> </w:t>
      </w:r>
    </w:p>
    <w:p w:rsidR="00D05C6D" w:rsidRPr="00BC114B" w:rsidRDefault="00D05C6D" w:rsidP="00D05C6D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BC114B">
        <w:rPr>
          <w:rFonts w:ascii="Calibri" w:hAnsi="Calibri"/>
        </w:rPr>
        <w:t>Multi-regional effort</w:t>
      </w:r>
    </w:p>
    <w:p w:rsidR="00C80BA1" w:rsidRPr="00BC114B" w:rsidRDefault="00C80BA1" w:rsidP="00D05C6D">
      <w:pPr>
        <w:pStyle w:val="ListParagraph"/>
        <w:ind w:left="1440"/>
        <w:rPr>
          <w:rFonts w:ascii="Calibri" w:hAnsi="Calibri"/>
        </w:rPr>
      </w:pPr>
    </w:p>
    <w:p w:rsidR="00C80BA1" w:rsidRPr="00BC114B" w:rsidRDefault="00C80BA1" w:rsidP="00C80BA1">
      <w:pPr>
        <w:rPr>
          <w:rFonts w:ascii="Calibri" w:hAnsi="Calibri"/>
        </w:rPr>
      </w:pPr>
    </w:p>
    <w:p w:rsidR="00C80BA1" w:rsidRPr="00BC114B" w:rsidRDefault="00C80BA1" w:rsidP="00C80BA1">
      <w:pPr>
        <w:rPr>
          <w:rFonts w:ascii="Calibri" w:hAnsi="Calibri"/>
          <w:b/>
        </w:rPr>
      </w:pPr>
      <w:r w:rsidRPr="00BC114B">
        <w:rPr>
          <w:rFonts w:ascii="Calibri" w:hAnsi="Calibri"/>
          <w:b/>
        </w:rPr>
        <w:t xml:space="preserve">Ralph Buona, </w:t>
      </w:r>
      <w:r w:rsidR="00BC5A07">
        <w:rPr>
          <w:rFonts w:ascii="Calibri" w:hAnsi="Calibri"/>
          <w:b/>
        </w:rPr>
        <w:t>Loudoun</w:t>
      </w:r>
      <w:r w:rsidRPr="00BC114B">
        <w:rPr>
          <w:rFonts w:ascii="Calibri" w:hAnsi="Calibri"/>
          <w:b/>
        </w:rPr>
        <w:t xml:space="preserve"> County Board of Supervisors </w:t>
      </w:r>
    </w:p>
    <w:p w:rsidR="00C80BA1" w:rsidRPr="00BC114B" w:rsidRDefault="00C80BA1" w:rsidP="00C80BA1">
      <w:pPr>
        <w:rPr>
          <w:rFonts w:ascii="Calibri" w:hAnsi="Calibri"/>
        </w:rPr>
      </w:pPr>
      <w:r w:rsidRPr="00BC114B">
        <w:rPr>
          <w:rFonts w:ascii="Calibri" w:hAnsi="Calibri"/>
        </w:rPr>
        <w:t xml:space="preserve">Host County – Provide </w:t>
      </w:r>
      <w:r w:rsidR="00BC5A07">
        <w:rPr>
          <w:rFonts w:ascii="Calibri" w:hAnsi="Calibri"/>
        </w:rPr>
        <w:t>Loudoun</w:t>
      </w:r>
      <w:r w:rsidRPr="00BC114B">
        <w:rPr>
          <w:rFonts w:ascii="Calibri" w:hAnsi="Calibri"/>
        </w:rPr>
        <w:t xml:space="preserve"> County/Leesburg perspective</w:t>
      </w:r>
    </w:p>
    <w:p w:rsidR="00C80BA1" w:rsidRPr="00BC114B" w:rsidRDefault="00C80BA1" w:rsidP="00C80BA1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C114B">
        <w:rPr>
          <w:rFonts w:ascii="Calibri" w:hAnsi="Calibri"/>
        </w:rPr>
        <w:t xml:space="preserve">Growth in </w:t>
      </w:r>
      <w:r w:rsidR="00BC5A07">
        <w:rPr>
          <w:rFonts w:ascii="Calibri" w:hAnsi="Calibri"/>
        </w:rPr>
        <w:t>Loudoun</w:t>
      </w:r>
      <w:r w:rsidRPr="00BC114B">
        <w:rPr>
          <w:rFonts w:ascii="Calibri" w:hAnsi="Calibri"/>
        </w:rPr>
        <w:t xml:space="preserve"> County population and development</w:t>
      </w:r>
    </w:p>
    <w:p w:rsidR="00D05C6D" w:rsidRPr="00BC114B" w:rsidRDefault="00C80BA1" w:rsidP="00C80BA1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C114B">
        <w:rPr>
          <w:rFonts w:ascii="Calibri" w:hAnsi="Calibri"/>
        </w:rPr>
        <w:t xml:space="preserve">How </w:t>
      </w:r>
      <w:r w:rsidR="00BC5A07">
        <w:rPr>
          <w:rFonts w:ascii="Calibri" w:hAnsi="Calibri"/>
        </w:rPr>
        <w:t>Loudoun</w:t>
      </w:r>
      <w:r w:rsidRPr="00BC114B">
        <w:rPr>
          <w:rFonts w:ascii="Calibri" w:hAnsi="Calibri"/>
        </w:rPr>
        <w:t xml:space="preserve"> County is addressing the challenges of cyclist/pedestrian safety in typically rural environments</w:t>
      </w:r>
    </w:p>
    <w:p w:rsidR="00C80BA1" w:rsidRPr="00BC114B" w:rsidRDefault="00BC5A07" w:rsidP="00C80BA1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Loudoun</w:t>
      </w:r>
      <w:r w:rsidR="00D05C6D" w:rsidRPr="00BC114B">
        <w:rPr>
          <w:rFonts w:ascii="Calibri" w:hAnsi="Calibri"/>
        </w:rPr>
        <w:t xml:space="preserve"> County role in the multi-regional activities</w:t>
      </w:r>
    </w:p>
    <w:p w:rsidR="00AA57F0" w:rsidRPr="00BC114B" w:rsidRDefault="00AA57F0" w:rsidP="00AA57F0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C114B">
        <w:rPr>
          <w:rFonts w:ascii="Calibri" w:hAnsi="Calibri"/>
        </w:rPr>
        <w:t>Support for Bicycling/Pedestrian safety activities at the policy level</w:t>
      </w:r>
    </w:p>
    <w:p w:rsidR="00C80BA1" w:rsidRPr="00BC114B" w:rsidRDefault="00C80BA1" w:rsidP="00C80BA1">
      <w:pPr>
        <w:pStyle w:val="ListParagraph"/>
        <w:ind w:left="1080"/>
        <w:rPr>
          <w:rFonts w:ascii="Calibri" w:hAnsi="Calibri"/>
        </w:rPr>
      </w:pPr>
    </w:p>
    <w:p w:rsidR="00C80BA1" w:rsidRPr="00BC114B" w:rsidRDefault="00C80BA1" w:rsidP="00C80BA1">
      <w:pPr>
        <w:rPr>
          <w:rFonts w:ascii="Calibri" w:hAnsi="Calibri"/>
          <w:b/>
        </w:rPr>
      </w:pPr>
    </w:p>
    <w:p w:rsidR="00C80BA1" w:rsidRPr="00BC114B" w:rsidRDefault="00C80BA1" w:rsidP="00C80BA1">
      <w:pPr>
        <w:rPr>
          <w:rFonts w:ascii="Calibri" w:hAnsi="Calibri"/>
          <w:b/>
          <w:highlight w:val="yellow"/>
        </w:rPr>
      </w:pPr>
      <w:r w:rsidRPr="00BC114B">
        <w:rPr>
          <w:rFonts w:ascii="Calibri" w:hAnsi="Calibri"/>
          <w:b/>
        </w:rPr>
        <w:t>Jeff Dunkel, Department of Transportation, Montgomery County Maryland</w:t>
      </w:r>
    </w:p>
    <w:p w:rsidR="00C80BA1" w:rsidRPr="00BC114B" w:rsidRDefault="00C80BA1" w:rsidP="00C80BA1">
      <w:pPr>
        <w:rPr>
          <w:rFonts w:ascii="Calibri" w:hAnsi="Calibri"/>
        </w:rPr>
      </w:pPr>
      <w:r w:rsidRPr="00BC114B">
        <w:rPr>
          <w:rFonts w:ascii="Calibri" w:hAnsi="Calibri"/>
        </w:rPr>
        <w:t>Transportation Perspective – Street Smart Campaign specifics</w:t>
      </w:r>
    </w:p>
    <w:p w:rsidR="00D05C6D" w:rsidRPr="00BC114B" w:rsidRDefault="00D05C6D" w:rsidP="00D05C6D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BC114B">
        <w:rPr>
          <w:rFonts w:ascii="Calibri" w:hAnsi="Calibri"/>
        </w:rPr>
        <w:t>3 E’s – Engineering, Enforcement, Education – focus on Education</w:t>
      </w:r>
    </w:p>
    <w:p w:rsidR="00C80BA1" w:rsidRPr="00BC114B" w:rsidRDefault="00C80BA1" w:rsidP="00C80BA1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BC114B">
        <w:rPr>
          <w:rFonts w:ascii="Calibri" w:hAnsi="Calibri"/>
        </w:rPr>
        <w:t>Importance of campaign</w:t>
      </w:r>
      <w:r w:rsidR="00D05C6D" w:rsidRPr="00BC114B">
        <w:rPr>
          <w:rFonts w:ascii="Calibri" w:hAnsi="Calibri"/>
        </w:rPr>
        <w:t xml:space="preserve"> – previous year’s stats</w:t>
      </w:r>
    </w:p>
    <w:p w:rsidR="00D05C6D" w:rsidRPr="00BC114B" w:rsidRDefault="00C80BA1" w:rsidP="00C80BA1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BC114B">
        <w:rPr>
          <w:rFonts w:ascii="Calibri" w:hAnsi="Calibri"/>
        </w:rPr>
        <w:t>Paid media – where will we see the campaign messaging?  How long will it run?</w:t>
      </w:r>
    </w:p>
    <w:p w:rsidR="00C80BA1" w:rsidRPr="00BC114B" w:rsidRDefault="00D05C6D" w:rsidP="00C80BA1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BC114B">
        <w:rPr>
          <w:rFonts w:ascii="Calibri" w:hAnsi="Calibri"/>
        </w:rPr>
        <w:t>Other education activities</w:t>
      </w:r>
    </w:p>
    <w:p w:rsidR="00DF4744" w:rsidRPr="00BC114B" w:rsidRDefault="00DF4744" w:rsidP="00C80BA1">
      <w:pPr>
        <w:rPr>
          <w:rFonts w:ascii="Calibri" w:hAnsi="Calibri"/>
        </w:rPr>
      </w:pPr>
    </w:p>
    <w:p w:rsidR="00C80BA1" w:rsidRPr="00BC114B" w:rsidRDefault="00C80BA1" w:rsidP="00C80BA1">
      <w:pPr>
        <w:rPr>
          <w:rFonts w:ascii="Calibri" w:hAnsi="Calibri"/>
        </w:rPr>
      </w:pPr>
    </w:p>
    <w:p w:rsidR="00D05C6D" w:rsidRPr="00BC114B" w:rsidRDefault="00A63C7E" w:rsidP="00C80BA1">
      <w:pPr>
        <w:rPr>
          <w:rFonts w:ascii="Calibri" w:hAnsi="Calibri"/>
          <w:b/>
        </w:rPr>
      </w:pPr>
      <w:r w:rsidRPr="00BC114B">
        <w:rPr>
          <w:rFonts w:ascii="Calibri" w:hAnsi="Calibri"/>
          <w:b/>
        </w:rPr>
        <w:t>Steve Friedman</w:t>
      </w:r>
      <w:r w:rsidR="00C80BA1" w:rsidRPr="00BC114B">
        <w:rPr>
          <w:rFonts w:ascii="Calibri" w:hAnsi="Calibri"/>
          <w:b/>
        </w:rPr>
        <w:t xml:space="preserve">, </w:t>
      </w:r>
      <w:r w:rsidRPr="00BC114B">
        <w:rPr>
          <w:rFonts w:ascii="Calibri" w:hAnsi="Calibri"/>
          <w:b/>
        </w:rPr>
        <w:t>Montgomery County Pedestrian Traffic and Safety Advisory Committee</w:t>
      </w:r>
    </w:p>
    <w:p w:rsidR="00D05C6D" w:rsidRPr="00BC114B" w:rsidRDefault="00D05C6D" w:rsidP="00C80BA1">
      <w:pPr>
        <w:rPr>
          <w:rFonts w:ascii="Calibri" w:hAnsi="Calibri"/>
        </w:rPr>
      </w:pPr>
      <w:r w:rsidRPr="00BC114B">
        <w:rPr>
          <w:rFonts w:ascii="Calibri" w:hAnsi="Calibri"/>
        </w:rPr>
        <w:t>Importance of the campaign from victim perspective</w:t>
      </w:r>
    </w:p>
    <w:p w:rsidR="00A63C7E" w:rsidRPr="00BC114B" w:rsidRDefault="00D05C6D" w:rsidP="00D05C6D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BC114B">
        <w:rPr>
          <w:rFonts w:ascii="Calibri" w:hAnsi="Calibri"/>
        </w:rPr>
        <w:t>Introduce Self</w:t>
      </w:r>
    </w:p>
    <w:p w:rsidR="0021086D" w:rsidRPr="00BC114B" w:rsidRDefault="00D05C6D" w:rsidP="0021086D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BC114B">
        <w:rPr>
          <w:rFonts w:ascii="Calibri" w:hAnsi="Calibri"/>
        </w:rPr>
        <w:t>Brief Narrative of personal story</w:t>
      </w:r>
      <w:r w:rsidR="0021086D" w:rsidRPr="00BC114B">
        <w:rPr>
          <w:rFonts w:ascii="Calibri" w:hAnsi="Calibri"/>
          <w:highlight w:val="yellow"/>
        </w:rPr>
        <w:t xml:space="preserve"> </w:t>
      </w:r>
    </w:p>
    <w:p w:rsidR="00C80BA1" w:rsidRPr="00BC114B" w:rsidRDefault="00D05C6D" w:rsidP="00D05C6D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BC114B">
        <w:rPr>
          <w:rFonts w:ascii="Calibri" w:hAnsi="Calibri"/>
        </w:rPr>
        <w:t>Reminder to drivers, pedestrians, cyclists to obey traffic laws</w:t>
      </w:r>
    </w:p>
    <w:p w:rsidR="00C80BA1" w:rsidRPr="00BC114B" w:rsidRDefault="00C80BA1" w:rsidP="00C80BA1">
      <w:pPr>
        <w:rPr>
          <w:rFonts w:ascii="Calibri" w:hAnsi="Calibri"/>
          <w:highlight w:val="yellow"/>
        </w:rPr>
      </w:pPr>
    </w:p>
    <w:p w:rsidR="00C80BA1" w:rsidRPr="00BC114B" w:rsidRDefault="00C80BA1" w:rsidP="00C80BA1">
      <w:pPr>
        <w:rPr>
          <w:rFonts w:ascii="Calibri" w:hAnsi="Calibri"/>
          <w:highlight w:val="yellow"/>
        </w:rPr>
      </w:pPr>
    </w:p>
    <w:p w:rsidR="00DF4744" w:rsidRPr="00BC114B" w:rsidRDefault="00DF4744" w:rsidP="00C80BA1">
      <w:pPr>
        <w:rPr>
          <w:rFonts w:ascii="Calibri" w:hAnsi="Calibri"/>
          <w:b/>
          <w:highlight w:val="yellow"/>
        </w:rPr>
      </w:pPr>
    </w:p>
    <w:p w:rsidR="00D05C6D" w:rsidRPr="00BC114B" w:rsidRDefault="00535142" w:rsidP="00C80BA1">
      <w:pPr>
        <w:rPr>
          <w:rFonts w:ascii="Calibri" w:hAnsi="Calibri"/>
          <w:b/>
        </w:rPr>
      </w:pPr>
      <w:r w:rsidRPr="00D95385">
        <w:rPr>
          <w:rFonts w:ascii="Calibri" w:hAnsi="Calibri"/>
          <w:b/>
        </w:rPr>
        <w:t>Sherriff Mike Chapman</w:t>
      </w:r>
      <w:r w:rsidR="00C80BA1" w:rsidRPr="00BC114B">
        <w:rPr>
          <w:rFonts w:ascii="Calibri" w:hAnsi="Calibri"/>
          <w:b/>
        </w:rPr>
        <w:t xml:space="preserve">, </w:t>
      </w:r>
      <w:r w:rsidR="00BC5A07">
        <w:rPr>
          <w:rFonts w:ascii="Calibri" w:hAnsi="Calibri"/>
          <w:b/>
        </w:rPr>
        <w:t>Loudoun</w:t>
      </w:r>
      <w:r w:rsidR="00C80BA1" w:rsidRPr="00BC114B">
        <w:rPr>
          <w:rFonts w:ascii="Calibri" w:hAnsi="Calibri"/>
          <w:b/>
        </w:rPr>
        <w:t xml:space="preserve"> County Sherriff’s Department</w:t>
      </w:r>
    </w:p>
    <w:p w:rsidR="00D05C6D" w:rsidRPr="00BC114B" w:rsidRDefault="00D05C6D" w:rsidP="00C80BA1">
      <w:pPr>
        <w:rPr>
          <w:rFonts w:ascii="Calibri" w:hAnsi="Calibri"/>
        </w:rPr>
      </w:pPr>
      <w:r w:rsidRPr="00BC114B">
        <w:rPr>
          <w:rFonts w:ascii="Calibri" w:hAnsi="Calibri"/>
        </w:rPr>
        <w:t>Law Enforcement Perspective</w:t>
      </w:r>
    </w:p>
    <w:p w:rsidR="00D05C6D" w:rsidRPr="00BC114B" w:rsidRDefault="0021086D" w:rsidP="00D05C6D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BC114B">
        <w:rPr>
          <w:rFonts w:ascii="Calibri" w:hAnsi="Calibri"/>
        </w:rPr>
        <w:t>As f</w:t>
      </w:r>
      <w:r w:rsidR="00D05C6D" w:rsidRPr="00BC114B">
        <w:rPr>
          <w:rFonts w:ascii="Calibri" w:hAnsi="Calibri"/>
        </w:rPr>
        <w:t>irst responders – see the damage of car on pedestrian/cyclist crashes</w:t>
      </w:r>
    </w:p>
    <w:p w:rsidR="00A63C7E" w:rsidRPr="00BC114B" w:rsidRDefault="00D05C6D" w:rsidP="00D05C6D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BC114B">
        <w:rPr>
          <w:rFonts w:ascii="Calibri" w:hAnsi="Calibri"/>
        </w:rPr>
        <w:t>Increased enforcement across the region</w:t>
      </w:r>
      <w:r w:rsidR="0021086D" w:rsidRPr="00BC114B">
        <w:rPr>
          <w:rFonts w:ascii="Calibri" w:hAnsi="Calibri"/>
        </w:rPr>
        <w:t xml:space="preserve"> includes warning and citations</w:t>
      </w:r>
    </w:p>
    <w:p w:rsidR="00A63C7E" w:rsidRPr="00BC114B" w:rsidRDefault="00BC5A07" w:rsidP="00A63C7E">
      <w:pPr>
        <w:pStyle w:val="ListParagraph"/>
        <w:numPr>
          <w:ilvl w:val="1"/>
          <w:numId w:val="5"/>
        </w:numPr>
        <w:rPr>
          <w:rFonts w:ascii="Calibri" w:hAnsi="Calibri"/>
        </w:rPr>
      </w:pPr>
      <w:r>
        <w:rPr>
          <w:rFonts w:ascii="Calibri" w:hAnsi="Calibri"/>
        </w:rPr>
        <w:t>Loudoun</w:t>
      </w:r>
      <w:r w:rsidR="00A63C7E" w:rsidRPr="00BC114B">
        <w:rPr>
          <w:rFonts w:ascii="Calibri" w:hAnsi="Calibri"/>
        </w:rPr>
        <w:t xml:space="preserve"> County specifics</w:t>
      </w:r>
    </w:p>
    <w:p w:rsidR="00C80BA1" w:rsidRPr="00BC114B" w:rsidRDefault="0021086D" w:rsidP="00A63C7E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BC114B">
        <w:rPr>
          <w:rFonts w:ascii="Calibri" w:hAnsi="Calibri"/>
        </w:rPr>
        <w:t xml:space="preserve">Fines for violating pedestrian safety laws </w:t>
      </w:r>
      <w:r w:rsidR="00A63C7E" w:rsidRPr="00BC114B">
        <w:rPr>
          <w:rFonts w:ascii="Calibri" w:hAnsi="Calibri"/>
        </w:rPr>
        <w:t xml:space="preserve">can range from </w:t>
      </w:r>
      <w:r w:rsidRPr="00BC114B">
        <w:rPr>
          <w:rFonts w:ascii="Calibri" w:hAnsi="Calibri"/>
        </w:rPr>
        <w:t>$40 to $500</w:t>
      </w:r>
    </w:p>
    <w:p w:rsidR="00C80BA1" w:rsidRPr="00BC114B" w:rsidRDefault="00C80BA1" w:rsidP="00C80BA1">
      <w:pPr>
        <w:rPr>
          <w:rFonts w:ascii="Calibri" w:hAnsi="Calibri"/>
          <w:highlight w:val="yellow"/>
        </w:rPr>
      </w:pPr>
    </w:p>
    <w:p w:rsidR="00C80BA1" w:rsidRPr="00BC114B" w:rsidRDefault="00C80BA1" w:rsidP="00C80BA1">
      <w:pPr>
        <w:rPr>
          <w:rFonts w:ascii="Calibri" w:hAnsi="Calibri"/>
          <w:highlight w:val="yellow"/>
        </w:rPr>
      </w:pPr>
    </w:p>
    <w:p w:rsidR="00A63C7E" w:rsidRPr="00BC114B" w:rsidRDefault="00C80BA1" w:rsidP="00C80BA1">
      <w:pPr>
        <w:rPr>
          <w:rFonts w:ascii="Calibri" w:hAnsi="Calibri"/>
          <w:b/>
        </w:rPr>
      </w:pPr>
      <w:r w:rsidRPr="00BC114B">
        <w:rPr>
          <w:rFonts w:ascii="Calibri" w:hAnsi="Calibri"/>
          <w:b/>
        </w:rPr>
        <w:t xml:space="preserve">Pat Turner, Bike </w:t>
      </w:r>
      <w:r w:rsidR="00BC5A07">
        <w:rPr>
          <w:rFonts w:ascii="Calibri" w:hAnsi="Calibri"/>
          <w:b/>
        </w:rPr>
        <w:t>Loudoun</w:t>
      </w:r>
      <w:r w:rsidR="00A63C7E" w:rsidRPr="00BC114B">
        <w:rPr>
          <w:rFonts w:ascii="Calibri" w:hAnsi="Calibri"/>
          <w:b/>
        </w:rPr>
        <w:t xml:space="preserve"> </w:t>
      </w:r>
    </w:p>
    <w:p w:rsidR="00A63C7E" w:rsidRPr="00BC114B" w:rsidRDefault="00A63C7E" w:rsidP="00C80BA1">
      <w:pPr>
        <w:rPr>
          <w:rFonts w:ascii="Calibri" w:hAnsi="Calibri"/>
        </w:rPr>
      </w:pPr>
      <w:r w:rsidRPr="00BC114B">
        <w:rPr>
          <w:rFonts w:ascii="Calibri" w:hAnsi="Calibri"/>
        </w:rPr>
        <w:t xml:space="preserve">Bicycling Safety Advocacy </w:t>
      </w:r>
    </w:p>
    <w:p w:rsidR="0021086D" w:rsidRPr="00BC114B" w:rsidRDefault="0021086D" w:rsidP="00A63C7E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BC114B">
        <w:rPr>
          <w:rFonts w:ascii="Calibri" w:hAnsi="Calibri"/>
        </w:rPr>
        <w:t>Focus of bicycling advocacy organizations</w:t>
      </w:r>
    </w:p>
    <w:p w:rsidR="0021086D" w:rsidRPr="00BC114B" w:rsidRDefault="0021086D" w:rsidP="00A63C7E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BC114B">
        <w:rPr>
          <w:rFonts w:ascii="Calibri" w:hAnsi="Calibri"/>
        </w:rPr>
        <w:t xml:space="preserve">Role of </w:t>
      </w:r>
      <w:r w:rsidRPr="00BC114B">
        <w:rPr>
          <w:rFonts w:ascii="Calibri" w:hAnsi="Calibri"/>
          <w:i/>
        </w:rPr>
        <w:t xml:space="preserve">Bike </w:t>
      </w:r>
      <w:r w:rsidR="00BC5A07">
        <w:rPr>
          <w:rFonts w:ascii="Calibri" w:hAnsi="Calibri"/>
          <w:i/>
        </w:rPr>
        <w:t>Loudoun</w:t>
      </w:r>
      <w:r w:rsidRPr="00BC114B">
        <w:rPr>
          <w:rFonts w:ascii="Calibri" w:hAnsi="Calibri"/>
        </w:rPr>
        <w:t xml:space="preserve"> in the Street Smart campaign</w:t>
      </w:r>
    </w:p>
    <w:p w:rsidR="00C80BA1" w:rsidRPr="00BC114B" w:rsidRDefault="0021086D" w:rsidP="00A63C7E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BC114B">
        <w:rPr>
          <w:rFonts w:ascii="Calibri" w:hAnsi="Calibri"/>
        </w:rPr>
        <w:t>Safety message for cyclists</w:t>
      </w:r>
    </w:p>
    <w:p w:rsidR="00C80BA1" w:rsidRPr="00BC114B" w:rsidRDefault="00C80BA1" w:rsidP="00C80BA1">
      <w:pPr>
        <w:rPr>
          <w:rFonts w:ascii="Calibri" w:hAnsi="Calibri"/>
          <w:highlight w:val="yellow"/>
        </w:rPr>
      </w:pPr>
      <w:r w:rsidRPr="00BC114B">
        <w:rPr>
          <w:rFonts w:ascii="Calibri" w:hAnsi="Calibri"/>
          <w:highlight w:val="yellow"/>
        </w:rPr>
        <w:t xml:space="preserve"> </w:t>
      </w:r>
    </w:p>
    <w:p w:rsidR="00C80BA1" w:rsidRPr="00BC114B" w:rsidRDefault="00C80BA1" w:rsidP="00C80BA1">
      <w:pPr>
        <w:rPr>
          <w:rFonts w:ascii="Calibri" w:hAnsi="Calibri"/>
          <w:highlight w:val="yellow"/>
        </w:rPr>
      </w:pPr>
    </w:p>
    <w:p w:rsidR="00C80BA1" w:rsidRPr="00BC114B" w:rsidRDefault="005D0A49" w:rsidP="00C80BA1">
      <w:pPr>
        <w:rPr>
          <w:rFonts w:ascii="Calibri" w:hAnsi="Calibri"/>
          <w:b/>
          <w:highlight w:val="yellow"/>
        </w:rPr>
      </w:pPr>
      <w:r w:rsidRPr="00D95385">
        <w:rPr>
          <w:rFonts w:ascii="Calibri" w:hAnsi="Calibri"/>
          <w:b/>
        </w:rPr>
        <w:t>Paul Gilbert, Executive Director,</w:t>
      </w:r>
      <w:r w:rsidR="0021086D" w:rsidRPr="00BC114B">
        <w:rPr>
          <w:rFonts w:ascii="Calibri" w:hAnsi="Calibri"/>
          <w:b/>
        </w:rPr>
        <w:t xml:space="preserve"> </w:t>
      </w:r>
      <w:r w:rsidR="00C80BA1" w:rsidRPr="00BC114B">
        <w:rPr>
          <w:rFonts w:ascii="Calibri" w:hAnsi="Calibri"/>
          <w:b/>
        </w:rPr>
        <w:t>Northern Virginia Regional Park Authority</w:t>
      </w:r>
      <w:r w:rsidR="00C80BA1" w:rsidRPr="00BC114B">
        <w:rPr>
          <w:rFonts w:ascii="Calibri" w:hAnsi="Calibri"/>
          <w:b/>
          <w:highlight w:val="yellow"/>
        </w:rPr>
        <w:t xml:space="preserve"> </w:t>
      </w:r>
    </w:p>
    <w:p w:rsidR="007955CE" w:rsidRPr="00BC114B" w:rsidRDefault="0021086D" w:rsidP="00C80BA1">
      <w:pPr>
        <w:rPr>
          <w:rFonts w:ascii="Calibri" w:hAnsi="Calibri"/>
        </w:rPr>
      </w:pPr>
      <w:r w:rsidRPr="00BC114B">
        <w:rPr>
          <w:rFonts w:ascii="Calibri" w:hAnsi="Calibri"/>
        </w:rPr>
        <w:t xml:space="preserve">Engineering Activities to improve </w:t>
      </w:r>
      <w:r w:rsidR="007955CE" w:rsidRPr="00BC114B">
        <w:rPr>
          <w:rFonts w:ascii="Calibri" w:hAnsi="Calibri"/>
        </w:rPr>
        <w:t xml:space="preserve">bicycle/pedestrian </w:t>
      </w:r>
      <w:r w:rsidRPr="00BC114B">
        <w:rPr>
          <w:rFonts w:ascii="Calibri" w:hAnsi="Calibri"/>
        </w:rPr>
        <w:t>safety</w:t>
      </w:r>
    </w:p>
    <w:p w:rsidR="007955CE" w:rsidRPr="00BC114B" w:rsidRDefault="007955CE" w:rsidP="007955CE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BC114B">
        <w:rPr>
          <w:rFonts w:ascii="Calibri" w:hAnsi="Calibri"/>
        </w:rPr>
        <w:t xml:space="preserve">Discussion of challenging intersections in </w:t>
      </w:r>
      <w:r w:rsidR="00BC5A07">
        <w:rPr>
          <w:rFonts w:ascii="Calibri" w:hAnsi="Calibri"/>
        </w:rPr>
        <w:t>Loudoun</w:t>
      </w:r>
      <w:r w:rsidRPr="00BC114B">
        <w:rPr>
          <w:rFonts w:ascii="Calibri" w:hAnsi="Calibri"/>
        </w:rPr>
        <w:t xml:space="preserve"> County</w:t>
      </w:r>
    </w:p>
    <w:p w:rsidR="007955CE" w:rsidRPr="00BC114B" w:rsidRDefault="00D95385" w:rsidP="007955CE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Location specific information about event intersection </w:t>
      </w:r>
      <w:r w:rsidR="007955CE" w:rsidRPr="00BC114B">
        <w:rPr>
          <w:rFonts w:ascii="Calibri" w:hAnsi="Calibri"/>
        </w:rPr>
        <w:t>trail improvements</w:t>
      </w:r>
    </w:p>
    <w:p w:rsidR="00D95385" w:rsidRDefault="00D95385" w:rsidP="007955CE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Future plans and projects for the trail</w:t>
      </w:r>
    </w:p>
    <w:p w:rsidR="007955CE" w:rsidRPr="00BC114B" w:rsidRDefault="007955CE" w:rsidP="007955CE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BC114B">
        <w:rPr>
          <w:rFonts w:ascii="Calibri" w:hAnsi="Calibri"/>
        </w:rPr>
        <w:t>Other engineering success stories</w:t>
      </w:r>
    </w:p>
    <w:p w:rsidR="0021086D" w:rsidRPr="00BC114B" w:rsidRDefault="0021086D" w:rsidP="007955CE">
      <w:pPr>
        <w:pStyle w:val="ListParagraph"/>
        <w:ind w:left="1080"/>
        <w:rPr>
          <w:rFonts w:ascii="Calibri" w:hAnsi="Calibri"/>
        </w:rPr>
      </w:pPr>
    </w:p>
    <w:p w:rsidR="00C80BA1" w:rsidRPr="00BC114B" w:rsidRDefault="00C80BA1" w:rsidP="00C80BA1">
      <w:pPr>
        <w:rPr>
          <w:rFonts w:ascii="Calibri" w:hAnsi="Calibri"/>
          <w:highlight w:val="yellow"/>
        </w:rPr>
      </w:pPr>
    </w:p>
    <w:p w:rsidR="007955CE" w:rsidRPr="00BC114B" w:rsidRDefault="00BC5A07" w:rsidP="00C80BA1">
      <w:pPr>
        <w:rPr>
          <w:rFonts w:ascii="Calibri" w:hAnsi="Calibri"/>
          <w:b/>
        </w:rPr>
      </w:pPr>
      <w:r>
        <w:rPr>
          <w:rFonts w:ascii="Calibri" w:hAnsi="Calibri"/>
          <w:b/>
          <w:highlight w:val="yellow"/>
        </w:rPr>
        <w:t>[Speaker TBD],</w:t>
      </w:r>
      <w:r w:rsidR="007955CE" w:rsidRPr="00BC114B">
        <w:rPr>
          <w:rFonts w:ascii="Calibri" w:hAnsi="Calibri"/>
          <w:b/>
        </w:rPr>
        <w:t xml:space="preserve"> </w:t>
      </w:r>
      <w:r w:rsidR="00C80BA1" w:rsidRPr="00BC114B">
        <w:rPr>
          <w:rFonts w:ascii="Calibri" w:hAnsi="Calibri"/>
          <w:b/>
        </w:rPr>
        <w:t xml:space="preserve">Virginia </w:t>
      </w:r>
      <w:r w:rsidR="00D95385">
        <w:rPr>
          <w:rFonts w:ascii="Calibri" w:hAnsi="Calibri"/>
          <w:b/>
        </w:rPr>
        <w:t>Department of Transportation</w:t>
      </w:r>
    </w:p>
    <w:p w:rsidR="007955CE" w:rsidRPr="00BC114B" w:rsidRDefault="00D95385" w:rsidP="00C80BA1">
      <w:pPr>
        <w:rPr>
          <w:rFonts w:ascii="Calibri" w:hAnsi="Calibri"/>
        </w:rPr>
      </w:pPr>
      <w:r>
        <w:rPr>
          <w:rFonts w:ascii="Calibri" w:hAnsi="Calibri"/>
        </w:rPr>
        <w:t>V-DOT perspective</w:t>
      </w:r>
    </w:p>
    <w:p w:rsidR="00D95385" w:rsidRPr="00D95385" w:rsidRDefault="00D95385" w:rsidP="00D95385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D95385">
        <w:rPr>
          <w:rFonts w:ascii="Calibri" w:hAnsi="Calibri"/>
        </w:rPr>
        <w:t>Enforcement Activities</w:t>
      </w:r>
    </w:p>
    <w:p w:rsidR="00D95385" w:rsidRPr="00D95385" w:rsidRDefault="00D95385" w:rsidP="00D95385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D95385">
        <w:rPr>
          <w:rFonts w:ascii="Calibri" w:hAnsi="Calibri"/>
        </w:rPr>
        <w:t>New engineering activities to improve pedestrian/bicycling conditions</w:t>
      </w:r>
    </w:p>
    <w:p w:rsidR="00DF4744" w:rsidRPr="00D95385" w:rsidRDefault="00D95385" w:rsidP="00D95385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D95385">
        <w:rPr>
          <w:rFonts w:ascii="Calibri" w:hAnsi="Calibri"/>
        </w:rPr>
        <w:t>Success stories</w:t>
      </w:r>
    </w:p>
    <w:p w:rsidR="00C80BA1" w:rsidRPr="00D95385" w:rsidRDefault="00C80BA1" w:rsidP="00C80BA1">
      <w:pPr>
        <w:rPr>
          <w:rFonts w:ascii="Calibri" w:hAnsi="Calibri"/>
        </w:rPr>
      </w:pPr>
    </w:p>
    <w:p w:rsidR="00C80BA1" w:rsidRPr="00BC114B" w:rsidRDefault="00C80BA1" w:rsidP="00DF4744">
      <w:pPr>
        <w:pStyle w:val="ListParagraph"/>
        <w:ind w:left="1080"/>
        <w:rPr>
          <w:rFonts w:ascii="Calibri" w:hAnsi="Calibri"/>
          <w:b/>
        </w:rPr>
      </w:pPr>
    </w:p>
    <w:p w:rsidR="007955CE" w:rsidRPr="00BC114B" w:rsidRDefault="007955CE" w:rsidP="00C80BA1">
      <w:pPr>
        <w:rPr>
          <w:rFonts w:ascii="Calibri" w:hAnsi="Calibri"/>
          <w:b/>
        </w:rPr>
      </w:pPr>
      <w:r w:rsidRPr="00BC114B">
        <w:rPr>
          <w:rFonts w:ascii="Calibri" w:hAnsi="Calibri"/>
          <w:b/>
        </w:rPr>
        <w:t xml:space="preserve">Chairman </w:t>
      </w:r>
      <w:r w:rsidR="00C80BA1" w:rsidRPr="00BC114B">
        <w:rPr>
          <w:rFonts w:ascii="Calibri" w:hAnsi="Calibri"/>
          <w:b/>
        </w:rPr>
        <w:t>Turner</w:t>
      </w:r>
    </w:p>
    <w:p w:rsidR="00D95385" w:rsidRPr="00BC114B" w:rsidRDefault="00D95385" w:rsidP="00D95385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BC114B">
        <w:rPr>
          <w:rFonts w:ascii="Calibri" w:hAnsi="Calibri"/>
        </w:rPr>
        <w:t>Importance of Education, Engineering and Enforcement in comprehensive campaign</w:t>
      </w:r>
    </w:p>
    <w:p w:rsidR="007955CE" w:rsidRPr="00BC114B" w:rsidRDefault="007955CE" w:rsidP="007955CE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BC114B">
        <w:rPr>
          <w:rFonts w:ascii="Calibri" w:hAnsi="Calibri"/>
        </w:rPr>
        <w:t>Closing Remarks</w:t>
      </w:r>
    </w:p>
    <w:p w:rsidR="007955CE" w:rsidRPr="00BC114B" w:rsidRDefault="007955CE" w:rsidP="007955CE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BC114B">
        <w:rPr>
          <w:rFonts w:ascii="Calibri" w:hAnsi="Calibri"/>
        </w:rPr>
        <w:t>Thank you for attending</w:t>
      </w:r>
    </w:p>
    <w:p w:rsidR="00C80BA1" w:rsidRPr="00BC114B" w:rsidRDefault="007955CE" w:rsidP="007955CE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BC114B">
        <w:rPr>
          <w:rFonts w:ascii="Calibri" w:hAnsi="Calibri"/>
        </w:rPr>
        <w:t>We’ll be available for questions following the event</w:t>
      </w:r>
    </w:p>
    <w:p w:rsidR="00C80BA1" w:rsidRPr="00BC114B" w:rsidRDefault="00C80BA1" w:rsidP="00C80BA1">
      <w:pPr>
        <w:rPr>
          <w:rFonts w:ascii="Calibri" w:hAnsi="Calibri"/>
        </w:rPr>
      </w:pPr>
    </w:p>
    <w:sectPr w:rsidR="00C80BA1" w:rsidRPr="00BC114B" w:rsidSect="00BC114B">
      <w:headerReference w:type="default" r:id="rId8"/>
      <w:footerReference w:type="default" r:id="rId9"/>
      <w:pgSz w:w="12240" w:h="15840"/>
      <w:pgMar w:top="2160" w:right="1080" w:bottom="122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42" w:rsidRDefault="00535142">
      <w:r>
        <w:separator/>
      </w:r>
    </w:p>
  </w:endnote>
  <w:endnote w:type="continuationSeparator" w:id="0">
    <w:p w:rsidR="00535142" w:rsidRDefault="0053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42" w:rsidRPr="0000378A" w:rsidRDefault="00535142" w:rsidP="00FA4989">
    <w:pPr>
      <w:pStyle w:val="Footer"/>
      <w:tabs>
        <w:tab w:val="clear" w:pos="8640"/>
        <w:tab w:val="right" w:pos="9360"/>
      </w:tabs>
      <w:rPr>
        <w:rStyle w:val="PageNumber"/>
      </w:rPr>
    </w:pPr>
    <w:r w:rsidRPr="0000378A">
      <w:rPr>
        <w:rStyle w:val="PageNumber"/>
        <w:rFonts w:ascii="Calibri" w:hAnsi="Calibri"/>
        <w:sz w:val="16"/>
      </w:rPr>
      <w:t>1</w:t>
    </w:r>
    <w:r w:rsidR="00EE5097">
      <w:rPr>
        <w:rStyle w:val="PageNumber"/>
        <w:rFonts w:ascii="Calibri" w:hAnsi="Calibri"/>
        <w:sz w:val="16"/>
      </w:rPr>
      <w:t>1</w:t>
    </w:r>
    <w:r w:rsidRPr="0000378A">
      <w:rPr>
        <w:rStyle w:val="PageNumber"/>
        <w:rFonts w:ascii="Calibri" w:hAnsi="Calibri"/>
        <w:sz w:val="16"/>
      </w:rPr>
      <w:t>/</w:t>
    </w:r>
    <w:r>
      <w:rPr>
        <w:rStyle w:val="PageNumber"/>
        <w:rFonts w:ascii="Calibri" w:hAnsi="Calibri"/>
        <w:sz w:val="16"/>
      </w:rPr>
      <w:t>1</w:t>
    </w:r>
    <w:r w:rsidRPr="0000378A">
      <w:rPr>
        <w:rStyle w:val="PageNumber"/>
        <w:rFonts w:ascii="Calibri" w:hAnsi="Calibri"/>
        <w:sz w:val="16"/>
      </w:rPr>
      <w:t>/12</w:t>
    </w:r>
    <w:r w:rsidRPr="0000378A">
      <w:rPr>
        <w:rStyle w:val="PageNumber"/>
        <w:rFonts w:ascii="Calibri" w:hAnsi="Calibri"/>
        <w:sz w:val="16"/>
      </w:rPr>
      <w:tab/>
    </w:r>
    <w:r w:rsidRPr="0000378A">
      <w:rPr>
        <w:rStyle w:val="PageNumber"/>
        <w:rFonts w:ascii="Calibri" w:hAnsi="Calibri"/>
        <w:sz w:val="16"/>
      </w:rPr>
      <w:tab/>
      <w:t xml:space="preserve">                                                            Page </w:t>
    </w:r>
    <w:r w:rsidR="00FA134E" w:rsidRPr="0000378A">
      <w:rPr>
        <w:rStyle w:val="PageNumber"/>
        <w:rFonts w:ascii="Calibri" w:hAnsi="Calibri"/>
        <w:sz w:val="16"/>
      </w:rPr>
      <w:fldChar w:fldCharType="begin"/>
    </w:r>
    <w:r w:rsidRPr="0000378A">
      <w:rPr>
        <w:rStyle w:val="PageNumber"/>
        <w:rFonts w:ascii="Calibri" w:hAnsi="Calibri"/>
        <w:sz w:val="16"/>
      </w:rPr>
      <w:instrText xml:space="preserve"> PAGE </w:instrText>
    </w:r>
    <w:r w:rsidR="00FA134E" w:rsidRPr="0000378A">
      <w:rPr>
        <w:rStyle w:val="PageNumber"/>
        <w:rFonts w:ascii="Calibri" w:hAnsi="Calibri"/>
        <w:sz w:val="16"/>
      </w:rPr>
      <w:fldChar w:fldCharType="separate"/>
    </w:r>
    <w:r w:rsidR="00EE5097">
      <w:rPr>
        <w:rStyle w:val="PageNumber"/>
        <w:rFonts w:ascii="Calibri" w:hAnsi="Calibri"/>
        <w:noProof/>
        <w:sz w:val="16"/>
      </w:rPr>
      <w:t>1</w:t>
    </w:r>
    <w:r w:rsidR="00FA134E" w:rsidRPr="0000378A">
      <w:rPr>
        <w:rStyle w:val="PageNumber"/>
        <w:rFonts w:ascii="Calibri" w:hAnsi="Calibri"/>
        <w:sz w:val="16"/>
      </w:rPr>
      <w:fldChar w:fldCharType="end"/>
    </w:r>
    <w:r w:rsidRPr="0000378A">
      <w:rPr>
        <w:rStyle w:val="PageNumber"/>
        <w:rFonts w:ascii="Calibri" w:hAnsi="Calibri"/>
        <w:sz w:val="16"/>
      </w:rPr>
      <w:t xml:space="preserve"> of </w:t>
    </w:r>
    <w:r w:rsidR="00FA134E" w:rsidRPr="0000378A">
      <w:rPr>
        <w:rStyle w:val="PageNumber"/>
        <w:rFonts w:ascii="Calibri" w:hAnsi="Calibri"/>
        <w:sz w:val="16"/>
      </w:rPr>
      <w:fldChar w:fldCharType="begin"/>
    </w:r>
    <w:r w:rsidRPr="0000378A">
      <w:rPr>
        <w:rStyle w:val="PageNumber"/>
        <w:rFonts w:ascii="Calibri" w:hAnsi="Calibri"/>
        <w:sz w:val="16"/>
      </w:rPr>
      <w:instrText xml:space="preserve"> NUMPAGES </w:instrText>
    </w:r>
    <w:r w:rsidR="00FA134E" w:rsidRPr="0000378A">
      <w:rPr>
        <w:rStyle w:val="PageNumber"/>
        <w:rFonts w:ascii="Calibri" w:hAnsi="Calibri"/>
        <w:sz w:val="16"/>
      </w:rPr>
      <w:fldChar w:fldCharType="separate"/>
    </w:r>
    <w:r w:rsidR="00EE5097">
      <w:rPr>
        <w:rStyle w:val="PageNumber"/>
        <w:rFonts w:ascii="Calibri" w:hAnsi="Calibri"/>
        <w:noProof/>
        <w:sz w:val="16"/>
      </w:rPr>
      <w:t>1</w:t>
    </w:r>
    <w:r w:rsidR="00FA134E" w:rsidRPr="0000378A">
      <w:rPr>
        <w:rStyle w:val="PageNumber"/>
        <w:rFonts w:ascii="Calibri" w:hAnsi="Calibri"/>
        <w:sz w:val="16"/>
      </w:rPr>
      <w:fldChar w:fldCharType="end"/>
    </w:r>
  </w:p>
  <w:p w:rsidR="00535142" w:rsidRPr="0000378A" w:rsidRDefault="00535142" w:rsidP="00FA4989">
    <w:pPr>
      <w:pStyle w:val="Footer"/>
      <w:tabs>
        <w:tab w:val="clear" w:pos="8640"/>
      </w:tabs>
      <w:rPr>
        <w:rFonts w:ascii="Calibri" w:hAnsi="Calibri"/>
        <w:sz w:val="16"/>
      </w:rPr>
    </w:pPr>
    <w:r w:rsidRPr="0000378A">
      <w:rPr>
        <w:rStyle w:val="PageNumber"/>
        <w:rFonts w:ascii="Calibri" w:hAnsi="Calibri"/>
        <w:sz w:val="16"/>
      </w:rPr>
      <w:t>Sherry Matthews, Inc.</w:t>
    </w:r>
    <w:r w:rsidRPr="0000378A">
      <w:rPr>
        <w:rStyle w:val="PageNumber"/>
        <w:rFonts w:ascii="Calibri" w:hAnsi="Calibri"/>
        <w:sz w:val="16"/>
      </w:rPr>
      <w:tab/>
    </w:r>
    <w:r w:rsidRPr="0000378A">
      <w:rPr>
        <w:rStyle w:val="PageNumber"/>
        <w:rFonts w:ascii="Calibri" w:hAnsi="Calibri"/>
        <w:sz w:val="16"/>
      </w:rPr>
      <w:tab/>
      <w:t xml:space="preserve">                                       </w:t>
    </w:r>
    <w:r>
      <w:rPr>
        <w:rStyle w:val="PageNumber"/>
        <w:rFonts w:ascii="Calibri" w:hAnsi="Calibri"/>
        <w:sz w:val="16"/>
      </w:rPr>
      <w:tab/>
    </w:r>
    <w:r>
      <w:rPr>
        <w:rStyle w:val="PageNumber"/>
        <w:rFonts w:ascii="Calibri" w:hAnsi="Calibri"/>
        <w:sz w:val="16"/>
      </w:rPr>
      <w:tab/>
    </w:r>
    <w:r>
      <w:rPr>
        <w:rStyle w:val="PageNumber"/>
        <w:rFonts w:ascii="Calibri" w:hAnsi="Calibri"/>
        <w:sz w:val="16"/>
      </w:rPr>
      <w:tab/>
      <w:t xml:space="preserve">   </w:t>
    </w:r>
    <w:r w:rsidRPr="00675801">
      <w:rPr>
        <w:rStyle w:val="PageNumber"/>
        <w:rFonts w:ascii="Calibri" w:hAnsi="Calibri"/>
        <w:i/>
        <w:sz w:val="16"/>
      </w:rPr>
      <w:t>Street Smart</w:t>
    </w:r>
    <w:r w:rsidRPr="0000378A">
      <w:rPr>
        <w:rStyle w:val="PageNumber"/>
        <w:rFonts w:ascii="Calibri" w:hAnsi="Calibri"/>
        <w:sz w:val="16"/>
      </w:rPr>
      <w:t xml:space="preserve"> FY2013</w:t>
    </w:r>
  </w:p>
  <w:p w:rsidR="00535142" w:rsidRDefault="005351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42" w:rsidRDefault="00535142">
      <w:r>
        <w:separator/>
      </w:r>
    </w:p>
  </w:footnote>
  <w:footnote w:type="continuationSeparator" w:id="0">
    <w:p w:rsidR="00535142" w:rsidRDefault="005351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42" w:rsidRDefault="00535142" w:rsidP="00DF4744">
    <w:pPr>
      <w:pStyle w:val="Header"/>
      <w:jc w:val="center"/>
    </w:pPr>
    <w:r>
      <w:rPr>
        <w:sz w:val="28"/>
        <w:szCs w:val="28"/>
      </w:rPr>
      <w:t xml:space="preserve"> </w:t>
    </w:r>
    <w:r w:rsidRPr="00DF4744">
      <w:rPr>
        <w:noProof/>
      </w:rPr>
      <w:drawing>
        <wp:inline distT="0" distB="0" distL="0" distR="0">
          <wp:extent cx="2573655" cy="804545"/>
          <wp:effectExtent l="0" t="0" r="0" b="0"/>
          <wp:docPr id="2" name="Picture 2" descr="Street_Smart_logo_2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eet_Smart_logo_2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966"/>
    <w:multiLevelType w:val="hybridMultilevel"/>
    <w:tmpl w:val="6E042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4F5D5F"/>
    <w:multiLevelType w:val="hybridMultilevel"/>
    <w:tmpl w:val="AF6A0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77F72"/>
    <w:multiLevelType w:val="hybridMultilevel"/>
    <w:tmpl w:val="2356F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2702F3"/>
    <w:multiLevelType w:val="hybridMultilevel"/>
    <w:tmpl w:val="C200F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C34CBE"/>
    <w:multiLevelType w:val="hybridMultilevel"/>
    <w:tmpl w:val="D9925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802E8D"/>
    <w:multiLevelType w:val="hybridMultilevel"/>
    <w:tmpl w:val="14600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0D6EEF"/>
    <w:multiLevelType w:val="hybridMultilevel"/>
    <w:tmpl w:val="3D78A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6E74FA"/>
    <w:multiLevelType w:val="hybridMultilevel"/>
    <w:tmpl w:val="C85CE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A60D53"/>
    <w:multiLevelType w:val="hybridMultilevel"/>
    <w:tmpl w:val="ABD8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1397C"/>
    <w:multiLevelType w:val="hybridMultilevel"/>
    <w:tmpl w:val="37C27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305410"/>
    <w:multiLevelType w:val="hybridMultilevel"/>
    <w:tmpl w:val="4B182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B0765B"/>
    <w:multiLevelType w:val="hybridMultilevel"/>
    <w:tmpl w:val="9B826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A1"/>
    <w:rsid w:val="0000207E"/>
    <w:rsid w:val="000375D6"/>
    <w:rsid w:val="0021086D"/>
    <w:rsid w:val="00535142"/>
    <w:rsid w:val="005533F1"/>
    <w:rsid w:val="00585EB1"/>
    <w:rsid w:val="005D0A49"/>
    <w:rsid w:val="0068454C"/>
    <w:rsid w:val="006C2031"/>
    <w:rsid w:val="007955CE"/>
    <w:rsid w:val="00973600"/>
    <w:rsid w:val="00A15490"/>
    <w:rsid w:val="00A63C7E"/>
    <w:rsid w:val="00A81A27"/>
    <w:rsid w:val="00AA57F0"/>
    <w:rsid w:val="00AC515B"/>
    <w:rsid w:val="00BC114B"/>
    <w:rsid w:val="00BC5A07"/>
    <w:rsid w:val="00C063B3"/>
    <w:rsid w:val="00C80BA1"/>
    <w:rsid w:val="00CD3449"/>
    <w:rsid w:val="00D05C6D"/>
    <w:rsid w:val="00D95385"/>
    <w:rsid w:val="00DF4744"/>
    <w:rsid w:val="00EE5097"/>
    <w:rsid w:val="00FA134E"/>
    <w:rsid w:val="00FA498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80BA1"/>
    <w:rPr>
      <w:rFonts w:ascii="Helvetica" w:eastAsia="Times" w:hAnsi="Helvetica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63C7E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B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63C7E"/>
    <w:rPr>
      <w:rFonts w:ascii="Helvetica" w:eastAsia="Times" w:hAnsi="Helvetica" w:cs="Times New Roman"/>
      <w:b/>
      <w:szCs w:val="20"/>
    </w:rPr>
  </w:style>
  <w:style w:type="paragraph" w:styleId="Header">
    <w:name w:val="header"/>
    <w:basedOn w:val="Normal"/>
    <w:link w:val="HeaderChar"/>
    <w:rsid w:val="00DF4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4744"/>
    <w:rPr>
      <w:rFonts w:ascii="Helvetica" w:eastAsia="Times" w:hAnsi="Helvetica" w:cs="Times New Roman"/>
      <w:szCs w:val="20"/>
    </w:rPr>
  </w:style>
  <w:style w:type="paragraph" w:styleId="Footer">
    <w:name w:val="footer"/>
    <w:basedOn w:val="Normal"/>
    <w:link w:val="FooterChar"/>
    <w:rsid w:val="00DF47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4744"/>
    <w:rPr>
      <w:rFonts w:ascii="Helvetica" w:eastAsia="Times" w:hAnsi="Helvetica" w:cs="Times New Roman"/>
      <w:szCs w:val="20"/>
    </w:rPr>
  </w:style>
  <w:style w:type="paragraph" w:styleId="BalloonText">
    <w:name w:val="Balloon Text"/>
    <w:basedOn w:val="Normal"/>
    <w:link w:val="BalloonTextChar"/>
    <w:rsid w:val="009736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3600"/>
    <w:rPr>
      <w:rFonts w:ascii="Lucida Grande" w:eastAsia="Times" w:hAnsi="Lucida Grande" w:cs="Lucida Grande"/>
      <w:sz w:val="18"/>
      <w:szCs w:val="18"/>
    </w:rPr>
  </w:style>
  <w:style w:type="character" w:styleId="PageNumber">
    <w:name w:val="page number"/>
    <w:basedOn w:val="DefaultParagraphFont"/>
    <w:rsid w:val="00FA498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80BA1"/>
    <w:rPr>
      <w:rFonts w:ascii="Helvetica" w:eastAsia="Times" w:hAnsi="Helvetica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63C7E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B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63C7E"/>
    <w:rPr>
      <w:rFonts w:ascii="Helvetica" w:eastAsia="Times" w:hAnsi="Helvetica" w:cs="Times New Roman"/>
      <w:b/>
      <w:szCs w:val="20"/>
    </w:rPr>
  </w:style>
  <w:style w:type="paragraph" w:styleId="Header">
    <w:name w:val="header"/>
    <w:basedOn w:val="Normal"/>
    <w:link w:val="HeaderChar"/>
    <w:rsid w:val="00DF4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4744"/>
    <w:rPr>
      <w:rFonts w:ascii="Helvetica" w:eastAsia="Times" w:hAnsi="Helvetica" w:cs="Times New Roman"/>
      <w:szCs w:val="20"/>
    </w:rPr>
  </w:style>
  <w:style w:type="paragraph" w:styleId="Footer">
    <w:name w:val="footer"/>
    <w:basedOn w:val="Normal"/>
    <w:link w:val="FooterChar"/>
    <w:rsid w:val="00DF47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4744"/>
    <w:rPr>
      <w:rFonts w:ascii="Helvetica" w:eastAsia="Times" w:hAnsi="Helvetica" w:cs="Times New Roman"/>
      <w:szCs w:val="20"/>
    </w:rPr>
  </w:style>
  <w:style w:type="paragraph" w:styleId="BalloonText">
    <w:name w:val="Balloon Text"/>
    <w:basedOn w:val="Normal"/>
    <w:link w:val="BalloonTextChar"/>
    <w:rsid w:val="009736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3600"/>
    <w:rPr>
      <w:rFonts w:ascii="Lucida Grande" w:eastAsia="Times" w:hAnsi="Lucida Grande" w:cs="Lucida Grande"/>
      <w:sz w:val="18"/>
      <w:szCs w:val="18"/>
    </w:rPr>
  </w:style>
  <w:style w:type="character" w:styleId="PageNumber">
    <w:name w:val="page number"/>
    <w:basedOn w:val="DefaultParagraphFont"/>
    <w:rsid w:val="00FA4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Macintosh Word</Application>
  <DocSecurity>4</DocSecurity>
  <Lines>19</Lines>
  <Paragraphs>5</Paragraphs>
  <ScaleCrop>false</ScaleCrop>
  <Company>Enshrine Communications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Dealy</dc:creator>
  <cp:keywords/>
  <cp:lastModifiedBy>Kenna Williams</cp:lastModifiedBy>
  <cp:revision>2</cp:revision>
  <dcterms:created xsi:type="dcterms:W3CDTF">2012-11-01T22:32:00Z</dcterms:created>
  <dcterms:modified xsi:type="dcterms:W3CDTF">2012-11-01T22:32:00Z</dcterms:modified>
</cp:coreProperties>
</file>