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059" w:rsidRDefault="00835059">
      <w:pPr>
        <w:rPr>
          <w:rFonts w:ascii="Franklin Gothic Book" w:hAnsi="Franklin Gothic Book"/>
        </w:rPr>
      </w:pPr>
    </w:p>
    <w:p w:rsidR="00962D1B" w:rsidRPr="00962D1B" w:rsidRDefault="00962D1B" w:rsidP="00962D1B">
      <w:pPr>
        <w:jc w:val="center"/>
        <w:rPr>
          <w:rFonts w:ascii="Franklin Gothic Book" w:hAnsi="Franklin Gothic Book"/>
          <w:b/>
          <w:u w:val="single"/>
        </w:rPr>
      </w:pPr>
      <w:r w:rsidRPr="00962D1B">
        <w:rPr>
          <w:rFonts w:ascii="Franklin Gothic Book" w:hAnsi="Franklin Gothic Book"/>
          <w:b/>
          <w:u w:val="single"/>
        </w:rPr>
        <w:t>USGS Web Links – Difficult Run Study</w:t>
      </w:r>
    </w:p>
    <w:p w:rsidR="00962D1B" w:rsidRPr="00835059" w:rsidRDefault="00962D1B">
      <w:pPr>
        <w:rPr>
          <w:rFonts w:ascii="Franklin Gothic Book" w:hAnsi="Franklin Gothic Book"/>
        </w:rPr>
      </w:pPr>
    </w:p>
    <w:p w:rsidR="00835059" w:rsidRPr="00962D1B" w:rsidRDefault="00835059" w:rsidP="00835059">
      <w:pPr>
        <w:rPr>
          <w:rFonts w:ascii="Franklin Gothic Book" w:hAnsi="Franklin Gothic Book"/>
          <w:color w:val="00B0F0"/>
        </w:rPr>
      </w:pPr>
      <w:hyperlink r:id="rId4" w:history="1">
        <w:r w:rsidRPr="00962D1B">
          <w:rPr>
            <w:rStyle w:val="Hyperlink"/>
            <w:rFonts w:ascii="Franklin Gothic Book" w:hAnsi="Franklin Gothic Book"/>
            <w:color w:val="00B0F0"/>
          </w:rPr>
          <w:t>Link to the Science Summary</w:t>
        </w:r>
      </w:hyperlink>
      <w:r w:rsidRPr="00962D1B">
        <w:rPr>
          <w:rFonts w:ascii="Franklin Gothic Book" w:hAnsi="Franklin Gothic Book"/>
          <w:color w:val="00B0F0"/>
        </w:rPr>
        <w:br/>
      </w:r>
      <w:r w:rsidR="00962D1B">
        <w:rPr>
          <w:rFonts w:ascii="Franklin Gothic Book" w:hAnsi="Franklin Gothic Book"/>
          <w:color w:val="00B0F0"/>
        </w:rPr>
        <w:br/>
      </w:r>
      <w:hyperlink r:id="rId5" w:history="1">
        <w:r w:rsidRPr="00962D1B">
          <w:rPr>
            <w:rStyle w:val="Hyperlink"/>
            <w:rFonts w:ascii="Franklin Gothic Book" w:hAnsi="Franklin Gothic Book"/>
            <w:color w:val="00B0F0"/>
          </w:rPr>
          <w:t>Link to the Full report</w:t>
        </w:r>
      </w:hyperlink>
    </w:p>
    <w:p w:rsidR="00835059" w:rsidRPr="00835059" w:rsidRDefault="00835059">
      <w:pPr>
        <w:rPr>
          <w:rFonts w:ascii="Franklin Gothic Book" w:hAnsi="Franklin Gothic Book"/>
        </w:rPr>
      </w:pPr>
      <w:r w:rsidRPr="00835059">
        <w:rPr>
          <w:rFonts w:ascii="Franklin Gothic Book" w:hAnsi="Franklin Gothic Book"/>
          <w:bCs/>
          <w:shd w:val="clear" w:color="auto" w:fill="FFFFFF"/>
        </w:rPr>
        <w:t xml:space="preserve">U.S. Geological Survey (USGS) Science Summary—Spatial and temporal variation of stream chemistry associated with contrasting geology and land-use patterns in the Chesapeake Bay watershed—Summary of results from Smith Creek, Virginia; Upper Chester River, Maryland; </w:t>
      </w:r>
      <w:proofErr w:type="spellStart"/>
      <w:r w:rsidRPr="00835059">
        <w:rPr>
          <w:rFonts w:ascii="Franklin Gothic Book" w:hAnsi="Franklin Gothic Book"/>
          <w:bCs/>
          <w:shd w:val="clear" w:color="auto" w:fill="FFFFFF"/>
        </w:rPr>
        <w:t>Conewago</w:t>
      </w:r>
      <w:proofErr w:type="spellEnd"/>
      <w:r w:rsidRPr="00835059">
        <w:rPr>
          <w:rFonts w:ascii="Franklin Gothic Book" w:hAnsi="Franklin Gothic Book"/>
          <w:bCs/>
          <w:shd w:val="clear" w:color="auto" w:fill="FFFFFF"/>
        </w:rPr>
        <w:t xml:space="preserve"> Creek, Pennsylvania; and Difficult Run, Virginia, 2010–2013</w:t>
      </w:r>
    </w:p>
    <w:p w:rsidR="00835059" w:rsidRDefault="00835059">
      <w:bookmarkStart w:id="0" w:name="_GoBack"/>
      <w:bookmarkEnd w:id="0"/>
    </w:p>
    <w:sectPr w:rsidR="008350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059"/>
    <w:rsid w:val="00835059"/>
    <w:rsid w:val="00962D1B"/>
    <w:rsid w:val="00E8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AED314-7F62-4878-9A80-7D0248A8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50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ubs.usgs.gov/sir/2016/5093/sir20165093.pdf" TargetMode="External"/><Relationship Id="rId4" Type="http://schemas.openxmlformats.org/officeDocument/2006/relationships/hyperlink" Target="http://chesapeake.usgs.gov/sciencesummary-smallwatershedrepor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Howard</dc:creator>
  <cp:keywords/>
  <dc:description/>
  <cp:lastModifiedBy>Christine Howard</cp:lastModifiedBy>
  <cp:revision>1</cp:revision>
  <dcterms:created xsi:type="dcterms:W3CDTF">2016-12-16T14:56:00Z</dcterms:created>
  <dcterms:modified xsi:type="dcterms:W3CDTF">2016-12-16T15:08:00Z</dcterms:modified>
</cp:coreProperties>
</file>