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F1" w:rsidRPr="002018F1" w:rsidRDefault="002018F1" w:rsidP="002018F1">
      <w:pPr>
        <w:rPr>
          <w:rFonts w:asciiTheme="minorHAnsi" w:hAnsiTheme="minorHAnsi" w:cstheme="minorHAnsi"/>
          <w:b/>
          <w:sz w:val="24"/>
          <w:szCs w:val="24"/>
        </w:rPr>
      </w:pPr>
      <w:r w:rsidRPr="002018F1">
        <w:rPr>
          <w:rFonts w:asciiTheme="minorHAnsi" w:hAnsiTheme="minorHAnsi" w:cstheme="minorHAnsi"/>
          <w:b/>
          <w:sz w:val="24"/>
          <w:szCs w:val="24"/>
        </w:rPr>
        <w:t>Human Service Transportation Coordination Task Force</w:t>
      </w:r>
    </w:p>
    <w:p w:rsidR="002018F1" w:rsidRDefault="000A60F4" w:rsidP="002018F1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March 27, 2014</w:t>
      </w:r>
    </w:p>
    <w:p w:rsidR="00B36B6E" w:rsidRDefault="00B36B6E" w:rsidP="002018F1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2018F1" w:rsidRPr="002018F1" w:rsidRDefault="002018F1" w:rsidP="002018F1">
      <w:pPr>
        <w:rPr>
          <w:rFonts w:asciiTheme="minorHAnsi" w:hAnsiTheme="minorHAnsi" w:cstheme="minorHAnsi"/>
          <w:b/>
          <w:sz w:val="24"/>
          <w:szCs w:val="24"/>
        </w:rPr>
      </w:pPr>
    </w:p>
    <w:p w:rsidR="002018F1" w:rsidRDefault="002018F1" w:rsidP="002018F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18F1">
        <w:rPr>
          <w:rFonts w:asciiTheme="minorHAnsi" w:hAnsiTheme="minorHAnsi" w:cstheme="minorHAnsi"/>
          <w:b/>
          <w:sz w:val="28"/>
          <w:szCs w:val="28"/>
        </w:rPr>
        <w:t xml:space="preserve">Themes of Unmet Transportation Needs </w:t>
      </w:r>
      <w:r w:rsidR="00BA701F">
        <w:rPr>
          <w:rFonts w:asciiTheme="minorHAnsi" w:hAnsiTheme="minorHAnsi" w:cstheme="minorHAnsi"/>
          <w:b/>
          <w:sz w:val="28"/>
          <w:szCs w:val="28"/>
        </w:rPr>
        <w:t>For People with Disabilities and Older Adults</w:t>
      </w:r>
    </w:p>
    <w:p w:rsidR="00BA701F" w:rsidRPr="00BA701F" w:rsidRDefault="00BA701F" w:rsidP="00BA701F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BA701F">
        <w:rPr>
          <w:rFonts w:ascii="Calibri" w:eastAsia="Calibri" w:hAnsi="Calibri" w:cs="Calibri"/>
          <w:b/>
          <w:sz w:val="24"/>
          <w:szCs w:val="24"/>
        </w:rPr>
        <w:t>For the Update to the TPB’s Coordinated Human Service Transportation Plan</w:t>
      </w:r>
    </w:p>
    <w:p w:rsidR="00BA701F" w:rsidRPr="002018F1" w:rsidRDefault="00BA701F" w:rsidP="002018F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D2EA2" w:rsidRDefault="00FD2EA2" w:rsidP="002018F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8028"/>
      </w:tblGrid>
      <w:tr w:rsidR="00F30051" w:rsidRPr="00387C5F" w:rsidTr="008A0CC8">
        <w:tc>
          <w:tcPr>
            <w:tcW w:w="1548" w:type="dxa"/>
          </w:tcPr>
          <w:p w:rsidR="00F30051" w:rsidRPr="002018F1" w:rsidRDefault="00F30051" w:rsidP="008A0CC8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0051" w:rsidRPr="002018F1" w:rsidRDefault="00F30051" w:rsidP="008A0CC8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0051" w:rsidRPr="00387C5F" w:rsidRDefault="00F30051" w:rsidP="008A0CC8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b/>
                <w:sz w:val="24"/>
                <w:szCs w:val="24"/>
              </w:rPr>
              <w:t>Need for Coordination</w:t>
            </w:r>
            <w:r w:rsidR="00D12ECA" w:rsidRPr="00387C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28" w:type="dxa"/>
          </w:tcPr>
          <w:p w:rsidR="00F30051" w:rsidRPr="00387C5F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>Coordination of</w:t>
            </w:r>
            <w:r w:rsidR="002F5A8E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transportation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B2CA2" w:rsidRPr="00387C5F">
              <w:rPr>
                <w:rFonts w:asciiTheme="minorHAnsi" w:hAnsiTheme="minorHAnsi" w:cstheme="minorHAnsi"/>
                <w:sz w:val="24"/>
                <w:szCs w:val="24"/>
              </w:rPr>
              <w:t>services</w:t>
            </w:r>
            <w:r w:rsidR="002F5A8E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and programs </w:t>
            </w:r>
            <w:r w:rsidR="00BB2CA2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A0CC8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to facilitate 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better </w:t>
            </w:r>
            <w:r w:rsidR="008A0CC8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service, 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>com</w:t>
            </w:r>
            <w:r w:rsidR="00BB2CA2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munication </w:t>
            </w:r>
            <w:r w:rsidR="00E70E7B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and affordability </w:t>
            </w:r>
            <w:r w:rsidR="00BB2CA2" w:rsidRPr="00387C5F">
              <w:rPr>
                <w:rFonts w:asciiTheme="minorHAnsi" w:hAnsiTheme="minorHAnsi" w:cstheme="minorHAnsi"/>
                <w:sz w:val="24"/>
                <w:szCs w:val="24"/>
              </w:rPr>
              <w:t>across jurisdictions</w:t>
            </w:r>
          </w:p>
          <w:p w:rsidR="00D12ECA" w:rsidRPr="00387C5F" w:rsidRDefault="002F5A8E" w:rsidP="00B36B6E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Local and State </w:t>
            </w:r>
            <w:r w:rsidR="00544B82" w:rsidRPr="00387C5F">
              <w:rPr>
                <w:rFonts w:asciiTheme="minorHAnsi" w:hAnsiTheme="minorHAnsi" w:cstheme="minorHAnsi"/>
                <w:sz w:val="24"/>
                <w:szCs w:val="24"/>
              </w:rPr>
              <w:t>Interagency</w:t>
            </w:r>
            <w:r w:rsidR="00D12ECA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coor</w:t>
            </w:r>
            <w:r w:rsidR="00544B82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dination </w:t>
            </w:r>
            <w:r w:rsidR="0070027B" w:rsidRPr="00387C5F">
              <w:rPr>
                <w:rFonts w:asciiTheme="minorHAnsi" w:hAnsiTheme="minorHAnsi" w:cstheme="minorHAnsi"/>
                <w:sz w:val="24"/>
                <w:szCs w:val="24"/>
              </w:rPr>
              <w:t>(including Medicaid)</w:t>
            </w:r>
          </w:p>
          <w:p w:rsidR="002F5A8E" w:rsidRPr="00387C5F" w:rsidRDefault="002F5A8E" w:rsidP="00B36B6E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>Nonprofit agency coordination</w:t>
            </w:r>
          </w:p>
          <w:p w:rsidR="0070027B" w:rsidRPr="00387C5F" w:rsidRDefault="002F5A8E" w:rsidP="0070027B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>Private transportation Provider Involvement</w:t>
            </w:r>
          </w:p>
          <w:p w:rsidR="00F30051" w:rsidRPr="00387C5F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Centralized coordination </w:t>
            </w:r>
            <w:r w:rsidR="002F5A8E" w:rsidRPr="00387C5F">
              <w:rPr>
                <w:rFonts w:asciiTheme="minorHAnsi" w:hAnsiTheme="minorHAnsi" w:cstheme="minorHAnsi"/>
                <w:sz w:val="24"/>
                <w:szCs w:val="24"/>
              </w:rPr>
              <w:t>or mobility managers at the state, regional and local levels  to  provide improved information on  and  arrange rides and services</w:t>
            </w:r>
          </w:p>
          <w:p w:rsidR="00975227" w:rsidRPr="00387C5F" w:rsidRDefault="00193DCD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Improved  decision making and </w:t>
            </w:r>
            <w:r w:rsidR="00A562B4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coordination on </w:t>
            </w:r>
            <w:r w:rsidR="00070553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transportation, housing, education and land use </w:t>
            </w:r>
            <w:r w:rsidR="00F30051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policies</w:t>
            </w:r>
            <w:r w:rsidR="002F5A8E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;  </w:t>
            </w:r>
            <w:r w:rsidR="00D76543" w:rsidRPr="00387C5F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2F5A8E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urrently </w:t>
            </w:r>
            <w:r w:rsidR="00F87E86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transportation </w:t>
            </w:r>
            <w:r w:rsidR="002F5A8E" w:rsidRPr="00387C5F">
              <w:rPr>
                <w:rFonts w:asciiTheme="minorHAnsi" w:hAnsiTheme="minorHAnsi" w:cstheme="minorHAnsi"/>
                <w:sz w:val="24"/>
                <w:szCs w:val="24"/>
              </w:rPr>
              <w:t>decisions and services are too fragmented</w:t>
            </w:r>
          </w:p>
          <w:p w:rsidR="00070553" w:rsidRPr="00387C5F" w:rsidRDefault="00070553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Planning for the needed </w:t>
            </w:r>
            <w:r w:rsidR="00F87E86" w:rsidRPr="00387C5F">
              <w:rPr>
                <w:rFonts w:asciiTheme="minorHAnsi" w:hAnsiTheme="minorHAnsi" w:cstheme="minorHAnsi"/>
                <w:sz w:val="24"/>
                <w:szCs w:val="24"/>
              </w:rPr>
              <w:t>infrastructure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to support  the expecte</w:t>
            </w:r>
            <w:r w:rsidR="00A562B4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d growth in the older adult population 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with a focus on those who  will have low-incomes </w:t>
            </w:r>
          </w:p>
          <w:p w:rsidR="00226218" w:rsidRPr="00387C5F" w:rsidRDefault="00226218" w:rsidP="00B36B6E">
            <w:pPr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0051" w:rsidRPr="00387C5F" w:rsidTr="008A0CC8">
        <w:tc>
          <w:tcPr>
            <w:tcW w:w="1548" w:type="dxa"/>
          </w:tcPr>
          <w:p w:rsidR="00F30051" w:rsidRPr="00387C5F" w:rsidRDefault="00F30051" w:rsidP="00B36B6E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0051" w:rsidRPr="00387C5F" w:rsidRDefault="00F30051" w:rsidP="00B36B6E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b/>
                <w:sz w:val="24"/>
                <w:szCs w:val="24"/>
              </w:rPr>
              <w:t>Need for Customer-Focused Services</w:t>
            </w:r>
            <w:r w:rsidR="00266D7F" w:rsidRPr="00387C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and Improved Training</w:t>
            </w:r>
          </w:p>
        </w:tc>
        <w:tc>
          <w:tcPr>
            <w:tcW w:w="8028" w:type="dxa"/>
          </w:tcPr>
          <w:p w:rsidR="002F2095" w:rsidRPr="00387C5F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>New approaches for training of transportation managers</w:t>
            </w:r>
            <w:r w:rsidR="00BA0ED2" w:rsidRPr="00387C5F">
              <w:rPr>
                <w:rFonts w:asciiTheme="minorHAnsi" w:hAnsiTheme="minorHAnsi" w:cstheme="minorHAnsi"/>
                <w:sz w:val="24"/>
                <w:szCs w:val="24"/>
              </w:rPr>
              <w:t>, agency staff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0ED2" w:rsidRPr="00387C5F">
              <w:rPr>
                <w:rFonts w:asciiTheme="minorHAnsi" w:hAnsiTheme="minorHAnsi" w:cstheme="minorHAnsi"/>
                <w:sz w:val="24"/>
                <w:szCs w:val="24"/>
              </w:rPr>
              <w:t>and others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who have </w:t>
            </w:r>
            <w:r w:rsidR="00BA0ED2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direct 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contact with customers to </w:t>
            </w:r>
            <w:r w:rsidR="00BA0ED2" w:rsidRPr="00387C5F">
              <w:rPr>
                <w:rFonts w:asciiTheme="minorHAnsi" w:hAnsiTheme="minorHAnsi" w:cstheme="minorHAnsi"/>
                <w:sz w:val="24"/>
                <w:szCs w:val="24"/>
              </w:rPr>
              <w:t>improve communication, interactions and understandi</w:t>
            </w:r>
            <w:r w:rsidR="00BB2CA2" w:rsidRPr="00387C5F">
              <w:rPr>
                <w:rFonts w:asciiTheme="minorHAnsi" w:hAnsiTheme="minorHAnsi" w:cstheme="minorHAnsi"/>
                <w:sz w:val="24"/>
                <w:szCs w:val="24"/>
              </w:rPr>
              <w:t>ng of user’s needs and concerns</w:t>
            </w:r>
            <w:r w:rsidR="002F2095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30051" w:rsidRPr="00387C5F" w:rsidRDefault="002F2095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>Training</w:t>
            </w:r>
            <w:r w:rsidR="00D76543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 customers on the 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use of available options, including but not limited to  fixed-route services</w:t>
            </w:r>
          </w:p>
          <w:p w:rsidR="00070553" w:rsidRPr="00387C5F" w:rsidRDefault="002F2095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070553" w:rsidRPr="00387C5F">
              <w:rPr>
                <w:rFonts w:asciiTheme="minorHAnsi" w:hAnsiTheme="minorHAnsi" w:cstheme="minorHAnsi"/>
                <w:sz w:val="24"/>
                <w:szCs w:val="24"/>
              </w:rPr>
              <w:t>ffordable and  tailored transportation services for low-</w:t>
            </w:r>
            <w:r w:rsidR="00EE0522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income individuals </w:t>
            </w:r>
            <w:r w:rsidR="00070553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with physical and developmental disabilities</w:t>
            </w:r>
            <w:r w:rsidR="00EE0522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="00070553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older adults</w:t>
            </w:r>
          </w:p>
          <w:p w:rsidR="00F30051" w:rsidRPr="00387C5F" w:rsidRDefault="00CE3FF0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>Policy changes that adapt to changing travel needs of transportation-disadvantaged populations, and better enforcement or existing rules</w:t>
            </w:r>
          </w:p>
        </w:tc>
      </w:tr>
    </w:tbl>
    <w:p w:rsidR="00B36B6E" w:rsidRPr="00387C5F" w:rsidRDefault="00B36B6E">
      <w:r w:rsidRPr="00387C5F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7578"/>
      </w:tblGrid>
      <w:tr w:rsidR="00F30051" w:rsidRPr="00387C5F" w:rsidTr="00F30051">
        <w:tc>
          <w:tcPr>
            <w:tcW w:w="1998" w:type="dxa"/>
          </w:tcPr>
          <w:p w:rsidR="00F30051" w:rsidRPr="00387C5F" w:rsidRDefault="00F30051" w:rsidP="00B36B6E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0051" w:rsidRPr="00387C5F" w:rsidRDefault="00F30051" w:rsidP="00B36B6E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b/>
                <w:sz w:val="24"/>
                <w:szCs w:val="24"/>
              </w:rPr>
              <w:t>Need for Information</w:t>
            </w:r>
            <w:r w:rsidR="00960D36" w:rsidRPr="00387C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and Marketing</w:t>
            </w:r>
          </w:p>
        </w:tc>
        <w:tc>
          <w:tcPr>
            <w:tcW w:w="7578" w:type="dxa"/>
          </w:tcPr>
          <w:p w:rsidR="0070027B" w:rsidRPr="00387C5F" w:rsidRDefault="00F30051" w:rsidP="0070027B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>Improved</w:t>
            </w:r>
            <w:r w:rsidR="00975227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user-</w:t>
            </w:r>
            <w:r w:rsidR="000F155C" w:rsidRPr="00387C5F">
              <w:rPr>
                <w:rFonts w:asciiTheme="minorHAnsi" w:hAnsiTheme="minorHAnsi" w:cstheme="minorHAnsi"/>
                <w:sz w:val="24"/>
                <w:szCs w:val="24"/>
              </w:rPr>
              <w:t>friendly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information</w:t>
            </w:r>
            <w:r w:rsidR="00975227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and marketing about 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existing specialized services </w:t>
            </w:r>
            <w:r w:rsidR="00975227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fixed-route, including</w:t>
            </w:r>
            <w:r w:rsidR="00975227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but not limited</w:t>
            </w:r>
            <w:r w:rsidR="00E70E7B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to</w:t>
            </w:r>
            <w:r w:rsidR="00975227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accessibility for people with visual impairments and </w:t>
            </w:r>
            <w:r w:rsidR="00E70E7B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non-native English speakers</w:t>
            </w:r>
            <w:r w:rsidR="0070027B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in publications and electronic media </w:t>
            </w:r>
          </w:p>
          <w:p w:rsidR="00F30051" w:rsidRPr="00387C5F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>Targeting information on available options</w:t>
            </w:r>
            <w:r w:rsidR="0010737C" w:rsidRPr="00387C5F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0737C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in a variety of formats (commercials, mailers, PSAs), 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to populations groups that could </w:t>
            </w:r>
            <w:r w:rsidR="00E70E7B" w:rsidRPr="00387C5F">
              <w:rPr>
                <w:rFonts w:asciiTheme="minorHAnsi" w:hAnsiTheme="minorHAnsi" w:cstheme="minorHAnsi"/>
                <w:sz w:val="24"/>
                <w:szCs w:val="24"/>
              </w:rPr>
              <w:t>benefit</w:t>
            </w:r>
          </w:p>
        </w:tc>
      </w:tr>
      <w:tr w:rsidR="00266D7F" w:rsidRPr="00387C5F" w:rsidTr="00F30051">
        <w:tc>
          <w:tcPr>
            <w:tcW w:w="1998" w:type="dxa"/>
          </w:tcPr>
          <w:p w:rsidR="00266D7F" w:rsidRPr="00387C5F" w:rsidRDefault="0002160B" w:rsidP="00B36B6E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Need </w:t>
            </w:r>
            <w:r w:rsidR="002C6422" w:rsidRPr="00387C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for </w:t>
            </w:r>
            <w:r w:rsidRPr="00387C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Improvements </w:t>
            </w:r>
            <w:r w:rsidR="002C6422" w:rsidRPr="00387C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and Connections </w:t>
            </w:r>
            <w:r w:rsidRPr="00387C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 </w:t>
            </w:r>
            <w:r w:rsidR="00266D7F" w:rsidRPr="00387C5F">
              <w:rPr>
                <w:rFonts w:asciiTheme="minorHAnsi" w:hAnsiTheme="minorHAnsi" w:cstheme="minorHAnsi"/>
                <w:b/>
                <w:sz w:val="24"/>
                <w:szCs w:val="24"/>
              </w:rPr>
              <w:t>Existing Services</w:t>
            </w:r>
          </w:p>
          <w:p w:rsidR="002C6422" w:rsidRPr="00387C5F" w:rsidRDefault="002C6422" w:rsidP="00B36B6E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B36B6E" w:rsidRPr="00387C5F" w:rsidRDefault="002C6422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>Improved frequency, availability and accessibility of services</w:t>
            </w:r>
          </w:p>
          <w:p w:rsidR="00266D7F" w:rsidRPr="00387C5F" w:rsidRDefault="0002160B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>Need for t</w:t>
            </w:r>
            <w:r w:rsidR="00266D7F" w:rsidRPr="00387C5F">
              <w:rPr>
                <w:rFonts w:asciiTheme="minorHAnsi" w:hAnsiTheme="minorHAnsi" w:cstheme="minorHAnsi"/>
                <w:sz w:val="24"/>
                <w:szCs w:val="24"/>
              </w:rPr>
              <w:t>ransportati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>on services and programs  that c</w:t>
            </w:r>
            <w:r w:rsidR="00266D7F" w:rsidRPr="00387C5F">
              <w:rPr>
                <w:rFonts w:asciiTheme="minorHAnsi" w:hAnsiTheme="minorHAnsi" w:cstheme="minorHAnsi"/>
                <w:sz w:val="24"/>
                <w:szCs w:val="24"/>
              </w:rPr>
              <w:t>ross Jurisdictional Boundaries</w:t>
            </w:r>
          </w:p>
          <w:p w:rsidR="002F2095" w:rsidRPr="00387C5F" w:rsidRDefault="002F2095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>Reliability of services for more timely access to jobs, programs, medical appointments.</w:t>
            </w:r>
          </w:p>
          <w:p w:rsidR="0002160B" w:rsidRPr="00387C5F" w:rsidRDefault="0002160B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Connections to existing services , such as shuttles or taxis to </w:t>
            </w:r>
            <w:r w:rsidR="002C6422" w:rsidRPr="00387C5F">
              <w:rPr>
                <w:rFonts w:asciiTheme="minorHAnsi" w:hAnsiTheme="minorHAnsi" w:cstheme="minorHAnsi"/>
                <w:sz w:val="24"/>
                <w:szCs w:val="24"/>
              </w:rPr>
              <w:t>transit stations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70027B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for first mile/last mile and  in 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>outer areas where services have been cut</w:t>
            </w:r>
          </w:p>
          <w:p w:rsidR="002C6422" w:rsidRPr="00387C5F" w:rsidRDefault="002C6422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Accessibility enhancements for pedestrians </w:t>
            </w:r>
            <w:r w:rsidR="002F2095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>for better navigation of physical infrastructure; better methods for reporting needed improvements</w:t>
            </w:r>
          </w:p>
          <w:p w:rsidR="00266D7F" w:rsidRPr="00387C5F" w:rsidRDefault="00266D7F" w:rsidP="00B36B6E">
            <w:pPr>
              <w:spacing w:after="60"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0051" w:rsidRPr="002018F1" w:rsidTr="00F30051">
        <w:tc>
          <w:tcPr>
            <w:tcW w:w="1998" w:type="dxa"/>
          </w:tcPr>
          <w:p w:rsidR="00F30051" w:rsidRPr="00387C5F" w:rsidRDefault="00F30051" w:rsidP="00B36B6E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0051" w:rsidRPr="00387C5F" w:rsidRDefault="00F30051" w:rsidP="00B36B6E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b/>
                <w:sz w:val="24"/>
                <w:szCs w:val="24"/>
              </w:rPr>
              <w:t>Need for Additional Options and More Funding</w:t>
            </w:r>
          </w:p>
        </w:tc>
        <w:tc>
          <w:tcPr>
            <w:tcW w:w="7578" w:type="dxa"/>
          </w:tcPr>
          <w:p w:rsidR="00F30051" w:rsidRPr="00387C5F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>Same-day service, especially for urgent appointments</w:t>
            </w:r>
            <w:r w:rsidR="003E1EEA" w:rsidRPr="00387C5F">
              <w:rPr>
                <w:rFonts w:asciiTheme="minorHAnsi" w:hAnsiTheme="minorHAnsi" w:cstheme="minorHAnsi"/>
                <w:sz w:val="24"/>
                <w:szCs w:val="24"/>
              </w:rPr>
              <w:t>; u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se of </w:t>
            </w:r>
            <w:r w:rsidR="00840A97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accessible 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>taxis f</w:t>
            </w:r>
            <w:r w:rsidR="00E70E7B" w:rsidRPr="00387C5F">
              <w:rPr>
                <w:rFonts w:asciiTheme="minorHAnsi" w:hAnsiTheme="minorHAnsi" w:cstheme="minorHAnsi"/>
                <w:sz w:val="24"/>
                <w:szCs w:val="24"/>
              </w:rPr>
              <w:t>or paratransit same day service</w:t>
            </w:r>
          </w:p>
          <w:p w:rsidR="00F30051" w:rsidRPr="00387C5F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>More flexible options not based on locat</w:t>
            </w:r>
            <w:r w:rsidR="00E70E7B" w:rsidRPr="00387C5F">
              <w:rPr>
                <w:rFonts w:asciiTheme="minorHAnsi" w:hAnsiTheme="minorHAnsi" w:cstheme="minorHAnsi"/>
                <w:sz w:val="24"/>
                <w:szCs w:val="24"/>
              </w:rPr>
              <w:t>ion, time, or proximity to transit</w:t>
            </w:r>
          </w:p>
          <w:p w:rsidR="00F30051" w:rsidRPr="00387C5F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Affordable options for </w:t>
            </w:r>
            <w:r w:rsidR="00E70E7B" w:rsidRPr="00387C5F">
              <w:rPr>
                <w:rFonts w:asciiTheme="minorHAnsi" w:hAnsiTheme="minorHAnsi" w:cstheme="minorHAnsi"/>
                <w:sz w:val="24"/>
                <w:szCs w:val="24"/>
              </w:rPr>
              <w:t>those with low or fixed incomes</w:t>
            </w:r>
          </w:p>
          <w:p w:rsidR="00F30051" w:rsidRPr="00387C5F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Expansion of </w:t>
            </w:r>
            <w:r w:rsidR="00E70E7B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paratransit 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options outside of ¾ </w:t>
            </w:r>
            <w:r w:rsidR="00840A97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mile of fixed-route service that go 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>beyond</w:t>
            </w:r>
            <w:r w:rsidR="00940AA9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current service hours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40A97" w:rsidRPr="00387C5F">
              <w:rPr>
                <w:rFonts w:asciiTheme="minorHAnsi" w:hAnsiTheme="minorHAnsi" w:cstheme="minorHAnsi"/>
                <w:sz w:val="24"/>
                <w:szCs w:val="24"/>
              </w:rPr>
              <w:t>and consider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40AA9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E70E7B" w:rsidRPr="00387C5F">
              <w:rPr>
                <w:rFonts w:asciiTheme="minorHAnsi" w:hAnsiTheme="minorHAnsi" w:cstheme="minorHAnsi"/>
                <w:sz w:val="24"/>
                <w:szCs w:val="24"/>
              </w:rPr>
              <w:t>outer jurisdictions</w:t>
            </w:r>
          </w:p>
          <w:p w:rsidR="00F30051" w:rsidRPr="00387C5F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Affordable assisted transportation (both </w:t>
            </w:r>
            <w:r w:rsidR="00E70E7B" w:rsidRPr="00387C5F">
              <w:rPr>
                <w:rFonts w:asciiTheme="minorHAnsi" w:hAnsiTheme="minorHAnsi" w:cstheme="minorHAnsi"/>
                <w:sz w:val="24"/>
                <w:szCs w:val="24"/>
              </w:rPr>
              <w:t>door-through-door and escorted)</w:t>
            </w:r>
          </w:p>
          <w:p w:rsidR="00E70E7B" w:rsidRPr="00387C5F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>More funding to accommodate</w:t>
            </w:r>
            <w:r w:rsidR="00840A97"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the</w:t>
            </w:r>
            <w:r w:rsidRPr="00387C5F">
              <w:rPr>
                <w:rFonts w:asciiTheme="minorHAnsi" w:hAnsiTheme="minorHAnsi" w:cstheme="minorHAnsi"/>
                <w:sz w:val="24"/>
                <w:szCs w:val="24"/>
              </w:rPr>
              <w:t xml:space="preserve"> diversity of options needed </w:t>
            </w:r>
            <w:r w:rsidR="002C6422" w:rsidRPr="00387C5F">
              <w:rPr>
                <w:rFonts w:asciiTheme="minorHAnsi" w:hAnsiTheme="minorHAnsi" w:cstheme="minorHAnsi"/>
                <w:sz w:val="24"/>
                <w:szCs w:val="24"/>
              </w:rPr>
              <w:t>to meet the needs of the region</w:t>
            </w:r>
          </w:p>
        </w:tc>
      </w:tr>
    </w:tbl>
    <w:p w:rsidR="008658BD" w:rsidRDefault="008658BD" w:rsidP="00B36B6E">
      <w:pPr>
        <w:spacing w:line="276" w:lineRule="auto"/>
      </w:pPr>
    </w:p>
    <w:sectPr w:rsidR="008658BD" w:rsidSect="00B36B6E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B6E" w:rsidRDefault="00B36B6E" w:rsidP="00B36B6E">
      <w:r>
        <w:separator/>
      </w:r>
    </w:p>
  </w:endnote>
  <w:endnote w:type="continuationSeparator" w:id="0">
    <w:p w:rsidR="00B36B6E" w:rsidRDefault="00B36B6E" w:rsidP="00B3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7932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6B6E" w:rsidRDefault="00B36B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C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6B6E" w:rsidRDefault="00B36B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B6E" w:rsidRDefault="00B36B6E" w:rsidP="00B36B6E">
      <w:r>
        <w:separator/>
      </w:r>
    </w:p>
  </w:footnote>
  <w:footnote w:type="continuationSeparator" w:id="0">
    <w:p w:rsidR="00B36B6E" w:rsidRDefault="00B36B6E" w:rsidP="00B36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921"/>
    <w:multiLevelType w:val="hybridMultilevel"/>
    <w:tmpl w:val="0A3050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910272"/>
    <w:multiLevelType w:val="hybridMultilevel"/>
    <w:tmpl w:val="FD88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33F29"/>
    <w:multiLevelType w:val="hybridMultilevel"/>
    <w:tmpl w:val="DF348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523700"/>
    <w:multiLevelType w:val="hybridMultilevel"/>
    <w:tmpl w:val="4F78129C"/>
    <w:lvl w:ilvl="0" w:tplc="F6A24D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D4"/>
    <w:rsid w:val="00000E1C"/>
    <w:rsid w:val="0002160B"/>
    <w:rsid w:val="00057093"/>
    <w:rsid w:val="00070553"/>
    <w:rsid w:val="000A60F4"/>
    <w:rsid w:val="000F155C"/>
    <w:rsid w:val="001004AE"/>
    <w:rsid w:val="0010737C"/>
    <w:rsid w:val="001302EC"/>
    <w:rsid w:val="001461A3"/>
    <w:rsid w:val="00181783"/>
    <w:rsid w:val="00193DCD"/>
    <w:rsid w:val="001B4BC3"/>
    <w:rsid w:val="001F70BB"/>
    <w:rsid w:val="002018F1"/>
    <w:rsid w:val="00213BC8"/>
    <w:rsid w:val="00226218"/>
    <w:rsid w:val="00266D7F"/>
    <w:rsid w:val="002C6422"/>
    <w:rsid w:val="002F2095"/>
    <w:rsid w:val="002F5A8E"/>
    <w:rsid w:val="00362E03"/>
    <w:rsid w:val="00387C5F"/>
    <w:rsid w:val="003930CC"/>
    <w:rsid w:val="003E1EEA"/>
    <w:rsid w:val="00454624"/>
    <w:rsid w:val="005400AD"/>
    <w:rsid w:val="00544B82"/>
    <w:rsid w:val="005A0D94"/>
    <w:rsid w:val="005C3080"/>
    <w:rsid w:val="00682A8D"/>
    <w:rsid w:val="0069463C"/>
    <w:rsid w:val="0070027B"/>
    <w:rsid w:val="007052FF"/>
    <w:rsid w:val="0077596E"/>
    <w:rsid w:val="007B1DC9"/>
    <w:rsid w:val="007B5DAC"/>
    <w:rsid w:val="007C0DAE"/>
    <w:rsid w:val="00840A97"/>
    <w:rsid w:val="008658BD"/>
    <w:rsid w:val="00874DD4"/>
    <w:rsid w:val="008A0CC8"/>
    <w:rsid w:val="00914CD4"/>
    <w:rsid w:val="00940AA9"/>
    <w:rsid w:val="00960D36"/>
    <w:rsid w:val="00975227"/>
    <w:rsid w:val="009D1E2F"/>
    <w:rsid w:val="009D2856"/>
    <w:rsid w:val="00A2501C"/>
    <w:rsid w:val="00A562B4"/>
    <w:rsid w:val="00A665D6"/>
    <w:rsid w:val="00AA66A2"/>
    <w:rsid w:val="00B36B6E"/>
    <w:rsid w:val="00B36D31"/>
    <w:rsid w:val="00BA0ED2"/>
    <w:rsid w:val="00BA701F"/>
    <w:rsid w:val="00BB2CA2"/>
    <w:rsid w:val="00C36382"/>
    <w:rsid w:val="00C527BC"/>
    <w:rsid w:val="00CC28C0"/>
    <w:rsid w:val="00CD18F2"/>
    <w:rsid w:val="00CE3FF0"/>
    <w:rsid w:val="00D12ECA"/>
    <w:rsid w:val="00D67738"/>
    <w:rsid w:val="00D76543"/>
    <w:rsid w:val="00DF30CC"/>
    <w:rsid w:val="00E24114"/>
    <w:rsid w:val="00E469CD"/>
    <w:rsid w:val="00E70E7B"/>
    <w:rsid w:val="00E842CD"/>
    <w:rsid w:val="00E9748F"/>
    <w:rsid w:val="00ED1345"/>
    <w:rsid w:val="00EE0522"/>
    <w:rsid w:val="00F174CD"/>
    <w:rsid w:val="00F30051"/>
    <w:rsid w:val="00F54993"/>
    <w:rsid w:val="00F87E86"/>
    <w:rsid w:val="00FD2EA2"/>
    <w:rsid w:val="00FD3C57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D4"/>
    <w:pPr>
      <w:spacing w:after="0" w:line="240" w:lineRule="auto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2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004AE"/>
    <w:pPr>
      <w:spacing w:after="0" w:line="240" w:lineRule="auto"/>
    </w:pPr>
    <w:rPr>
      <w:rFonts w:ascii="Garamond" w:eastAsia="Times New Roman" w:hAnsi="Garamond" w:cs="Times New Roman"/>
      <w:szCs w:val="20"/>
    </w:rPr>
  </w:style>
  <w:style w:type="paragraph" w:styleId="ListParagraph">
    <w:name w:val="List Paragraph"/>
    <w:basedOn w:val="Normal"/>
    <w:uiPriority w:val="34"/>
    <w:qFormat/>
    <w:rsid w:val="005A0D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B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B6E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36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B6E"/>
    <w:rPr>
      <w:rFonts w:ascii="Garamond" w:eastAsia="Times New Roman" w:hAnsi="Garamond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D4"/>
    <w:pPr>
      <w:spacing w:after="0" w:line="240" w:lineRule="auto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2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004AE"/>
    <w:pPr>
      <w:spacing w:after="0" w:line="240" w:lineRule="auto"/>
    </w:pPr>
    <w:rPr>
      <w:rFonts w:ascii="Garamond" w:eastAsia="Times New Roman" w:hAnsi="Garamond" w:cs="Times New Roman"/>
      <w:szCs w:val="20"/>
    </w:rPr>
  </w:style>
  <w:style w:type="paragraph" w:styleId="ListParagraph">
    <w:name w:val="List Paragraph"/>
    <w:basedOn w:val="Normal"/>
    <w:uiPriority w:val="34"/>
    <w:qFormat/>
    <w:rsid w:val="005A0D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B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B6E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36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B6E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23644-B90E-4371-8662-1A4A021C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Winchell-Mendy</dc:creator>
  <cp:lastModifiedBy>Wendy Klancher</cp:lastModifiedBy>
  <cp:revision>6</cp:revision>
  <cp:lastPrinted>2014-02-20T02:59:00Z</cp:lastPrinted>
  <dcterms:created xsi:type="dcterms:W3CDTF">2014-03-26T20:51:00Z</dcterms:created>
  <dcterms:modified xsi:type="dcterms:W3CDTF">2014-04-03T18:53:00Z</dcterms:modified>
</cp:coreProperties>
</file>