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B2B" w:rsidRPr="0012441E" w:rsidRDefault="00324B2B" w:rsidP="00324B2B">
      <w:pPr>
        <w:pStyle w:val="PlainText"/>
        <w:jc w:val="center"/>
        <w:rPr>
          <w:rFonts w:ascii="Times New Roman" w:hAnsi="Times New Roman"/>
          <w:b/>
          <w:sz w:val="24"/>
          <w:szCs w:val="24"/>
        </w:rPr>
      </w:pPr>
      <w:r w:rsidRPr="0012441E">
        <w:rPr>
          <w:rFonts w:ascii="Times New Roman" w:hAnsi="Times New Roman"/>
          <w:b/>
          <w:sz w:val="24"/>
          <w:szCs w:val="24"/>
        </w:rPr>
        <w:t>Human Services and Public Safety Policy Committee (HSPSPC)</w:t>
      </w:r>
    </w:p>
    <w:p w:rsidR="00324B2B" w:rsidRDefault="00324B2B" w:rsidP="00324B2B">
      <w:pPr>
        <w:pStyle w:val="Subtitle"/>
        <w:rPr>
          <w:sz w:val="24"/>
        </w:rPr>
      </w:pPr>
      <w:r>
        <w:rPr>
          <w:sz w:val="24"/>
        </w:rPr>
        <w:t>Meeting Notice</w:t>
      </w:r>
      <w:r w:rsidR="00086A31">
        <w:rPr>
          <w:sz w:val="24"/>
        </w:rPr>
        <w:t xml:space="preserve"> </w:t>
      </w:r>
    </w:p>
    <w:p w:rsidR="00324B2B" w:rsidRDefault="00324B2B" w:rsidP="00324B2B">
      <w:pPr>
        <w:pStyle w:val="Subtitle"/>
        <w:rPr>
          <w:sz w:val="24"/>
        </w:rPr>
      </w:pPr>
    </w:p>
    <w:p w:rsidR="00324B2B" w:rsidRPr="00214116" w:rsidRDefault="001D6B4F" w:rsidP="00324B2B">
      <w:pPr>
        <w:ind w:left="720" w:firstLine="720"/>
        <w:rPr>
          <w:b/>
          <w:bCs/>
        </w:rPr>
      </w:pPr>
      <w:r>
        <w:rPr>
          <w:b/>
          <w:bCs/>
        </w:rPr>
        <w:t>DATE:</w:t>
      </w:r>
      <w:r>
        <w:rPr>
          <w:b/>
          <w:bCs/>
        </w:rPr>
        <w:tab/>
      </w:r>
      <w:r>
        <w:rPr>
          <w:b/>
          <w:bCs/>
        </w:rPr>
        <w:tab/>
        <w:t xml:space="preserve">Friday, </w:t>
      </w:r>
      <w:r w:rsidR="00A06FAD">
        <w:rPr>
          <w:b/>
          <w:bCs/>
        </w:rPr>
        <w:t>August 19th</w:t>
      </w:r>
      <w:r w:rsidR="00086A31">
        <w:rPr>
          <w:b/>
          <w:bCs/>
        </w:rPr>
        <w:t>, 2011</w:t>
      </w:r>
    </w:p>
    <w:p w:rsidR="00324B2B" w:rsidRPr="00214116" w:rsidRDefault="00324B2B" w:rsidP="00324B2B">
      <w:pPr>
        <w:ind w:left="720" w:firstLine="720"/>
        <w:rPr>
          <w:b/>
          <w:bCs/>
        </w:rPr>
      </w:pPr>
      <w:r w:rsidRPr="00214116">
        <w:rPr>
          <w:b/>
          <w:bCs/>
        </w:rPr>
        <w:t>TIME:</w:t>
      </w:r>
      <w:r w:rsidRPr="00214116">
        <w:rPr>
          <w:b/>
          <w:bCs/>
        </w:rPr>
        <w:tab/>
      </w:r>
      <w:r w:rsidRPr="00214116">
        <w:rPr>
          <w:b/>
          <w:bCs/>
        </w:rPr>
        <w:tab/>
        <w:t>Noon – 2pm</w:t>
      </w:r>
    </w:p>
    <w:p w:rsidR="00324B2B" w:rsidRPr="00B40404" w:rsidRDefault="00324B2B" w:rsidP="00324B2B">
      <w:pPr>
        <w:ind w:left="720" w:firstLine="720"/>
        <w:rPr>
          <w:b/>
          <w:szCs w:val="20"/>
        </w:rPr>
      </w:pPr>
      <w:r w:rsidRPr="00214116">
        <w:rPr>
          <w:b/>
          <w:bCs/>
        </w:rPr>
        <w:t>LOCATION:</w:t>
      </w:r>
      <w:r w:rsidRPr="00214116">
        <w:rPr>
          <w:b/>
          <w:bCs/>
        </w:rPr>
        <w:tab/>
      </w:r>
      <w:r w:rsidRPr="00B40404">
        <w:rPr>
          <w:b/>
          <w:szCs w:val="20"/>
        </w:rPr>
        <w:t xml:space="preserve">COG </w:t>
      </w:r>
      <w:r w:rsidR="00036A9D">
        <w:rPr>
          <w:b/>
          <w:szCs w:val="20"/>
        </w:rPr>
        <w:t>Lobby Level, Room 4&amp;5</w:t>
      </w:r>
    </w:p>
    <w:p w:rsidR="00324B2B" w:rsidRPr="00B40404" w:rsidRDefault="00324B2B" w:rsidP="00324B2B">
      <w:pPr>
        <w:ind w:left="2160" w:firstLine="720"/>
        <w:rPr>
          <w:b/>
          <w:szCs w:val="20"/>
        </w:rPr>
      </w:pPr>
      <w:r>
        <w:rPr>
          <w:b/>
          <w:szCs w:val="20"/>
        </w:rPr>
        <w:t>777 North Capito</w:t>
      </w:r>
      <w:r w:rsidRPr="00B40404">
        <w:rPr>
          <w:b/>
          <w:szCs w:val="20"/>
        </w:rPr>
        <w:t>l Street, NE</w:t>
      </w:r>
    </w:p>
    <w:p w:rsidR="00324B2B" w:rsidRDefault="00324B2B" w:rsidP="00324B2B">
      <w:pPr>
        <w:ind w:left="2160" w:firstLine="720"/>
        <w:rPr>
          <w:b/>
          <w:szCs w:val="20"/>
        </w:rPr>
      </w:pPr>
      <w:r w:rsidRPr="00B40404">
        <w:rPr>
          <w:b/>
          <w:szCs w:val="20"/>
        </w:rPr>
        <w:t>Washington, DC 20002</w:t>
      </w:r>
    </w:p>
    <w:p w:rsidR="00324B2B" w:rsidRDefault="00324B2B" w:rsidP="00324B2B">
      <w:pPr>
        <w:ind w:left="2880" w:firstLine="720"/>
        <w:rPr>
          <w:b/>
          <w:szCs w:val="20"/>
        </w:rPr>
      </w:pPr>
    </w:p>
    <w:p w:rsidR="00324B2B" w:rsidRPr="00D67F55" w:rsidRDefault="00324B2B" w:rsidP="00324B2B">
      <w:pPr>
        <w:ind w:left="720" w:firstLine="720"/>
        <w:jc w:val="center"/>
        <w:rPr>
          <w:b/>
          <w:sz w:val="24"/>
        </w:rPr>
      </w:pPr>
      <w:r w:rsidRPr="00D67F55">
        <w:rPr>
          <w:b/>
          <w:sz w:val="24"/>
        </w:rPr>
        <w:t>Lunch will be available at 11:30am.  The meeting will begin promptly at 12:00 noon</w:t>
      </w:r>
      <w:r w:rsidR="006C1A11" w:rsidRPr="00D67F55">
        <w:rPr>
          <w:b/>
          <w:sz w:val="24"/>
        </w:rPr>
        <w:t>.</w:t>
      </w:r>
    </w:p>
    <w:p w:rsidR="00324B2B" w:rsidRPr="006C1A11" w:rsidRDefault="00324B2B" w:rsidP="00324B2B">
      <w:pPr>
        <w:pStyle w:val="PlainText"/>
        <w:ind w:left="1440"/>
        <w:jc w:val="center"/>
        <w:rPr>
          <w:rFonts w:ascii="Times New Roman" w:hAnsi="Times New Roman"/>
          <w:i/>
          <w:sz w:val="20"/>
          <w:szCs w:val="20"/>
        </w:rPr>
      </w:pPr>
      <w:r w:rsidRPr="006C1A11">
        <w:rPr>
          <w:rFonts w:ascii="Times New Roman" w:hAnsi="Times New Roman"/>
          <w:i/>
          <w:sz w:val="20"/>
          <w:szCs w:val="20"/>
        </w:rPr>
        <w:t xml:space="preserve">Please contact Renee Y. Frost at (202) 962-3343 or </w:t>
      </w:r>
      <w:hyperlink r:id="rId10" w:history="1">
        <w:r w:rsidRPr="006C1A11">
          <w:rPr>
            <w:rStyle w:val="Hyperlink"/>
            <w:rFonts w:ascii="Times New Roman" w:hAnsi="Times New Roman"/>
            <w:i/>
            <w:sz w:val="20"/>
            <w:szCs w:val="20"/>
          </w:rPr>
          <w:t>rfrost@mwcog.org</w:t>
        </w:r>
      </w:hyperlink>
      <w:r w:rsidRPr="006C1A11">
        <w:rPr>
          <w:rFonts w:ascii="Times New Roman" w:hAnsi="Times New Roman"/>
          <w:i/>
          <w:sz w:val="20"/>
          <w:szCs w:val="20"/>
        </w:rPr>
        <w:t xml:space="preserve"> to confirm your attendance.</w:t>
      </w:r>
    </w:p>
    <w:p w:rsidR="00324B2B" w:rsidRPr="00C9692B" w:rsidRDefault="00B801DF" w:rsidP="00324B2B">
      <w:pPr>
        <w:pStyle w:val="PlainText"/>
        <w:jc w:val="center"/>
        <w:rPr>
          <w:rFonts w:ascii="Courier New" w:hAnsi="Courier New" w:cs="Courier New"/>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7.5pt" o:hrpct="0" o:hralign="center" o:hr="t">
            <v:imagedata r:id="rId11" o:title="BD14996_"/>
          </v:shape>
        </w:pict>
      </w:r>
    </w:p>
    <w:p w:rsidR="00324B2B" w:rsidRDefault="00324B2B" w:rsidP="00324B2B">
      <w:pPr>
        <w:pStyle w:val="Heading2"/>
        <w:jc w:val="center"/>
        <w:rPr>
          <w:b/>
          <w:i w:val="0"/>
          <w:iCs w:val="0"/>
          <w:color w:val="auto"/>
          <w:sz w:val="22"/>
          <w:szCs w:val="22"/>
          <w:u w:val="single"/>
        </w:rPr>
      </w:pPr>
    </w:p>
    <w:p w:rsidR="00324B2B" w:rsidRPr="00324B2B" w:rsidRDefault="00324B2B" w:rsidP="00324B2B">
      <w:pPr>
        <w:pStyle w:val="Heading2"/>
        <w:jc w:val="center"/>
        <w:rPr>
          <w:b/>
          <w:i w:val="0"/>
          <w:iCs w:val="0"/>
          <w:color w:val="auto"/>
          <w:sz w:val="22"/>
          <w:szCs w:val="22"/>
          <w:u w:val="single"/>
        </w:rPr>
      </w:pPr>
      <w:r w:rsidRPr="00324B2B">
        <w:rPr>
          <w:b/>
          <w:i w:val="0"/>
          <w:iCs w:val="0"/>
          <w:color w:val="auto"/>
          <w:sz w:val="22"/>
          <w:szCs w:val="22"/>
          <w:u w:val="single"/>
        </w:rPr>
        <w:t>AGENDA</w:t>
      </w:r>
    </w:p>
    <w:p w:rsidR="00324B2B" w:rsidRPr="0032285E" w:rsidRDefault="00324B2B" w:rsidP="00324B2B">
      <w:pPr>
        <w:pStyle w:val="PlainText"/>
        <w:jc w:val="center"/>
        <w:rPr>
          <w:rFonts w:ascii="Times New Roman" w:hAnsi="Times New Roman"/>
          <w:sz w:val="22"/>
          <w:szCs w:val="22"/>
        </w:rPr>
      </w:pPr>
    </w:p>
    <w:p w:rsidR="00324B2B" w:rsidRPr="0032285E" w:rsidRDefault="00324B2B" w:rsidP="00324B2B">
      <w:pPr>
        <w:pStyle w:val="PlainText"/>
        <w:ind w:left="990"/>
        <w:rPr>
          <w:rFonts w:ascii="Times New Roman" w:hAnsi="Times New Roman"/>
          <w:b/>
          <w:sz w:val="22"/>
          <w:szCs w:val="22"/>
        </w:rPr>
      </w:pPr>
      <w:r w:rsidRPr="0032285E">
        <w:rPr>
          <w:rFonts w:ascii="Times New Roman" w:hAnsi="Times New Roman"/>
          <w:b/>
          <w:sz w:val="22"/>
          <w:szCs w:val="22"/>
        </w:rPr>
        <w:t>I.</w:t>
      </w:r>
      <w:r w:rsidRPr="0032285E">
        <w:rPr>
          <w:rFonts w:ascii="Times New Roman" w:hAnsi="Times New Roman"/>
          <w:b/>
          <w:sz w:val="22"/>
          <w:szCs w:val="22"/>
        </w:rPr>
        <w:tab/>
      </w:r>
      <w:r>
        <w:rPr>
          <w:rFonts w:ascii="Times New Roman" w:hAnsi="Times New Roman"/>
          <w:b/>
          <w:sz w:val="22"/>
          <w:szCs w:val="22"/>
        </w:rPr>
        <w:t>Call to order, Introductions,</w:t>
      </w:r>
      <w:r w:rsidR="00372994">
        <w:rPr>
          <w:rFonts w:ascii="Times New Roman" w:hAnsi="Times New Roman"/>
          <w:b/>
          <w:sz w:val="22"/>
          <w:szCs w:val="22"/>
        </w:rPr>
        <w:t xml:space="preserve"> </w:t>
      </w:r>
      <w:r>
        <w:rPr>
          <w:rFonts w:ascii="Times New Roman" w:hAnsi="Times New Roman"/>
          <w:b/>
          <w:sz w:val="22"/>
          <w:szCs w:val="22"/>
        </w:rPr>
        <w:t>Approval of Minutes</w:t>
      </w:r>
      <w:r w:rsidR="00372994">
        <w:rPr>
          <w:rFonts w:ascii="Times New Roman" w:hAnsi="Times New Roman"/>
          <w:b/>
          <w:sz w:val="22"/>
          <w:szCs w:val="22"/>
        </w:rPr>
        <w:t>,</w:t>
      </w:r>
      <w:r>
        <w:rPr>
          <w:rFonts w:ascii="Times New Roman" w:hAnsi="Times New Roman"/>
          <w:b/>
          <w:sz w:val="22"/>
          <w:szCs w:val="22"/>
        </w:rPr>
        <w:t xml:space="preserve"> &amp;Announcements</w:t>
      </w:r>
      <w:r w:rsidRPr="0032285E">
        <w:rPr>
          <w:rFonts w:ascii="Times New Roman" w:hAnsi="Times New Roman"/>
          <w:b/>
          <w:sz w:val="22"/>
          <w:szCs w:val="22"/>
        </w:rPr>
        <w:t xml:space="preserve"> </w:t>
      </w:r>
    </w:p>
    <w:p w:rsidR="00324B2B" w:rsidRDefault="00324B2B" w:rsidP="00324B2B">
      <w:pPr>
        <w:pStyle w:val="PlainText"/>
        <w:ind w:left="990"/>
        <w:rPr>
          <w:rFonts w:ascii="Times New Roman" w:hAnsi="Times New Roman"/>
          <w:b/>
          <w:sz w:val="22"/>
          <w:szCs w:val="22"/>
        </w:rPr>
      </w:pPr>
      <w:r w:rsidRPr="0032285E">
        <w:rPr>
          <w:rFonts w:ascii="Times New Roman" w:hAnsi="Times New Roman"/>
          <w:b/>
          <w:sz w:val="22"/>
          <w:szCs w:val="22"/>
        </w:rPr>
        <w:t>(Noon – 12:1</w:t>
      </w:r>
      <w:r w:rsidR="00B1140F">
        <w:rPr>
          <w:rFonts w:ascii="Times New Roman" w:hAnsi="Times New Roman"/>
          <w:b/>
          <w:sz w:val="22"/>
          <w:szCs w:val="22"/>
        </w:rPr>
        <w:t>0</w:t>
      </w:r>
      <w:r w:rsidRPr="0032285E">
        <w:rPr>
          <w:rFonts w:ascii="Times New Roman" w:hAnsi="Times New Roman"/>
          <w:b/>
          <w:sz w:val="22"/>
          <w:szCs w:val="22"/>
        </w:rPr>
        <w:t xml:space="preserve"> pm)</w:t>
      </w:r>
    </w:p>
    <w:p w:rsidR="00324B2B" w:rsidRPr="00B1140F" w:rsidRDefault="00324B2B" w:rsidP="00324B2B">
      <w:pPr>
        <w:pStyle w:val="PlainText"/>
        <w:ind w:left="3600" w:firstLine="720"/>
        <w:rPr>
          <w:rFonts w:ascii="Times New Roman" w:hAnsi="Times New Roman"/>
          <w:sz w:val="22"/>
          <w:szCs w:val="22"/>
        </w:rPr>
      </w:pPr>
      <w:r w:rsidRPr="00B1140F">
        <w:rPr>
          <w:rFonts w:ascii="Times New Roman" w:hAnsi="Times New Roman"/>
          <w:sz w:val="22"/>
          <w:szCs w:val="22"/>
        </w:rPr>
        <w:t>Chairman George Leventhal</w:t>
      </w:r>
    </w:p>
    <w:p w:rsidR="00324B2B" w:rsidRPr="00B1140F" w:rsidRDefault="00324B2B" w:rsidP="00324B2B">
      <w:pPr>
        <w:pStyle w:val="PlainText"/>
        <w:ind w:left="3600" w:firstLine="720"/>
        <w:rPr>
          <w:rFonts w:ascii="Times New Roman" w:hAnsi="Times New Roman"/>
          <w:sz w:val="22"/>
          <w:szCs w:val="22"/>
        </w:rPr>
      </w:pPr>
      <w:r w:rsidRPr="00B1140F">
        <w:rPr>
          <w:rFonts w:ascii="Times New Roman" w:hAnsi="Times New Roman"/>
          <w:sz w:val="22"/>
          <w:szCs w:val="22"/>
        </w:rPr>
        <w:t>Montgomery County Council Member</w:t>
      </w:r>
    </w:p>
    <w:p w:rsidR="00324B2B" w:rsidRDefault="00324B2B" w:rsidP="00324B2B">
      <w:pPr>
        <w:pStyle w:val="PlainText"/>
        <w:ind w:left="990"/>
        <w:rPr>
          <w:rFonts w:ascii="Times New Roman" w:hAnsi="Times New Roman"/>
          <w:b/>
          <w:i/>
          <w:sz w:val="22"/>
          <w:szCs w:val="22"/>
        </w:rPr>
      </w:pPr>
    </w:p>
    <w:p w:rsidR="00324B2B" w:rsidRDefault="00324B2B" w:rsidP="00324B2B">
      <w:pPr>
        <w:pStyle w:val="PlainText"/>
        <w:ind w:left="2430"/>
        <w:rPr>
          <w:rFonts w:ascii="Times New Roman" w:hAnsi="Times New Roman"/>
          <w:sz w:val="22"/>
          <w:szCs w:val="22"/>
        </w:rPr>
      </w:pPr>
    </w:p>
    <w:p w:rsidR="00324B2B" w:rsidRDefault="00324B2B" w:rsidP="00324B2B">
      <w:pPr>
        <w:pStyle w:val="PlainText"/>
        <w:rPr>
          <w:rFonts w:ascii="Times New Roman" w:hAnsi="Times New Roman"/>
          <w:b/>
          <w:sz w:val="22"/>
          <w:szCs w:val="22"/>
        </w:rPr>
      </w:pPr>
      <w:r>
        <w:rPr>
          <w:rFonts w:ascii="Times New Roman" w:hAnsi="Times New Roman"/>
          <w:b/>
          <w:sz w:val="22"/>
          <w:szCs w:val="22"/>
        </w:rPr>
        <w:t xml:space="preserve">      </w:t>
      </w:r>
      <w:r>
        <w:rPr>
          <w:rFonts w:ascii="Times New Roman" w:hAnsi="Times New Roman"/>
          <w:b/>
          <w:sz w:val="22"/>
          <w:szCs w:val="22"/>
        </w:rPr>
        <w:tab/>
        <w:t xml:space="preserve">     II</w:t>
      </w:r>
      <w:r w:rsidRPr="0032285E">
        <w:rPr>
          <w:rFonts w:ascii="Times New Roman" w:hAnsi="Times New Roman"/>
          <w:b/>
          <w:sz w:val="22"/>
          <w:szCs w:val="22"/>
        </w:rPr>
        <w:t xml:space="preserve">. </w:t>
      </w:r>
      <w:r w:rsidRPr="0032285E">
        <w:rPr>
          <w:rFonts w:ascii="Times New Roman" w:hAnsi="Times New Roman"/>
          <w:b/>
          <w:sz w:val="22"/>
          <w:szCs w:val="22"/>
        </w:rPr>
        <w:tab/>
      </w:r>
      <w:r w:rsidR="00372994">
        <w:rPr>
          <w:rFonts w:ascii="Times New Roman" w:hAnsi="Times New Roman"/>
          <w:b/>
          <w:sz w:val="22"/>
          <w:szCs w:val="22"/>
        </w:rPr>
        <w:t xml:space="preserve">  </w:t>
      </w:r>
      <w:r w:rsidR="00B1140F">
        <w:rPr>
          <w:rFonts w:ascii="Times New Roman" w:hAnsi="Times New Roman"/>
          <w:b/>
          <w:sz w:val="22"/>
          <w:szCs w:val="22"/>
        </w:rPr>
        <w:t>Food Policy: Food &amp; Schools</w:t>
      </w:r>
    </w:p>
    <w:p w:rsidR="00324B2B" w:rsidRDefault="003A0C40" w:rsidP="00324B2B">
      <w:pPr>
        <w:pStyle w:val="PlainText"/>
        <w:ind w:left="1080"/>
        <w:rPr>
          <w:rFonts w:ascii="Times New Roman" w:hAnsi="Times New Roman"/>
          <w:b/>
          <w:sz w:val="22"/>
          <w:szCs w:val="22"/>
        </w:rPr>
      </w:pPr>
      <w:r>
        <w:rPr>
          <w:rFonts w:ascii="Times New Roman" w:hAnsi="Times New Roman"/>
          <w:b/>
          <w:sz w:val="22"/>
          <w:szCs w:val="22"/>
        </w:rPr>
        <w:t>(12:10-1</w:t>
      </w:r>
      <w:r w:rsidR="004E1351">
        <w:rPr>
          <w:rFonts w:ascii="Times New Roman" w:hAnsi="Times New Roman"/>
          <w:b/>
          <w:sz w:val="22"/>
          <w:szCs w:val="22"/>
        </w:rPr>
        <w:t>:35</w:t>
      </w:r>
      <w:r w:rsidR="00324B2B">
        <w:rPr>
          <w:rFonts w:ascii="Times New Roman" w:hAnsi="Times New Roman"/>
          <w:b/>
          <w:sz w:val="22"/>
          <w:szCs w:val="22"/>
        </w:rPr>
        <w:t>)</w:t>
      </w:r>
    </w:p>
    <w:p w:rsidR="00655B9B" w:rsidRPr="003A0C40" w:rsidRDefault="00147A7C" w:rsidP="00B1140F">
      <w:pPr>
        <w:rPr>
          <w:bCs/>
          <w:sz w:val="22"/>
          <w:szCs w:val="22"/>
        </w:rPr>
      </w:pPr>
      <w:r>
        <w:rPr>
          <w:b/>
          <w:sz w:val="22"/>
          <w:szCs w:val="22"/>
        </w:rPr>
        <w:tab/>
      </w:r>
      <w:r w:rsidR="00572EEF">
        <w:rPr>
          <w:b/>
          <w:sz w:val="22"/>
          <w:szCs w:val="22"/>
        </w:rPr>
        <w:tab/>
      </w:r>
      <w:r w:rsidR="00572EEF">
        <w:rPr>
          <w:b/>
          <w:sz w:val="22"/>
          <w:szCs w:val="22"/>
        </w:rPr>
        <w:tab/>
      </w:r>
      <w:r w:rsidR="00572EEF">
        <w:rPr>
          <w:b/>
          <w:sz w:val="22"/>
          <w:szCs w:val="22"/>
        </w:rPr>
        <w:tab/>
      </w:r>
      <w:r w:rsidR="00572EEF">
        <w:rPr>
          <w:b/>
          <w:sz w:val="22"/>
          <w:szCs w:val="22"/>
        </w:rPr>
        <w:tab/>
      </w:r>
      <w:r w:rsidR="00572EEF">
        <w:rPr>
          <w:b/>
          <w:sz w:val="22"/>
          <w:szCs w:val="22"/>
        </w:rPr>
        <w:tab/>
      </w:r>
      <w:r w:rsidR="00B1140F" w:rsidRPr="003A0C40">
        <w:rPr>
          <w:bCs/>
          <w:sz w:val="22"/>
          <w:szCs w:val="22"/>
        </w:rPr>
        <w:t>Bernadine Prince, Fresh Farm Markets</w:t>
      </w:r>
    </w:p>
    <w:p w:rsidR="00B1140F" w:rsidRPr="003A0C40" w:rsidRDefault="00B1140F" w:rsidP="00B1140F">
      <w:pPr>
        <w:rPr>
          <w:bCs/>
          <w:sz w:val="22"/>
          <w:szCs w:val="22"/>
        </w:rPr>
      </w:pPr>
      <w:r w:rsidRPr="003A0C40">
        <w:rPr>
          <w:bCs/>
          <w:sz w:val="22"/>
          <w:szCs w:val="22"/>
        </w:rPr>
        <w:tab/>
      </w:r>
      <w:r w:rsidRPr="003A0C40">
        <w:rPr>
          <w:bCs/>
          <w:sz w:val="22"/>
          <w:szCs w:val="22"/>
        </w:rPr>
        <w:tab/>
      </w:r>
      <w:r w:rsidRPr="003A0C40">
        <w:rPr>
          <w:bCs/>
          <w:sz w:val="22"/>
          <w:szCs w:val="22"/>
        </w:rPr>
        <w:tab/>
      </w:r>
      <w:r w:rsidRPr="003A0C40">
        <w:rPr>
          <w:bCs/>
          <w:sz w:val="22"/>
          <w:szCs w:val="22"/>
        </w:rPr>
        <w:tab/>
      </w:r>
      <w:r w:rsidRPr="003A0C40">
        <w:rPr>
          <w:bCs/>
          <w:sz w:val="22"/>
          <w:szCs w:val="22"/>
        </w:rPr>
        <w:tab/>
      </w:r>
      <w:r w:rsidRPr="003A0C40">
        <w:rPr>
          <w:bCs/>
          <w:sz w:val="22"/>
          <w:szCs w:val="22"/>
        </w:rPr>
        <w:tab/>
        <w:t>Food Prints Kitchen</w:t>
      </w:r>
    </w:p>
    <w:p w:rsidR="00B1140F" w:rsidRPr="003A0C40" w:rsidRDefault="00B1140F" w:rsidP="00B1140F">
      <w:pPr>
        <w:rPr>
          <w:bCs/>
          <w:sz w:val="22"/>
          <w:szCs w:val="22"/>
        </w:rPr>
      </w:pPr>
    </w:p>
    <w:p w:rsidR="00B1140F" w:rsidRPr="003A0C40" w:rsidRDefault="00B1140F" w:rsidP="00B1140F">
      <w:pPr>
        <w:rPr>
          <w:bCs/>
          <w:sz w:val="22"/>
          <w:szCs w:val="22"/>
        </w:rPr>
      </w:pPr>
      <w:r w:rsidRPr="003A0C40">
        <w:rPr>
          <w:bCs/>
          <w:sz w:val="22"/>
          <w:szCs w:val="22"/>
        </w:rPr>
        <w:tab/>
      </w:r>
      <w:r w:rsidRPr="003A0C40">
        <w:rPr>
          <w:bCs/>
          <w:sz w:val="22"/>
          <w:szCs w:val="22"/>
        </w:rPr>
        <w:tab/>
      </w:r>
      <w:r w:rsidRPr="003A0C40">
        <w:rPr>
          <w:bCs/>
          <w:sz w:val="22"/>
          <w:szCs w:val="22"/>
        </w:rPr>
        <w:tab/>
      </w:r>
      <w:r w:rsidRPr="003A0C40">
        <w:rPr>
          <w:bCs/>
          <w:sz w:val="22"/>
          <w:szCs w:val="22"/>
        </w:rPr>
        <w:tab/>
      </w:r>
      <w:r w:rsidRPr="003A0C40">
        <w:rPr>
          <w:bCs/>
          <w:sz w:val="22"/>
          <w:szCs w:val="22"/>
        </w:rPr>
        <w:tab/>
      </w:r>
      <w:r w:rsidRPr="003A0C40">
        <w:rPr>
          <w:bCs/>
          <w:sz w:val="22"/>
          <w:szCs w:val="22"/>
        </w:rPr>
        <w:tab/>
      </w:r>
      <w:r w:rsidR="008B540E">
        <w:rPr>
          <w:bCs/>
          <w:sz w:val="22"/>
          <w:szCs w:val="22"/>
        </w:rPr>
        <w:t>Jason Pittman</w:t>
      </w:r>
      <w:r w:rsidRPr="003A0C40">
        <w:rPr>
          <w:bCs/>
          <w:i/>
          <w:sz w:val="22"/>
          <w:szCs w:val="22"/>
        </w:rPr>
        <w:t>,</w:t>
      </w:r>
      <w:r w:rsidRPr="003A0C40">
        <w:rPr>
          <w:bCs/>
          <w:sz w:val="22"/>
          <w:szCs w:val="22"/>
        </w:rPr>
        <w:t xml:space="preserve"> Hollins Meadows Elementary School</w:t>
      </w:r>
    </w:p>
    <w:p w:rsidR="00B1140F" w:rsidRDefault="00B1140F" w:rsidP="00B1140F">
      <w:pPr>
        <w:rPr>
          <w:bCs/>
          <w:sz w:val="22"/>
          <w:szCs w:val="22"/>
        </w:rPr>
      </w:pPr>
      <w:r w:rsidRPr="003A0C40">
        <w:rPr>
          <w:bCs/>
          <w:sz w:val="22"/>
          <w:szCs w:val="22"/>
        </w:rPr>
        <w:tab/>
      </w:r>
      <w:r w:rsidRPr="003A0C40">
        <w:rPr>
          <w:bCs/>
          <w:sz w:val="22"/>
          <w:szCs w:val="22"/>
        </w:rPr>
        <w:tab/>
      </w:r>
      <w:r w:rsidRPr="003A0C40">
        <w:rPr>
          <w:bCs/>
          <w:sz w:val="22"/>
          <w:szCs w:val="22"/>
        </w:rPr>
        <w:tab/>
      </w:r>
      <w:r w:rsidRPr="003A0C40">
        <w:rPr>
          <w:bCs/>
          <w:sz w:val="22"/>
          <w:szCs w:val="22"/>
        </w:rPr>
        <w:tab/>
      </w:r>
      <w:r w:rsidRPr="003A0C40">
        <w:rPr>
          <w:bCs/>
          <w:sz w:val="22"/>
          <w:szCs w:val="22"/>
        </w:rPr>
        <w:tab/>
      </w:r>
      <w:r w:rsidRPr="003A0C40">
        <w:rPr>
          <w:bCs/>
          <w:sz w:val="22"/>
          <w:szCs w:val="22"/>
        </w:rPr>
        <w:tab/>
        <w:t>Alexandria, Virginia</w:t>
      </w:r>
    </w:p>
    <w:p w:rsidR="00446852" w:rsidRDefault="00446852" w:rsidP="00B1140F">
      <w:pPr>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p>
    <w:p w:rsidR="00446852" w:rsidRPr="003A0C40" w:rsidRDefault="00446852" w:rsidP="00B1140F">
      <w:pPr>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Mitch Mitchell, Revolution Foods</w:t>
      </w:r>
      <w:r>
        <w:rPr>
          <w:bCs/>
          <w:sz w:val="22"/>
          <w:szCs w:val="22"/>
        </w:rPr>
        <w:tab/>
      </w:r>
      <w:r>
        <w:rPr>
          <w:bCs/>
          <w:sz w:val="22"/>
          <w:szCs w:val="22"/>
        </w:rPr>
        <w:tab/>
      </w:r>
      <w:r>
        <w:rPr>
          <w:bCs/>
          <w:sz w:val="22"/>
          <w:szCs w:val="22"/>
        </w:rPr>
        <w:tab/>
      </w:r>
    </w:p>
    <w:p w:rsidR="00B1140F" w:rsidRPr="003A0C40" w:rsidRDefault="00B1140F" w:rsidP="00B1140F">
      <w:pPr>
        <w:rPr>
          <w:bCs/>
          <w:sz w:val="22"/>
          <w:szCs w:val="22"/>
        </w:rPr>
      </w:pPr>
      <w:r w:rsidRPr="003A0C40">
        <w:rPr>
          <w:bCs/>
          <w:sz w:val="22"/>
          <w:szCs w:val="22"/>
        </w:rPr>
        <w:tab/>
      </w:r>
      <w:r w:rsidRPr="003A0C40">
        <w:rPr>
          <w:bCs/>
          <w:sz w:val="22"/>
          <w:szCs w:val="22"/>
        </w:rPr>
        <w:tab/>
      </w:r>
      <w:r w:rsidRPr="003A0C40">
        <w:rPr>
          <w:bCs/>
          <w:sz w:val="22"/>
          <w:szCs w:val="22"/>
        </w:rPr>
        <w:tab/>
      </w:r>
      <w:r w:rsidRPr="003A0C40">
        <w:rPr>
          <w:bCs/>
          <w:sz w:val="22"/>
          <w:szCs w:val="22"/>
        </w:rPr>
        <w:tab/>
      </w:r>
      <w:r w:rsidRPr="003A0C40">
        <w:rPr>
          <w:bCs/>
          <w:sz w:val="22"/>
          <w:szCs w:val="22"/>
        </w:rPr>
        <w:tab/>
      </w:r>
      <w:r w:rsidRPr="003A0C40">
        <w:rPr>
          <w:bCs/>
          <w:sz w:val="22"/>
          <w:szCs w:val="22"/>
        </w:rPr>
        <w:tab/>
      </w:r>
    </w:p>
    <w:p w:rsidR="00B1140F" w:rsidRPr="003A0C40" w:rsidRDefault="00B1140F" w:rsidP="00B1140F">
      <w:pPr>
        <w:rPr>
          <w:bCs/>
          <w:sz w:val="22"/>
          <w:szCs w:val="22"/>
        </w:rPr>
      </w:pPr>
      <w:r w:rsidRPr="003A0C40">
        <w:rPr>
          <w:bCs/>
          <w:sz w:val="22"/>
          <w:szCs w:val="22"/>
        </w:rPr>
        <w:tab/>
      </w:r>
      <w:r w:rsidRPr="003A0C40">
        <w:rPr>
          <w:bCs/>
          <w:sz w:val="22"/>
          <w:szCs w:val="22"/>
        </w:rPr>
        <w:tab/>
      </w:r>
      <w:r w:rsidRPr="003A0C40">
        <w:rPr>
          <w:bCs/>
          <w:sz w:val="22"/>
          <w:szCs w:val="22"/>
        </w:rPr>
        <w:tab/>
      </w:r>
      <w:r w:rsidRPr="003A0C40">
        <w:rPr>
          <w:bCs/>
          <w:sz w:val="22"/>
          <w:szCs w:val="22"/>
        </w:rPr>
        <w:tab/>
      </w:r>
      <w:r w:rsidRPr="003A0C40">
        <w:rPr>
          <w:bCs/>
          <w:sz w:val="22"/>
          <w:szCs w:val="22"/>
        </w:rPr>
        <w:tab/>
      </w:r>
      <w:r w:rsidRPr="003A0C40">
        <w:rPr>
          <w:bCs/>
          <w:sz w:val="22"/>
          <w:szCs w:val="22"/>
        </w:rPr>
        <w:tab/>
      </w:r>
      <w:r w:rsidR="00446852">
        <w:rPr>
          <w:bCs/>
          <w:sz w:val="22"/>
          <w:szCs w:val="22"/>
        </w:rPr>
        <w:t>Lorelei DiSogr</w:t>
      </w:r>
      <w:r w:rsidR="003A0C40" w:rsidRPr="003A0C40">
        <w:rPr>
          <w:bCs/>
          <w:sz w:val="22"/>
          <w:szCs w:val="22"/>
        </w:rPr>
        <w:t>a, United Fresh Produce Association</w:t>
      </w:r>
    </w:p>
    <w:p w:rsidR="003A0C40" w:rsidRPr="003A0C40" w:rsidRDefault="003A0C40" w:rsidP="00B1140F">
      <w:pPr>
        <w:rPr>
          <w:bCs/>
          <w:sz w:val="22"/>
          <w:szCs w:val="22"/>
        </w:rPr>
      </w:pPr>
      <w:r w:rsidRPr="003A0C40">
        <w:rPr>
          <w:bCs/>
          <w:sz w:val="22"/>
          <w:szCs w:val="22"/>
        </w:rPr>
        <w:tab/>
      </w:r>
      <w:r w:rsidRPr="003A0C40">
        <w:rPr>
          <w:bCs/>
          <w:sz w:val="22"/>
          <w:szCs w:val="22"/>
        </w:rPr>
        <w:tab/>
      </w:r>
      <w:r w:rsidRPr="003A0C40">
        <w:rPr>
          <w:bCs/>
          <w:sz w:val="22"/>
          <w:szCs w:val="22"/>
        </w:rPr>
        <w:tab/>
      </w:r>
      <w:r w:rsidRPr="003A0C40">
        <w:rPr>
          <w:bCs/>
          <w:sz w:val="22"/>
          <w:szCs w:val="22"/>
        </w:rPr>
        <w:tab/>
      </w:r>
    </w:p>
    <w:p w:rsidR="003A0C40" w:rsidRPr="003A0C40" w:rsidRDefault="003A0C40" w:rsidP="00B1140F">
      <w:pPr>
        <w:rPr>
          <w:bCs/>
          <w:sz w:val="22"/>
          <w:szCs w:val="22"/>
        </w:rPr>
      </w:pPr>
      <w:r w:rsidRPr="003A0C40">
        <w:rPr>
          <w:bCs/>
          <w:sz w:val="22"/>
          <w:szCs w:val="22"/>
        </w:rPr>
        <w:tab/>
      </w:r>
      <w:r w:rsidRPr="003A0C40">
        <w:rPr>
          <w:bCs/>
          <w:sz w:val="22"/>
          <w:szCs w:val="22"/>
        </w:rPr>
        <w:tab/>
      </w:r>
      <w:r w:rsidRPr="003A0C40">
        <w:rPr>
          <w:bCs/>
          <w:sz w:val="22"/>
          <w:szCs w:val="22"/>
        </w:rPr>
        <w:tab/>
      </w:r>
      <w:r w:rsidRPr="003A0C40">
        <w:rPr>
          <w:bCs/>
          <w:sz w:val="22"/>
          <w:szCs w:val="22"/>
        </w:rPr>
        <w:tab/>
      </w:r>
      <w:r w:rsidRPr="003A0C40">
        <w:rPr>
          <w:bCs/>
          <w:sz w:val="22"/>
          <w:szCs w:val="22"/>
        </w:rPr>
        <w:tab/>
      </w:r>
      <w:r w:rsidRPr="003A0C40">
        <w:rPr>
          <w:bCs/>
          <w:sz w:val="22"/>
          <w:szCs w:val="22"/>
        </w:rPr>
        <w:tab/>
      </w:r>
      <w:r w:rsidR="008B540E">
        <w:rPr>
          <w:bCs/>
          <w:sz w:val="22"/>
          <w:szCs w:val="22"/>
        </w:rPr>
        <w:t>Lisa Dobbs</w:t>
      </w:r>
      <w:r w:rsidRPr="003A0C40">
        <w:rPr>
          <w:bCs/>
          <w:sz w:val="22"/>
          <w:szCs w:val="22"/>
        </w:rPr>
        <w:t>, Elsie Whitlow Stokes Public Charter School</w:t>
      </w:r>
    </w:p>
    <w:p w:rsidR="003A0C40" w:rsidRPr="003A0C40" w:rsidRDefault="003A0C40" w:rsidP="00B1140F">
      <w:pPr>
        <w:rPr>
          <w:bCs/>
          <w:sz w:val="22"/>
          <w:szCs w:val="22"/>
        </w:rPr>
      </w:pPr>
      <w:r w:rsidRPr="003A0C40">
        <w:rPr>
          <w:bCs/>
          <w:sz w:val="22"/>
          <w:szCs w:val="22"/>
        </w:rPr>
        <w:tab/>
      </w:r>
      <w:r w:rsidRPr="003A0C40">
        <w:rPr>
          <w:bCs/>
          <w:sz w:val="22"/>
          <w:szCs w:val="22"/>
        </w:rPr>
        <w:tab/>
      </w:r>
      <w:r w:rsidRPr="003A0C40">
        <w:rPr>
          <w:bCs/>
          <w:sz w:val="22"/>
          <w:szCs w:val="22"/>
        </w:rPr>
        <w:tab/>
      </w:r>
      <w:r w:rsidRPr="003A0C40">
        <w:rPr>
          <w:bCs/>
          <w:sz w:val="22"/>
          <w:szCs w:val="22"/>
        </w:rPr>
        <w:tab/>
      </w:r>
      <w:r w:rsidRPr="003A0C40">
        <w:rPr>
          <w:bCs/>
          <w:sz w:val="22"/>
          <w:szCs w:val="22"/>
        </w:rPr>
        <w:tab/>
      </w:r>
      <w:r w:rsidRPr="003A0C40">
        <w:rPr>
          <w:bCs/>
          <w:sz w:val="22"/>
          <w:szCs w:val="22"/>
        </w:rPr>
        <w:tab/>
        <w:t>Washington, District of Columbia</w:t>
      </w:r>
    </w:p>
    <w:p w:rsidR="003A0C40" w:rsidRPr="003A0C40" w:rsidRDefault="003A0C40" w:rsidP="00B1140F">
      <w:pPr>
        <w:rPr>
          <w:sz w:val="22"/>
          <w:szCs w:val="22"/>
        </w:rPr>
      </w:pPr>
    </w:p>
    <w:p w:rsidR="00324B2B" w:rsidRDefault="00324B2B" w:rsidP="008E129F">
      <w:pPr>
        <w:pStyle w:val="PlainText"/>
        <w:ind w:left="1080"/>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p>
    <w:p w:rsidR="004E1351" w:rsidRPr="00D67F55" w:rsidRDefault="00D67F55" w:rsidP="004E1351">
      <w:pPr>
        <w:ind w:left="990"/>
        <w:rPr>
          <w:sz w:val="22"/>
          <w:szCs w:val="22"/>
        </w:rPr>
      </w:pPr>
      <w:r w:rsidRPr="00D67F55">
        <w:rPr>
          <w:sz w:val="22"/>
          <w:szCs w:val="22"/>
        </w:rPr>
        <w:t xml:space="preserve">The panel guests will address the committee on issues pertaining to food policy and food in schools, including the Fresh Fruit and Vegetable Snack Program in the 2008 Farm Bill, and the “Let’s Move Salad Bars to Schools” initiative. </w:t>
      </w:r>
    </w:p>
    <w:p w:rsidR="008E129F" w:rsidRPr="008E129F" w:rsidRDefault="008E129F" w:rsidP="00324B2B">
      <w:pPr>
        <w:pStyle w:val="PlainText"/>
        <w:ind w:left="1080"/>
        <w:rPr>
          <w:rFonts w:ascii="Times New Roman" w:hAnsi="Times New Roman"/>
          <w:b/>
          <w:sz w:val="22"/>
          <w:szCs w:val="22"/>
        </w:rPr>
      </w:pPr>
    </w:p>
    <w:p w:rsidR="00324B2B" w:rsidRDefault="00324B2B" w:rsidP="00ED064A">
      <w:pPr>
        <w:ind w:left="990"/>
        <w:rPr>
          <w:sz w:val="22"/>
          <w:szCs w:val="22"/>
        </w:rPr>
      </w:pPr>
      <w:r w:rsidRPr="0032285E">
        <w:rPr>
          <w:b/>
          <w:i/>
          <w:sz w:val="22"/>
          <w:szCs w:val="22"/>
          <w:u w:val="single"/>
        </w:rPr>
        <w:lastRenderedPageBreak/>
        <w:t>Recommended Action</w:t>
      </w:r>
      <w:r w:rsidR="00655B9B">
        <w:rPr>
          <w:b/>
          <w:i/>
          <w:sz w:val="22"/>
          <w:szCs w:val="22"/>
          <w:u w:val="single"/>
        </w:rPr>
        <w:t xml:space="preserve">: </w:t>
      </w:r>
      <w:r w:rsidR="003A0C40">
        <w:rPr>
          <w:sz w:val="22"/>
          <w:szCs w:val="22"/>
        </w:rPr>
        <w:t>Receive assorted briefing</w:t>
      </w:r>
      <w:r w:rsidR="00D67F55">
        <w:rPr>
          <w:sz w:val="22"/>
          <w:szCs w:val="22"/>
        </w:rPr>
        <w:t>s</w:t>
      </w:r>
      <w:r w:rsidR="003A0C40">
        <w:rPr>
          <w:sz w:val="22"/>
          <w:szCs w:val="22"/>
        </w:rPr>
        <w:t xml:space="preserve"> from the distinguished panel members. </w:t>
      </w:r>
      <w:r w:rsidR="00655B9B">
        <w:rPr>
          <w:sz w:val="22"/>
          <w:szCs w:val="22"/>
        </w:rPr>
        <w:t xml:space="preserve"> </w:t>
      </w:r>
      <w:r w:rsidR="00572EEF" w:rsidRPr="0032285E">
        <w:rPr>
          <w:sz w:val="22"/>
          <w:szCs w:val="22"/>
        </w:rPr>
        <w:t xml:space="preserve"> </w:t>
      </w:r>
    </w:p>
    <w:p w:rsidR="00324B2B" w:rsidRDefault="00324B2B" w:rsidP="00324B2B">
      <w:pPr>
        <w:pStyle w:val="PlainText"/>
        <w:ind w:left="990"/>
        <w:rPr>
          <w:rFonts w:ascii="Times New Roman" w:hAnsi="Times New Roman"/>
          <w:b/>
          <w:sz w:val="22"/>
          <w:szCs w:val="22"/>
        </w:rPr>
      </w:pPr>
    </w:p>
    <w:p w:rsidR="00324B2B" w:rsidRDefault="00324B2B" w:rsidP="00D75601">
      <w:pPr>
        <w:pStyle w:val="PlainText"/>
        <w:ind w:left="990"/>
        <w:rPr>
          <w:rFonts w:ascii="Times New Roman" w:hAnsi="Times New Roman"/>
          <w:b/>
          <w:sz w:val="22"/>
          <w:szCs w:val="22"/>
        </w:rPr>
      </w:pPr>
      <w:r>
        <w:rPr>
          <w:rFonts w:ascii="Times New Roman" w:hAnsi="Times New Roman"/>
          <w:b/>
          <w:sz w:val="22"/>
          <w:szCs w:val="22"/>
        </w:rPr>
        <w:t xml:space="preserve">III.       </w:t>
      </w:r>
      <w:r w:rsidR="00D83505">
        <w:rPr>
          <w:rFonts w:ascii="Times New Roman" w:hAnsi="Times New Roman"/>
          <w:b/>
          <w:sz w:val="22"/>
          <w:szCs w:val="22"/>
        </w:rPr>
        <w:t>“</w:t>
      </w:r>
      <w:r w:rsidR="001853F5" w:rsidRPr="001853F5">
        <w:rPr>
          <w:rFonts w:ascii="Times New Roman" w:hAnsi="Times New Roman"/>
          <w:b/>
          <w:sz w:val="22"/>
          <w:szCs w:val="22"/>
        </w:rPr>
        <w:t>Food Desert, No Mas</w:t>
      </w:r>
      <w:r w:rsidR="00D83505">
        <w:rPr>
          <w:rFonts w:ascii="Times New Roman" w:hAnsi="Times New Roman"/>
          <w:b/>
          <w:sz w:val="22"/>
          <w:szCs w:val="22"/>
        </w:rPr>
        <w:t>”</w:t>
      </w:r>
      <w:r w:rsidR="00D75601">
        <w:rPr>
          <w:rFonts w:ascii="Times New Roman" w:hAnsi="Times New Roman"/>
          <w:b/>
          <w:i/>
          <w:sz w:val="22"/>
          <w:szCs w:val="22"/>
        </w:rPr>
        <w:t xml:space="preserve"> </w:t>
      </w:r>
    </w:p>
    <w:p w:rsidR="00324B2B" w:rsidRDefault="00D75601" w:rsidP="00324B2B">
      <w:pPr>
        <w:pStyle w:val="PlainText"/>
        <w:ind w:left="990"/>
        <w:rPr>
          <w:rFonts w:ascii="Times New Roman" w:hAnsi="Times New Roman"/>
          <w:b/>
          <w:sz w:val="22"/>
          <w:szCs w:val="22"/>
        </w:rPr>
      </w:pPr>
      <w:r>
        <w:rPr>
          <w:rFonts w:ascii="Times New Roman" w:hAnsi="Times New Roman"/>
          <w:b/>
          <w:sz w:val="22"/>
          <w:szCs w:val="22"/>
        </w:rPr>
        <w:t>(</w:t>
      </w:r>
      <w:r w:rsidR="00B1140F">
        <w:rPr>
          <w:rFonts w:ascii="Times New Roman" w:hAnsi="Times New Roman"/>
          <w:b/>
          <w:sz w:val="22"/>
          <w:szCs w:val="22"/>
        </w:rPr>
        <w:t>1:40-1:55pm</w:t>
      </w:r>
      <w:r w:rsidR="00324B2B">
        <w:rPr>
          <w:rFonts w:ascii="Times New Roman" w:hAnsi="Times New Roman"/>
          <w:b/>
          <w:sz w:val="22"/>
          <w:szCs w:val="22"/>
        </w:rPr>
        <w:t>)</w:t>
      </w:r>
    </w:p>
    <w:p w:rsidR="001853F5" w:rsidRDefault="001853F5" w:rsidP="001853F5">
      <w:pPr>
        <w:pStyle w:val="ListParagraph"/>
        <w:ind w:left="4320"/>
        <w:contextualSpacing w:val="0"/>
        <w:rPr>
          <w:rFonts w:ascii="Times New Roman" w:hAnsi="Times New Roman"/>
        </w:rPr>
      </w:pPr>
      <w:r w:rsidRPr="001853F5">
        <w:rPr>
          <w:rFonts w:ascii="Times New Roman" w:hAnsi="Times New Roman"/>
        </w:rPr>
        <w:t>Tara Palacios, Director, BizLaunch; Arlington County Economic Development</w:t>
      </w:r>
    </w:p>
    <w:p w:rsidR="003A0C40" w:rsidRPr="001853F5" w:rsidRDefault="003A0C40" w:rsidP="001853F5">
      <w:pPr>
        <w:pStyle w:val="ListParagraph"/>
        <w:ind w:left="4320"/>
        <w:contextualSpacing w:val="0"/>
        <w:rPr>
          <w:rFonts w:ascii="Times New Roman" w:hAnsi="Times New Roman"/>
        </w:rPr>
      </w:pPr>
    </w:p>
    <w:p w:rsidR="001853F5" w:rsidRDefault="001853F5" w:rsidP="001853F5">
      <w:pPr>
        <w:pStyle w:val="ListParagraph"/>
        <w:ind w:left="4320"/>
        <w:contextualSpacing w:val="0"/>
        <w:rPr>
          <w:rFonts w:ascii="Times New Roman" w:hAnsi="Times New Roman"/>
        </w:rPr>
      </w:pPr>
      <w:r w:rsidRPr="001853F5">
        <w:rPr>
          <w:rFonts w:ascii="Times New Roman" w:hAnsi="Times New Roman"/>
        </w:rPr>
        <w:t>Lillian Vagnoni, MSW, LCSW Resource Supervisor, City of Alexandria Department of Community and Human Services</w:t>
      </w:r>
    </w:p>
    <w:p w:rsidR="001853F5" w:rsidRPr="001853F5" w:rsidRDefault="001853F5" w:rsidP="001853F5">
      <w:pPr>
        <w:pStyle w:val="ListParagraph"/>
        <w:ind w:left="4320"/>
        <w:contextualSpacing w:val="0"/>
        <w:rPr>
          <w:rFonts w:ascii="Times New Roman" w:hAnsi="Times New Roman"/>
        </w:rPr>
      </w:pPr>
    </w:p>
    <w:p w:rsidR="001853F5" w:rsidRDefault="001853F5" w:rsidP="001853F5">
      <w:pPr>
        <w:pStyle w:val="ListParagraph"/>
        <w:ind w:left="4320"/>
        <w:contextualSpacing w:val="0"/>
        <w:rPr>
          <w:rFonts w:ascii="Times New Roman" w:hAnsi="Times New Roman"/>
        </w:rPr>
      </w:pPr>
      <w:r w:rsidRPr="001853F5">
        <w:rPr>
          <w:rFonts w:ascii="Times New Roman" w:hAnsi="Times New Roman"/>
        </w:rPr>
        <w:t>Denise Pouget, Assistant Chief, City of Alexandria Fire Department</w:t>
      </w:r>
    </w:p>
    <w:p w:rsidR="001853F5" w:rsidRPr="001853F5" w:rsidRDefault="001853F5" w:rsidP="001853F5">
      <w:pPr>
        <w:pStyle w:val="ListParagraph"/>
        <w:ind w:left="4320"/>
        <w:contextualSpacing w:val="0"/>
        <w:rPr>
          <w:rFonts w:ascii="Times New Roman" w:hAnsi="Times New Roman"/>
        </w:rPr>
      </w:pPr>
    </w:p>
    <w:p w:rsidR="001853F5" w:rsidRDefault="001853F5" w:rsidP="001853F5">
      <w:pPr>
        <w:pStyle w:val="ListParagraph"/>
        <w:ind w:left="4320"/>
        <w:contextualSpacing w:val="0"/>
        <w:rPr>
          <w:rFonts w:ascii="Times New Roman" w:hAnsi="Times New Roman"/>
        </w:rPr>
      </w:pPr>
      <w:r w:rsidRPr="001853F5">
        <w:rPr>
          <w:rFonts w:ascii="Times New Roman" w:hAnsi="Times New Roman"/>
        </w:rPr>
        <w:t>Michelle Russell, Associate Director, Administrative Services Division, Prince Georges County Department of Environmental Resources</w:t>
      </w:r>
    </w:p>
    <w:p w:rsidR="001853F5" w:rsidRPr="001853F5" w:rsidRDefault="001853F5" w:rsidP="001853F5">
      <w:pPr>
        <w:pStyle w:val="ListParagraph"/>
        <w:ind w:left="4320"/>
        <w:contextualSpacing w:val="0"/>
        <w:rPr>
          <w:rFonts w:ascii="Times New Roman" w:hAnsi="Times New Roman"/>
        </w:rPr>
      </w:pPr>
    </w:p>
    <w:p w:rsidR="001853F5" w:rsidRDefault="001853F5" w:rsidP="001853F5">
      <w:pPr>
        <w:pStyle w:val="ListParagraph"/>
        <w:ind w:left="4320"/>
        <w:contextualSpacing w:val="0"/>
        <w:rPr>
          <w:rFonts w:ascii="Times New Roman" w:hAnsi="Times New Roman"/>
        </w:rPr>
      </w:pPr>
      <w:r w:rsidRPr="001853F5">
        <w:rPr>
          <w:rFonts w:ascii="Times New Roman" w:hAnsi="Times New Roman"/>
        </w:rPr>
        <w:t xml:space="preserve">Pete Friedman, Battalion Chief, </w:t>
      </w:r>
    </w:p>
    <w:p w:rsidR="001853F5" w:rsidRDefault="001853F5" w:rsidP="001853F5">
      <w:pPr>
        <w:pStyle w:val="ListParagraph"/>
        <w:ind w:left="4320"/>
        <w:contextualSpacing w:val="0"/>
        <w:rPr>
          <w:rFonts w:ascii="Times New Roman" w:hAnsi="Times New Roman"/>
        </w:rPr>
      </w:pPr>
      <w:r w:rsidRPr="001853F5">
        <w:rPr>
          <w:rFonts w:ascii="Times New Roman" w:hAnsi="Times New Roman"/>
        </w:rPr>
        <w:t>Montgomery County Fire and Rescue</w:t>
      </w:r>
    </w:p>
    <w:p w:rsidR="001853F5" w:rsidRPr="001853F5" w:rsidRDefault="001853F5" w:rsidP="001853F5">
      <w:pPr>
        <w:pStyle w:val="ListParagraph"/>
        <w:ind w:left="4320"/>
        <w:contextualSpacing w:val="0"/>
        <w:rPr>
          <w:rFonts w:ascii="Times New Roman" w:hAnsi="Times New Roman"/>
        </w:rPr>
      </w:pPr>
    </w:p>
    <w:p w:rsidR="001853F5" w:rsidRPr="001853F5" w:rsidRDefault="001853F5" w:rsidP="001853F5">
      <w:pPr>
        <w:pStyle w:val="ListParagraph"/>
        <w:ind w:left="4320"/>
        <w:contextualSpacing w:val="0"/>
        <w:rPr>
          <w:rFonts w:ascii="Times New Roman" w:hAnsi="Times New Roman"/>
        </w:rPr>
      </w:pPr>
      <w:r w:rsidRPr="001853F5">
        <w:rPr>
          <w:rFonts w:ascii="Times New Roman" w:hAnsi="Times New Roman"/>
        </w:rPr>
        <w:t>Kamilah Bunn, Child Welfare Program Manager, Metropolitan Washington Council of Governments</w:t>
      </w:r>
    </w:p>
    <w:p w:rsidR="00D75601" w:rsidRDefault="008E129F" w:rsidP="00D75601">
      <w:pPr>
        <w:pStyle w:val="PlainText"/>
        <w:ind w:left="2160"/>
        <w:rPr>
          <w:rFonts w:ascii="Times New Roman" w:hAnsi="Times New Roman"/>
          <w:b/>
          <w:sz w:val="22"/>
          <w:szCs w:val="22"/>
        </w:rPr>
      </w:pPr>
      <w:r w:rsidRPr="0032285E">
        <w:rPr>
          <w:rFonts w:ascii="Times New Roman" w:hAnsi="Times New Roman"/>
          <w:b/>
          <w:sz w:val="22"/>
          <w:szCs w:val="22"/>
        </w:rPr>
        <w:tab/>
      </w:r>
      <w:r w:rsidRPr="0032285E">
        <w:rPr>
          <w:rFonts w:ascii="Times New Roman" w:hAnsi="Times New Roman"/>
          <w:b/>
          <w:sz w:val="22"/>
          <w:szCs w:val="22"/>
        </w:rPr>
        <w:tab/>
      </w:r>
      <w:r w:rsidRPr="0032285E">
        <w:rPr>
          <w:rFonts w:ascii="Times New Roman" w:hAnsi="Times New Roman"/>
          <w:b/>
          <w:sz w:val="22"/>
          <w:szCs w:val="22"/>
        </w:rPr>
        <w:tab/>
      </w:r>
      <w:r w:rsidRPr="0032285E">
        <w:rPr>
          <w:rFonts w:ascii="Times New Roman" w:hAnsi="Times New Roman"/>
          <w:b/>
          <w:sz w:val="22"/>
          <w:szCs w:val="22"/>
        </w:rPr>
        <w:tab/>
      </w:r>
      <w:r w:rsidRPr="0032285E">
        <w:rPr>
          <w:rFonts w:ascii="Times New Roman" w:hAnsi="Times New Roman"/>
          <w:b/>
          <w:sz w:val="22"/>
          <w:szCs w:val="22"/>
        </w:rPr>
        <w:tab/>
      </w:r>
    </w:p>
    <w:p w:rsidR="00D75601" w:rsidRDefault="00D75601" w:rsidP="00D75601">
      <w:pPr>
        <w:pStyle w:val="PlainText"/>
        <w:ind w:left="2160"/>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p>
    <w:p w:rsidR="008E129F" w:rsidRPr="00505F29" w:rsidRDefault="001853F5" w:rsidP="001853F5">
      <w:pPr>
        <w:pStyle w:val="PlainText"/>
        <w:ind w:left="975"/>
        <w:rPr>
          <w:rFonts w:ascii="Times New Roman" w:hAnsi="Times New Roman"/>
          <w:sz w:val="22"/>
          <w:szCs w:val="22"/>
        </w:rPr>
      </w:pPr>
      <w:r>
        <w:rPr>
          <w:rFonts w:ascii="Times New Roman" w:hAnsi="Times New Roman"/>
          <w:sz w:val="22"/>
          <w:szCs w:val="22"/>
        </w:rPr>
        <w:t xml:space="preserve">A team of students within the COG-George Washington University Institute for Regional Excellence (IRE) Cohort 9 has explored the issue of food deserts for the required policy project. </w:t>
      </w:r>
    </w:p>
    <w:p w:rsidR="00324B2B" w:rsidRPr="00E254AA" w:rsidRDefault="00324B2B" w:rsidP="00324B2B">
      <w:pPr>
        <w:pStyle w:val="PlainText"/>
        <w:ind w:left="2160"/>
        <w:rPr>
          <w:rFonts w:ascii="Times New Roman" w:hAnsi="Times New Roman"/>
          <w:sz w:val="22"/>
          <w:szCs w:val="22"/>
        </w:rPr>
      </w:pPr>
      <w:r w:rsidRPr="0032285E">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p>
    <w:p w:rsidR="00324B2B" w:rsidRDefault="00324B2B" w:rsidP="00324B2B">
      <w:pPr>
        <w:pStyle w:val="PlainText"/>
        <w:ind w:left="990"/>
        <w:rPr>
          <w:rFonts w:ascii="Times New Roman" w:hAnsi="Times New Roman"/>
          <w:sz w:val="22"/>
          <w:szCs w:val="22"/>
        </w:rPr>
      </w:pPr>
      <w:r w:rsidRPr="0032285E">
        <w:rPr>
          <w:rFonts w:ascii="Times New Roman" w:hAnsi="Times New Roman"/>
          <w:b/>
          <w:i/>
          <w:sz w:val="22"/>
          <w:szCs w:val="22"/>
          <w:u w:val="single"/>
        </w:rPr>
        <w:t>Recommended Action</w:t>
      </w:r>
      <w:r w:rsidRPr="0032285E">
        <w:rPr>
          <w:rFonts w:ascii="Times New Roman" w:hAnsi="Times New Roman"/>
          <w:sz w:val="22"/>
          <w:szCs w:val="22"/>
        </w:rPr>
        <w:t>:</w:t>
      </w:r>
      <w:r>
        <w:rPr>
          <w:rFonts w:ascii="Times New Roman" w:hAnsi="Times New Roman"/>
          <w:sz w:val="22"/>
          <w:szCs w:val="22"/>
        </w:rPr>
        <w:t xml:space="preserve"> R</w:t>
      </w:r>
      <w:r w:rsidR="008E129F">
        <w:rPr>
          <w:rFonts w:ascii="Times New Roman" w:hAnsi="Times New Roman"/>
          <w:sz w:val="22"/>
          <w:szCs w:val="22"/>
        </w:rPr>
        <w:t xml:space="preserve">eceive briefing </w:t>
      </w:r>
      <w:r w:rsidR="001853F5">
        <w:rPr>
          <w:rFonts w:ascii="Times New Roman" w:hAnsi="Times New Roman"/>
          <w:sz w:val="22"/>
          <w:szCs w:val="22"/>
        </w:rPr>
        <w:t>and recommendations from the team.</w:t>
      </w:r>
      <w:r w:rsidR="003A2D25">
        <w:rPr>
          <w:rFonts w:ascii="Times New Roman" w:hAnsi="Times New Roman"/>
          <w:sz w:val="22"/>
          <w:szCs w:val="22"/>
        </w:rPr>
        <w:t xml:space="preserve"> </w:t>
      </w:r>
    </w:p>
    <w:p w:rsidR="00243DAF" w:rsidRDefault="00243DAF" w:rsidP="00324B2B">
      <w:pPr>
        <w:pStyle w:val="PlainText"/>
        <w:ind w:left="990"/>
        <w:rPr>
          <w:rFonts w:ascii="Times New Roman" w:hAnsi="Times New Roman"/>
          <w:sz w:val="22"/>
          <w:szCs w:val="22"/>
        </w:rPr>
      </w:pPr>
    </w:p>
    <w:p w:rsidR="00964000" w:rsidRPr="00E91DD5" w:rsidRDefault="00964000" w:rsidP="00964000">
      <w:pPr>
        <w:pStyle w:val="PlainText"/>
        <w:ind w:left="1710"/>
        <w:rPr>
          <w:rFonts w:ascii="Times New Roman" w:hAnsi="Times New Roman"/>
          <w:sz w:val="22"/>
          <w:szCs w:val="22"/>
        </w:rPr>
      </w:pPr>
    </w:p>
    <w:p w:rsidR="00324B2B" w:rsidRPr="0032285E" w:rsidRDefault="00324B2B" w:rsidP="00243DAF">
      <w:pPr>
        <w:pStyle w:val="PlainText"/>
        <w:numPr>
          <w:ilvl w:val="0"/>
          <w:numId w:val="7"/>
        </w:numPr>
        <w:rPr>
          <w:rFonts w:ascii="Times New Roman" w:hAnsi="Times New Roman"/>
          <w:b/>
          <w:sz w:val="22"/>
          <w:szCs w:val="22"/>
        </w:rPr>
      </w:pPr>
      <w:r>
        <w:rPr>
          <w:rFonts w:ascii="Times New Roman" w:hAnsi="Times New Roman"/>
          <w:b/>
          <w:sz w:val="22"/>
          <w:szCs w:val="22"/>
        </w:rPr>
        <w:t xml:space="preserve">Jurisdictional </w:t>
      </w:r>
      <w:r w:rsidRPr="0032285E">
        <w:rPr>
          <w:rFonts w:ascii="Times New Roman" w:hAnsi="Times New Roman"/>
          <w:b/>
          <w:sz w:val="22"/>
          <w:szCs w:val="22"/>
        </w:rPr>
        <w:t xml:space="preserve"> Roundtable</w:t>
      </w:r>
      <w:r w:rsidR="00B1140F">
        <w:rPr>
          <w:rFonts w:ascii="Times New Roman" w:hAnsi="Times New Roman"/>
          <w:b/>
          <w:sz w:val="22"/>
          <w:szCs w:val="22"/>
        </w:rPr>
        <w:t>/Closing Remarks</w:t>
      </w:r>
    </w:p>
    <w:p w:rsidR="00324B2B" w:rsidRPr="0032285E" w:rsidRDefault="00697186" w:rsidP="00324B2B">
      <w:pPr>
        <w:pStyle w:val="PlainText"/>
        <w:ind w:left="990"/>
        <w:rPr>
          <w:rFonts w:ascii="Times New Roman" w:hAnsi="Times New Roman"/>
          <w:b/>
          <w:sz w:val="22"/>
          <w:szCs w:val="22"/>
        </w:rPr>
      </w:pPr>
      <w:r>
        <w:rPr>
          <w:rFonts w:ascii="Times New Roman" w:hAnsi="Times New Roman"/>
          <w:b/>
          <w:sz w:val="22"/>
          <w:szCs w:val="22"/>
        </w:rPr>
        <w:t>(</w:t>
      </w:r>
      <w:r w:rsidR="00B1140F">
        <w:rPr>
          <w:rFonts w:ascii="Times New Roman" w:hAnsi="Times New Roman"/>
          <w:b/>
          <w:sz w:val="22"/>
          <w:szCs w:val="22"/>
        </w:rPr>
        <w:t>1:55</w:t>
      </w:r>
      <w:r w:rsidR="00272D58">
        <w:rPr>
          <w:rFonts w:ascii="Times New Roman" w:hAnsi="Times New Roman"/>
          <w:b/>
          <w:sz w:val="22"/>
          <w:szCs w:val="22"/>
        </w:rPr>
        <w:t>-</w:t>
      </w:r>
      <w:r w:rsidR="00B1140F">
        <w:rPr>
          <w:rFonts w:ascii="Times New Roman" w:hAnsi="Times New Roman"/>
          <w:b/>
          <w:sz w:val="22"/>
          <w:szCs w:val="22"/>
        </w:rPr>
        <w:t>2:00</w:t>
      </w:r>
      <w:r w:rsidR="00324B2B" w:rsidRPr="0032285E">
        <w:rPr>
          <w:rFonts w:ascii="Times New Roman" w:hAnsi="Times New Roman"/>
          <w:b/>
          <w:sz w:val="22"/>
          <w:szCs w:val="22"/>
        </w:rPr>
        <w:t>)</w:t>
      </w:r>
    </w:p>
    <w:p w:rsidR="00324B2B" w:rsidRPr="0032285E" w:rsidRDefault="00324B2B" w:rsidP="00324B2B">
      <w:pPr>
        <w:pStyle w:val="PlainText"/>
        <w:rPr>
          <w:rFonts w:ascii="Times New Roman" w:hAnsi="Times New Roman"/>
          <w:b/>
          <w:sz w:val="22"/>
          <w:szCs w:val="22"/>
        </w:rPr>
      </w:pPr>
    </w:p>
    <w:p w:rsidR="00324B2B" w:rsidRDefault="00324B2B" w:rsidP="00324B2B">
      <w:pPr>
        <w:pStyle w:val="PlainText"/>
        <w:ind w:firstLine="990"/>
        <w:rPr>
          <w:rFonts w:ascii="Times New Roman" w:hAnsi="Times New Roman"/>
          <w:sz w:val="22"/>
          <w:szCs w:val="22"/>
        </w:rPr>
      </w:pPr>
      <w:r w:rsidRPr="0032285E">
        <w:rPr>
          <w:rFonts w:ascii="Times New Roman" w:hAnsi="Times New Roman"/>
          <w:sz w:val="22"/>
          <w:szCs w:val="22"/>
        </w:rPr>
        <w:t xml:space="preserve">Members will provide any local updates related to </w:t>
      </w:r>
      <w:r>
        <w:rPr>
          <w:rFonts w:ascii="Times New Roman" w:hAnsi="Times New Roman"/>
          <w:sz w:val="22"/>
          <w:szCs w:val="22"/>
        </w:rPr>
        <w:t xml:space="preserve">the </w:t>
      </w:r>
      <w:r w:rsidRPr="0032285E">
        <w:rPr>
          <w:rFonts w:ascii="Times New Roman" w:hAnsi="Times New Roman"/>
          <w:sz w:val="22"/>
          <w:szCs w:val="22"/>
        </w:rPr>
        <w:t xml:space="preserve">committee </w:t>
      </w:r>
      <w:r>
        <w:rPr>
          <w:rFonts w:ascii="Times New Roman" w:hAnsi="Times New Roman"/>
          <w:sz w:val="22"/>
          <w:szCs w:val="22"/>
        </w:rPr>
        <w:t>work plan</w:t>
      </w:r>
      <w:r w:rsidRPr="0032285E">
        <w:rPr>
          <w:rFonts w:ascii="Times New Roman" w:hAnsi="Times New Roman"/>
          <w:sz w:val="22"/>
          <w:szCs w:val="22"/>
        </w:rPr>
        <w:t xml:space="preserve"> and interests. </w:t>
      </w:r>
    </w:p>
    <w:p w:rsidR="00372994" w:rsidRPr="0032285E" w:rsidRDefault="00372994" w:rsidP="00324B2B">
      <w:pPr>
        <w:pStyle w:val="PlainText"/>
        <w:ind w:firstLine="990"/>
        <w:rPr>
          <w:rFonts w:ascii="Times New Roman" w:hAnsi="Times New Roman"/>
          <w:sz w:val="22"/>
          <w:szCs w:val="22"/>
        </w:rPr>
      </w:pPr>
    </w:p>
    <w:p w:rsidR="00324B2B" w:rsidRPr="0032285E" w:rsidRDefault="00324B2B" w:rsidP="00324B2B">
      <w:pPr>
        <w:pStyle w:val="PlainText"/>
        <w:ind w:firstLine="990"/>
        <w:rPr>
          <w:rFonts w:ascii="Times New Roman" w:hAnsi="Times New Roman"/>
          <w:sz w:val="22"/>
          <w:szCs w:val="22"/>
        </w:rPr>
      </w:pPr>
    </w:p>
    <w:p w:rsidR="00324B2B" w:rsidRDefault="00324B2B" w:rsidP="00324B2B">
      <w:pPr>
        <w:ind w:left="4680"/>
        <w:rPr>
          <w:b/>
          <w:bCs/>
          <w:sz w:val="22"/>
          <w:szCs w:val="22"/>
        </w:rPr>
      </w:pPr>
    </w:p>
    <w:p w:rsidR="00324B2B" w:rsidRPr="00E21C2C" w:rsidRDefault="00446852" w:rsidP="00324B2B">
      <w:pPr>
        <w:jc w:val="center"/>
        <w:rPr>
          <w:b/>
          <w:bCs/>
          <w:sz w:val="22"/>
          <w:szCs w:val="22"/>
        </w:rPr>
      </w:pPr>
      <w:r>
        <w:rPr>
          <w:b/>
          <w:bCs/>
          <w:sz w:val="22"/>
          <w:szCs w:val="22"/>
        </w:rPr>
        <w:t>October 21st</w:t>
      </w:r>
    </w:p>
    <w:p w:rsidR="00324B2B" w:rsidRPr="00E21C2C" w:rsidRDefault="00324B2B" w:rsidP="00324B2B">
      <w:pPr>
        <w:ind w:left="4680"/>
        <w:jc w:val="center"/>
        <w:rPr>
          <w:b/>
          <w:bCs/>
          <w:sz w:val="22"/>
          <w:szCs w:val="22"/>
        </w:rPr>
      </w:pPr>
    </w:p>
    <w:p w:rsidR="00A132DF" w:rsidRDefault="00324B2B" w:rsidP="00697186">
      <w:pPr>
        <w:jc w:val="center"/>
        <w:rPr>
          <w:b/>
          <w:bCs/>
          <w:sz w:val="22"/>
          <w:szCs w:val="22"/>
        </w:rPr>
      </w:pPr>
      <w:r w:rsidRPr="00E21C2C">
        <w:rPr>
          <w:b/>
          <w:bCs/>
          <w:sz w:val="22"/>
          <w:szCs w:val="22"/>
        </w:rPr>
        <w:t>December 16</w:t>
      </w:r>
      <w:r w:rsidRPr="00E21C2C">
        <w:rPr>
          <w:b/>
          <w:bCs/>
          <w:sz w:val="22"/>
          <w:szCs w:val="22"/>
          <w:vertAlign w:val="superscript"/>
        </w:rPr>
        <w:t>th</w:t>
      </w:r>
    </w:p>
    <w:p w:rsidR="00A132DF" w:rsidRDefault="00A132DF" w:rsidP="00324B2B">
      <w:pPr>
        <w:ind w:left="4680"/>
        <w:rPr>
          <w:b/>
          <w:bCs/>
          <w:sz w:val="22"/>
          <w:szCs w:val="22"/>
        </w:rPr>
      </w:pPr>
    </w:p>
    <w:p w:rsidR="00A132DF" w:rsidRDefault="00A132DF" w:rsidP="00324B2B">
      <w:pPr>
        <w:ind w:left="4680"/>
        <w:rPr>
          <w:b/>
          <w:bCs/>
          <w:sz w:val="22"/>
          <w:szCs w:val="22"/>
        </w:rPr>
      </w:pPr>
    </w:p>
    <w:p w:rsidR="00A132DF" w:rsidRDefault="00A132DF" w:rsidP="00324B2B">
      <w:pPr>
        <w:ind w:left="4680"/>
        <w:rPr>
          <w:b/>
          <w:bCs/>
          <w:sz w:val="22"/>
          <w:szCs w:val="22"/>
        </w:rPr>
      </w:pPr>
    </w:p>
    <w:p w:rsidR="00A132DF" w:rsidRDefault="00A132DF" w:rsidP="00324B2B">
      <w:pPr>
        <w:ind w:left="4680"/>
        <w:rPr>
          <w:b/>
          <w:bCs/>
          <w:sz w:val="22"/>
          <w:szCs w:val="22"/>
        </w:rPr>
      </w:pPr>
    </w:p>
    <w:p w:rsidR="008E2019" w:rsidRDefault="00324B2B" w:rsidP="00A132DF">
      <w:pPr>
        <w:tabs>
          <w:tab w:val="left" w:pos="1980"/>
        </w:tabs>
        <w:ind w:left="720"/>
        <w:rPr>
          <w:sz w:val="24"/>
        </w:rPr>
      </w:pPr>
      <w:r>
        <w:rPr>
          <w:noProof/>
          <w:sz w:val="22"/>
          <w:szCs w:val="22"/>
        </w:rPr>
        <w:drawing>
          <wp:anchor distT="0" distB="0" distL="114300" distR="114300" simplePos="0" relativeHeight="251659264" behindDoc="0" locked="0" layoutInCell="1" allowOverlap="1">
            <wp:simplePos x="0" y="0"/>
            <wp:positionH relativeFrom="column">
              <wp:posOffset>29210</wp:posOffset>
            </wp:positionH>
            <wp:positionV relativeFrom="paragraph">
              <wp:posOffset>107950</wp:posOffset>
            </wp:positionV>
            <wp:extent cx="381000" cy="381000"/>
            <wp:effectExtent l="19050" t="0" r="0" b="0"/>
            <wp:wrapSquare wrapText="bothSides"/>
            <wp:docPr id="1"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2" cstate="print">
                      <a:grayscl/>
                      <a:biLevel thresh="50000"/>
                    </a:blip>
                    <a:srcRect/>
                    <a:stretch>
                      <a:fillRect/>
                    </a:stretch>
                  </pic:blipFill>
                  <pic:spPr bwMode="auto">
                    <a:xfrm>
                      <a:off x="0" y="0"/>
                      <a:ext cx="381000" cy="381000"/>
                    </a:xfrm>
                    <a:prstGeom prst="rect">
                      <a:avLst/>
                    </a:prstGeom>
                    <a:noFill/>
                  </pic:spPr>
                </pic:pic>
              </a:graphicData>
            </a:graphic>
          </wp:anchor>
        </w:drawing>
      </w:r>
      <w:r w:rsidRPr="0032285E">
        <w:rPr>
          <w:sz w:val="22"/>
          <w:szCs w:val="22"/>
        </w:rPr>
        <w:t xml:space="preserve">Reasonable accommodations are provided for persons with disabilities. Please allow 7 business days to process requests. Phone: 202.962.3300 or 202-962.3213 (TDD). Email: </w:t>
      </w:r>
      <w:hyperlink r:id="rId13" w:history="1">
        <w:r w:rsidRPr="0032285E">
          <w:rPr>
            <w:rStyle w:val="Hyperlink"/>
            <w:sz w:val="22"/>
            <w:szCs w:val="22"/>
          </w:rPr>
          <w:t>accommodations@mwcog.org</w:t>
        </w:r>
      </w:hyperlink>
      <w:r w:rsidRPr="0032285E">
        <w:rPr>
          <w:sz w:val="22"/>
          <w:szCs w:val="22"/>
        </w:rPr>
        <w:t xml:space="preserve">. For details:  </w:t>
      </w:r>
      <w:hyperlink r:id="rId14" w:history="1">
        <w:r w:rsidRPr="0032285E">
          <w:rPr>
            <w:rStyle w:val="Hyperlink"/>
            <w:sz w:val="22"/>
            <w:szCs w:val="22"/>
          </w:rPr>
          <w:t>www.mwcog.org</w:t>
        </w:r>
      </w:hyperlink>
      <w:r w:rsidRPr="0032285E">
        <w:rPr>
          <w:sz w:val="22"/>
          <w:szCs w:val="22"/>
          <w:u w:val="single"/>
        </w:rPr>
        <w:t>.</w:t>
      </w:r>
    </w:p>
    <w:sectPr w:rsidR="008E2019" w:rsidSect="008E2019">
      <w:headerReference w:type="default"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6268" w:rsidRDefault="00E26268" w:rsidP="005E5BAF">
      <w:r>
        <w:separator/>
      </w:r>
    </w:p>
  </w:endnote>
  <w:endnote w:type="continuationSeparator" w:id="0">
    <w:p w:rsidR="00E26268" w:rsidRDefault="00E26268" w:rsidP="005E5B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40F" w:rsidRDefault="00B1140F" w:rsidP="00EB5341">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40F" w:rsidRDefault="00B1140F" w:rsidP="008E2019">
    <w:pPr>
      <w:pStyle w:val="Footer"/>
      <w:jc w:val="center"/>
    </w:pPr>
    <w:r w:rsidRPr="008E2019">
      <w:rPr>
        <w:noProof/>
      </w:rPr>
      <w:drawing>
        <wp:inline distT="0" distB="0" distL="0" distR="0">
          <wp:extent cx="4984543" cy="731520"/>
          <wp:effectExtent l="19050" t="0" r="6557" b="0"/>
          <wp:docPr id="13" name="Picture 7" descr="COG letterhead_new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footer.jpg"/>
                  <pic:cNvPicPr/>
                </pic:nvPicPr>
                <pic:blipFill>
                  <a:blip r:embed="rId1"/>
                  <a:stretch>
                    <a:fillRect/>
                  </a:stretch>
                </pic:blipFill>
                <pic:spPr>
                  <a:xfrm>
                    <a:off x="0" y="0"/>
                    <a:ext cx="4984543" cy="73152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6268" w:rsidRDefault="00E26268" w:rsidP="005E5BAF">
      <w:r>
        <w:separator/>
      </w:r>
    </w:p>
  </w:footnote>
  <w:footnote w:type="continuationSeparator" w:id="0">
    <w:p w:rsidR="00E26268" w:rsidRDefault="00E26268" w:rsidP="005E5B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40F" w:rsidRDefault="00B1140F" w:rsidP="0037396E">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40F" w:rsidRDefault="00B1140F">
    <w:pPr>
      <w:pStyle w:val="Header"/>
    </w:pPr>
    <w:r w:rsidRPr="008E2019">
      <w:rPr>
        <w:noProof/>
      </w:rPr>
      <w:drawing>
        <wp:inline distT="0" distB="0" distL="0" distR="0">
          <wp:extent cx="5506895" cy="1463040"/>
          <wp:effectExtent l="19050" t="0" r="0" b="0"/>
          <wp:docPr id="26" name="Picture 4" descr="COG letterhead_new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header.jpg"/>
                  <pic:cNvPicPr/>
                </pic:nvPicPr>
                <pic:blipFill>
                  <a:blip r:embed="rId1"/>
                  <a:stretch>
                    <a:fillRect/>
                  </a:stretch>
                </pic:blipFill>
                <pic:spPr>
                  <a:xfrm>
                    <a:off x="0" y="0"/>
                    <a:ext cx="5506895" cy="1463040"/>
                  </a:xfrm>
                  <a:prstGeom prst="rect">
                    <a:avLst/>
                  </a:prstGeom>
                </pic:spPr>
              </pic:pic>
            </a:graphicData>
          </a:graphic>
        </wp:inline>
      </w:drawing>
    </w:r>
    <w:r w:rsidRPr="008E2019">
      <w:rPr>
        <w:noProof/>
      </w:rPr>
      <w:drawing>
        <wp:anchor distT="0" distB="0" distL="114300" distR="114300" simplePos="0" relativeHeight="251659264" behindDoc="0" locked="0" layoutInCell="1" allowOverlap="1">
          <wp:simplePos x="0" y="0"/>
          <wp:positionH relativeFrom="page">
            <wp:posOffset>342900</wp:posOffset>
          </wp:positionH>
          <wp:positionV relativeFrom="page">
            <wp:posOffset>1828800</wp:posOffset>
          </wp:positionV>
          <wp:extent cx="1133475" cy="4114800"/>
          <wp:effectExtent l="19050" t="0" r="9525" b="0"/>
          <wp:wrapNone/>
          <wp:docPr id="27" name="Picture 5" descr="COG letterhead_newsi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sider.jpg"/>
                  <pic:cNvPicPr/>
                </pic:nvPicPr>
                <pic:blipFill>
                  <a:blip r:embed="rId2" cstate="print"/>
                  <a:srcRect r="17360"/>
                  <a:stretch>
                    <a:fillRect/>
                  </a:stretch>
                </pic:blipFill>
                <pic:spPr>
                  <a:xfrm>
                    <a:off x="0" y="0"/>
                    <a:ext cx="1133475" cy="41148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D6E7B"/>
    <w:multiLevelType w:val="hybridMultilevel"/>
    <w:tmpl w:val="4F7E1BF2"/>
    <w:lvl w:ilvl="0" w:tplc="04090001">
      <w:start w:val="1"/>
      <w:numFmt w:val="bullet"/>
      <w:lvlText w:val=""/>
      <w:lvlJc w:val="left"/>
      <w:pPr>
        <w:ind w:left="1745" w:hanging="360"/>
      </w:pPr>
      <w:rPr>
        <w:rFonts w:ascii="Symbol" w:hAnsi="Symbol" w:hint="default"/>
      </w:rPr>
    </w:lvl>
    <w:lvl w:ilvl="1" w:tplc="04090003">
      <w:start w:val="1"/>
      <w:numFmt w:val="decimal"/>
      <w:lvlText w:val="%2."/>
      <w:lvlJc w:val="left"/>
      <w:pPr>
        <w:tabs>
          <w:tab w:val="num" w:pos="2465"/>
        </w:tabs>
        <w:ind w:left="2465" w:hanging="360"/>
      </w:pPr>
    </w:lvl>
    <w:lvl w:ilvl="2" w:tplc="04090005">
      <w:start w:val="1"/>
      <w:numFmt w:val="decimal"/>
      <w:lvlText w:val="%3."/>
      <w:lvlJc w:val="left"/>
      <w:pPr>
        <w:tabs>
          <w:tab w:val="num" w:pos="3185"/>
        </w:tabs>
        <w:ind w:left="3185" w:hanging="360"/>
      </w:pPr>
    </w:lvl>
    <w:lvl w:ilvl="3" w:tplc="04090001">
      <w:start w:val="1"/>
      <w:numFmt w:val="decimal"/>
      <w:lvlText w:val="%4."/>
      <w:lvlJc w:val="left"/>
      <w:pPr>
        <w:tabs>
          <w:tab w:val="num" w:pos="3905"/>
        </w:tabs>
        <w:ind w:left="3905" w:hanging="360"/>
      </w:pPr>
    </w:lvl>
    <w:lvl w:ilvl="4" w:tplc="04090003">
      <w:start w:val="1"/>
      <w:numFmt w:val="decimal"/>
      <w:lvlText w:val="%5."/>
      <w:lvlJc w:val="left"/>
      <w:pPr>
        <w:tabs>
          <w:tab w:val="num" w:pos="4625"/>
        </w:tabs>
        <w:ind w:left="4625" w:hanging="360"/>
      </w:pPr>
    </w:lvl>
    <w:lvl w:ilvl="5" w:tplc="04090005">
      <w:start w:val="1"/>
      <w:numFmt w:val="decimal"/>
      <w:lvlText w:val="%6."/>
      <w:lvlJc w:val="left"/>
      <w:pPr>
        <w:tabs>
          <w:tab w:val="num" w:pos="5345"/>
        </w:tabs>
        <w:ind w:left="5345" w:hanging="360"/>
      </w:pPr>
    </w:lvl>
    <w:lvl w:ilvl="6" w:tplc="04090001">
      <w:start w:val="1"/>
      <w:numFmt w:val="decimal"/>
      <w:lvlText w:val="%7."/>
      <w:lvlJc w:val="left"/>
      <w:pPr>
        <w:tabs>
          <w:tab w:val="num" w:pos="6065"/>
        </w:tabs>
        <w:ind w:left="6065" w:hanging="360"/>
      </w:pPr>
    </w:lvl>
    <w:lvl w:ilvl="7" w:tplc="04090003">
      <w:start w:val="1"/>
      <w:numFmt w:val="decimal"/>
      <w:lvlText w:val="%8."/>
      <w:lvlJc w:val="left"/>
      <w:pPr>
        <w:tabs>
          <w:tab w:val="num" w:pos="6785"/>
        </w:tabs>
        <w:ind w:left="6785" w:hanging="360"/>
      </w:pPr>
    </w:lvl>
    <w:lvl w:ilvl="8" w:tplc="04090005">
      <w:start w:val="1"/>
      <w:numFmt w:val="decimal"/>
      <w:lvlText w:val="%9."/>
      <w:lvlJc w:val="left"/>
      <w:pPr>
        <w:tabs>
          <w:tab w:val="num" w:pos="7505"/>
        </w:tabs>
        <w:ind w:left="7505" w:hanging="360"/>
      </w:pPr>
    </w:lvl>
  </w:abstractNum>
  <w:abstractNum w:abstractNumId="1">
    <w:nsid w:val="061A44C8"/>
    <w:multiLevelType w:val="hybridMultilevel"/>
    <w:tmpl w:val="B1D4B7B2"/>
    <w:lvl w:ilvl="0" w:tplc="AD9A89E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39130DA"/>
    <w:multiLevelType w:val="hybridMultilevel"/>
    <w:tmpl w:val="F56A7AE2"/>
    <w:lvl w:ilvl="0" w:tplc="8DE401B2">
      <w:start w:val="1"/>
      <w:numFmt w:val="bullet"/>
      <w:lvlText w:val=""/>
      <w:lvlJc w:val="left"/>
      <w:pPr>
        <w:ind w:left="1745" w:hanging="360"/>
      </w:pPr>
      <w:rPr>
        <w:rFonts w:ascii="Symbol" w:hAnsi="Symbol" w:hint="default"/>
        <w:color w:val="auto"/>
      </w:rPr>
    </w:lvl>
    <w:lvl w:ilvl="1" w:tplc="04090003" w:tentative="1">
      <w:start w:val="1"/>
      <w:numFmt w:val="bullet"/>
      <w:lvlText w:val="o"/>
      <w:lvlJc w:val="left"/>
      <w:pPr>
        <w:ind w:left="2465" w:hanging="360"/>
      </w:pPr>
      <w:rPr>
        <w:rFonts w:ascii="Courier New" w:hAnsi="Courier New" w:cs="Courier New" w:hint="default"/>
      </w:rPr>
    </w:lvl>
    <w:lvl w:ilvl="2" w:tplc="04090005" w:tentative="1">
      <w:start w:val="1"/>
      <w:numFmt w:val="bullet"/>
      <w:lvlText w:val=""/>
      <w:lvlJc w:val="left"/>
      <w:pPr>
        <w:ind w:left="3185" w:hanging="360"/>
      </w:pPr>
      <w:rPr>
        <w:rFonts w:ascii="Wingdings" w:hAnsi="Wingdings" w:hint="default"/>
      </w:rPr>
    </w:lvl>
    <w:lvl w:ilvl="3" w:tplc="04090001" w:tentative="1">
      <w:start w:val="1"/>
      <w:numFmt w:val="bullet"/>
      <w:lvlText w:val=""/>
      <w:lvlJc w:val="left"/>
      <w:pPr>
        <w:ind w:left="3905" w:hanging="360"/>
      </w:pPr>
      <w:rPr>
        <w:rFonts w:ascii="Symbol" w:hAnsi="Symbol" w:hint="default"/>
      </w:rPr>
    </w:lvl>
    <w:lvl w:ilvl="4" w:tplc="04090003" w:tentative="1">
      <w:start w:val="1"/>
      <w:numFmt w:val="bullet"/>
      <w:lvlText w:val="o"/>
      <w:lvlJc w:val="left"/>
      <w:pPr>
        <w:ind w:left="4625" w:hanging="360"/>
      </w:pPr>
      <w:rPr>
        <w:rFonts w:ascii="Courier New" w:hAnsi="Courier New" w:cs="Courier New" w:hint="default"/>
      </w:rPr>
    </w:lvl>
    <w:lvl w:ilvl="5" w:tplc="04090005" w:tentative="1">
      <w:start w:val="1"/>
      <w:numFmt w:val="bullet"/>
      <w:lvlText w:val=""/>
      <w:lvlJc w:val="left"/>
      <w:pPr>
        <w:ind w:left="5345" w:hanging="360"/>
      </w:pPr>
      <w:rPr>
        <w:rFonts w:ascii="Wingdings" w:hAnsi="Wingdings" w:hint="default"/>
      </w:rPr>
    </w:lvl>
    <w:lvl w:ilvl="6" w:tplc="04090001" w:tentative="1">
      <w:start w:val="1"/>
      <w:numFmt w:val="bullet"/>
      <w:lvlText w:val=""/>
      <w:lvlJc w:val="left"/>
      <w:pPr>
        <w:ind w:left="6065" w:hanging="360"/>
      </w:pPr>
      <w:rPr>
        <w:rFonts w:ascii="Symbol" w:hAnsi="Symbol" w:hint="default"/>
      </w:rPr>
    </w:lvl>
    <w:lvl w:ilvl="7" w:tplc="04090003" w:tentative="1">
      <w:start w:val="1"/>
      <w:numFmt w:val="bullet"/>
      <w:lvlText w:val="o"/>
      <w:lvlJc w:val="left"/>
      <w:pPr>
        <w:ind w:left="6785" w:hanging="360"/>
      </w:pPr>
      <w:rPr>
        <w:rFonts w:ascii="Courier New" w:hAnsi="Courier New" w:cs="Courier New" w:hint="default"/>
      </w:rPr>
    </w:lvl>
    <w:lvl w:ilvl="8" w:tplc="04090005" w:tentative="1">
      <w:start w:val="1"/>
      <w:numFmt w:val="bullet"/>
      <w:lvlText w:val=""/>
      <w:lvlJc w:val="left"/>
      <w:pPr>
        <w:ind w:left="7505" w:hanging="360"/>
      </w:pPr>
      <w:rPr>
        <w:rFonts w:ascii="Wingdings" w:hAnsi="Wingdings" w:hint="default"/>
      </w:rPr>
    </w:lvl>
  </w:abstractNum>
  <w:abstractNum w:abstractNumId="3">
    <w:nsid w:val="25474D3D"/>
    <w:multiLevelType w:val="hybridMultilevel"/>
    <w:tmpl w:val="49F6D7AE"/>
    <w:lvl w:ilvl="0" w:tplc="8D30ED40">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0C81433"/>
    <w:multiLevelType w:val="hybridMultilevel"/>
    <w:tmpl w:val="DEC0E4BC"/>
    <w:lvl w:ilvl="0" w:tplc="612436CE">
      <w:start w:val="4"/>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35233AF7"/>
    <w:multiLevelType w:val="hybridMultilevel"/>
    <w:tmpl w:val="578040A2"/>
    <w:lvl w:ilvl="0" w:tplc="0EB8EB64">
      <w:start w:val="4"/>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nsid w:val="47037F4A"/>
    <w:multiLevelType w:val="hybridMultilevel"/>
    <w:tmpl w:val="86B2CB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6930138"/>
    <w:multiLevelType w:val="hybridMultilevel"/>
    <w:tmpl w:val="ABB6EDB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nsid w:val="5EA5272D"/>
    <w:multiLevelType w:val="hybridMultilevel"/>
    <w:tmpl w:val="501CDC88"/>
    <w:lvl w:ilvl="0" w:tplc="C592F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EC0132F"/>
    <w:multiLevelType w:val="hybridMultilevel"/>
    <w:tmpl w:val="160AC35A"/>
    <w:lvl w:ilvl="0" w:tplc="F0905D1A">
      <w:start w:val="3"/>
      <w:numFmt w:val="upperRoman"/>
      <w:lvlText w:val="%1."/>
      <w:lvlJc w:val="left"/>
      <w:pPr>
        <w:ind w:left="2070" w:hanging="72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8"/>
  </w:num>
  <w:num w:numId="3">
    <w:abstractNumId w:val="1"/>
  </w:num>
  <w:num w:numId="4">
    <w:abstractNumId w:val="9"/>
  </w:num>
  <w:num w:numId="5">
    <w:abstractNumId w:val="7"/>
  </w:num>
  <w:num w:numId="6">
    <w:abstractNumId w:val="4"/>
  </w:num>
  <w:num w:numId="7">
    <w:abstractNumId w:val="5"/>
  </w:num>
  <w:num w:numId="8">
    <w:abstractNumId w:val="2"/>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5E5BAF"/>
    <w:rsid w:val="00036A9D"/>
    <w:rsid w:val="00086A31"/>
    <w:rsid w:val="000D4E51"/>
    <w:rsid w:val="00147A7C"/>
    <w:rsid w:val="001853F5"/>
    <w:rsid w:val="001D6B4F"/>
    <w:rsid w:val="00203796"/>
    <w:rsid w:val="00243DAF"/>
    <w:rsid w:val="00272D58"/>
    <w:rsid w:val="00274D2A"/>
    <w:rsid w:val="002765C5"/>
    <w:rsid w:val="0029611A"/>
    <w:rsid w:val="002C768B"/>
    <w:rsid w:val="00317DB8"/>
    <w:rsid w:val="00324B2B"/>
    <w:rsid w:val="00346E08"/>
    <w:rsid w:val="003648F1"/>
    <w:rsid w:val="00372994"/>
    <w:rsid w:val="0037396E"/>
    <w:rsid w:val="003A0C40"/>
    <w:rsid w:val="003A2D25"/>
    <w:rsid w:val="003E2F38"/>
    <w:rsid w:val="003E61A5"/>
    <w:rsid w:val="003F7482"/>
    <w:rsid w:val="0044555F"/>
    <w:rsid w:val="00446852"/>
    <w:rsid w:val="004B5FD5"/>
    <w:rsid w:val="004E1351"/>
    <w:rsid w:val="004F4142"/>
    <w:rsid w:val="00505F29"/>
    <w:rsid w:val="00572EEF"/>
    <w:rsid w:val="00594615"/>
    <w:rsid w:val="005A2AAE"/>
    <w:rsid w:val="005A2C68"/>
    <w:rsid w:val="005D3155"/>
    <w:rsid w:val="005E5BAF"/>
    <w:rsid w:val="00607838"/>
    <w:rsid w:val="00610FD7"/>
    <w:rsid w:val="00632FF9"/>
    <w:rsid w:val="00655B9B"/>
    <w:rsid w:val="00663938"/>
    <w:rsid w:val="00674569"/>
    <w:rsid w:val="00697186"/>
    <w:rsid w:val="006C1A11"/>
    <w:rsid w:val="00814900"/>
    <w:rsid w:val="00823ED7"/>
    <w:rsid w:val="00834B8C"/>
    <w:rsid w:val="008946ED"/>
    <w:rsid w:val="008B540E"/>
    <w:rsid w:val="008D0C87"/>
    <w:rsid w:val="008D3C79"/>
    <w:rsid w:val="008E129F"/>
    <w:rsid w:val="008E2019"/>
    <w:rsid w:val="00964000"/>
    <w:rsid w:val="00985625"/>
    <w:rsid w:val="00A06FAD"/>
    <w:rsid w:val="00A132DF"/>
    <w:rsid w:val="00A51F79"/>
    <w:rsid w:val="00A86458"/>
    <w:rsid w:val="00AC7189"/>
    <w:rsid w:val="00B1140F"/>
    <w:rsid w:val="00B17DD4"/>
    <w:rsid w:val="00B801DF"/>
    <w:rsid w:val="00B92AC3"/>
    <w:rsid w:val="00BC32F4"/>
    <w:rsid w:val="00BC4B84"/>
    <w:rsid w:val="00C05017"/>
    <w:rsid w:val="00C25422"/>
    <w:rsid w:val="00C314C5"/>
    <w:rsid w:val="00C542AB"/>
    <w:rsid w:val="00CA1B7F"/>
    <w:rsid w:val="00D05A5B"/>
    <w:rsid w:val="00D234E1"/>
    <w:rsid w:val="00D67F55"/>
    <w:rsid w:val="00D75601"/>
    <w:rsid w:val="00D83505"/>
    <w:rsid w:val="00DB434A"/>
    <w:rsid w:val="00DC2944"/>
    <w:rsid w:val="00DD79A4"/>
    <w:rsid w:val="00DE6C3F"/>
    <w:rsid w:val="00DF67B5"/>
    <w:rsid w:val="00E26268"/>
    <w:rsid w:val="00E91DD5"/>
    <w:rsid w:val="00EB5341"/>
    <w:rsid w:val="00ED064A"/>
    <w:rsid w:val="00EE03BB"/>
    <w:rsid w:val="00F0019E"/>
    <w:rsid w:val="00F309A7"/>
    <w:rsid w:val="00F70722"/>
    <w:rsid w:val="00FB1B13"/>
    <w:rsid w:val="00FC1991"/>
    <w:rsid w:val="00FC590F"/>
    <w:rsid w:val="00FC61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AE"/>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324B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D0C87"/>
    <w:pPr>
      <w:keepNext/>
      <w:widowControl/>
      <w:autoSpaceDE/>
      <w:autoSpaceDN/>
      <w:adjustRightInd/>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E5BAF"/>
  </w:style>
  <w:style w:type="paragraph" w:styleId="Footer">
    <w:name w:val="footer"/>
    <w:basedOn w:val="Normal"/>
    <w:link w:val="FooterChar"/>
    <w:uiPriority w:val="99"/>
    <w:semiHidden/>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5E5BAF"/>
  </w:style>
  <w:style w:type="paragraph" w:styleId="BalloonText">
    <w:name w:val="Balloon Text"/>
    <w:basedOn w:val="Normal"/>
    <w:link w:val="BalloonTextChar"/>
    <w:uiPriority w:val="99"/>
    <w:semiHidden/>
    <w:unhideWhenUsed/>
    <w:rsid w:val="005E5BAF"/>
    <w:pPr>
      <w:widowControl/>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E5BAF"/>
    <w:rPr>
      <w:rFonts w:ascii="Tahoma" w:hAnsi="Tahoma" w:cs="Tahoma"/>
      <w:sz w:val="16"/>
      <w:szCs w:val="16"/>
    </w:rPr>
  </w:style>
  <w:style w:type="character" w:styleId="Hyperlink">
    <w:name w:val="Hyperlink"/>
    <w:basedOn w:val="DefaultParagraphFont"/>
    <w:rsid w:val="005A2AAE"/>
    <w:rPr>
      <w:color w:val="0000FF"/>
      <w:u w:val="single"/>
    </w:rPr>
  </w:style>
  <w:style w:type="character" w:customStyle="1" w:styleId="Heading2Char">
    <w:name w:val="Heading 2 Char"/>
    <w:basedOn w:val="DefaultParagraphFont"/>
    <w:link w:val="Heading2"/>
    <w:rsid w:val="008D0C87"/>
    <w:rPr>
      <w:rFonts w:ascii="Times New Roman" w:eastAsia="Times New Roman" w:hAnsi="Times New Roman" w:cs="Times New Roman"/>
      <w:i/>
      <w:iCs/>
      <w:color w:val="0000FF"/>
      <w:sz w:val="20"/>
      <w:szCs w:val="24"/>
    </w:rPr>
  </w:style>
  <w:style w:type="paragraph" w:styleId="ListParagraph">
    <w:name w:val="List Paragraph"/>
    <w:basedOn w:val="Normal"/>
    <w:uiPriority w:val="34"/>
    <w:qFormat/>
    <w:rsid w:val="008D0C87"/>
    <w:pPr>
      <w:widowControl/>
      <w:autoSpaceDE/>
      <w:autoSpaceDN/>
      <w:adjustRightInd/>
      <w:ind w:left="720"/>
      <w:contextualSpacing/>
    </w:pPr>
    <w:rPr>
      <w:rFonts w:ascii="Tahoma" w:hAnsi="Tahoma"/>
      <w:sz w:val="24"/>
    </w:rPr>
  </w:style>
  <w:style w:type="character" w:customStyle="1" w:styleId="Heading1Char">
    <w:name w:val="Heading 1 Char"/>
    <w:basedOn w:val="DefaultParagraphFont"/>
    <w:link w:val="Heading1"/>
    <w:uiPriority w:val="9"/>
    <w:rsid w:val="00324B2B"/>
    <w:rPr>
      <w:rFonts w:asciiTheme="majorHAnsi" w:eastAsiaTheme="majorEastAsia" w:hAnsiTheme="majorHAnsi" w:cstheme="majorBidi"/>
      <w:b/>
      <w:bCs/>
      <w:color w:val="365F91" w:themeColor="accent1" w:themeShade="BF"/>
      <w:sz w:val="28"/>
      <w:szCs w:val="28"/>
    </w:rPr>
  </w:style>
  <w:style w:type="paragraph" w:styleId="Subtitle">
    <w:name w:val="Subtitle"/>
    <w:basedOn w:val="Normal"/>
    <w:link w:val="SubtitleChar"/>
    <w:qFormat/>
    <w:rsid w:val="00324B2B"/>
    <w:pPr>
      <w:widowControl/>
      <w:autoSpaceDE/>
      <w:autoSpaceDN/>
      <w:adjustRightInd/>
      <w:jc w:val="center"/>
    </w:pPr>
    <w:rPr>
      <w:b/>
      <w:bCs/>
      <w:sz w:val="28"/>
    </w:rPr>
  </w:style>
  <w:style w:type="character" w:customStyle="1" w:styleId="SubtitleChar">
    <w:name w:val="Subtitle Char"/>
    <w:basedOn w:val="DefaultParagraphFont"/>
    <w:link w:val="Subtitle"/>
    <w:rsid w:val="00324B2B"/>
    <w:rPr>
      <w:rFonts w:ascii="Times New Roman" w:eastAsia="Times New Roman" w:hAnsi="Times New Roman" w:cs="Times New Roman"/>
      <w:b/>
      <w:bCs/>
      <w:sz w:val="28"/>
      <w:szCs w:val="24"/>
    </w:rPr>
  </w:style>
  <w:style w:type="paragraph" w:styleId="PlainText">
    <w:name w:val="Plain Text"/>
    <w:basedOn w:val="Normal"/>
    <w:link w:val="PlainTextChar"/>
    <w:uiPriority w:val="99"/>
    <w:unhideWhenUsed/>
    <w:rsid w:val="00324B2B"/>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324B2B"/>
    <w:rPr>
      <w:rFonts w:ascii="Consolas" w:eastAsia="Calibri" w:hAnsi="Consolas" w:cs="Times New Roman"/>
      <w:sz w:val="21"/>
      <w:szCs w:val="21"/>
    </w:rPr>
  </w:style>
</w:styles>
</file>

<file path=word/webSettings.xml><?xml version="1.0" encoding="utf-8"?>
<w:webSettings xmlns:r="http://schemas.openxmlformats.org/officeDocument/2006/relationships" xmlns:w="http://schemas.openxmlformats.org/wordprocessingml/2006/main">
  <w:divs>
    <w:div w:id="926959130">
      <w:bodyDiv w:val="1"/>
      <w:marLeft w:val="0"/>
      <w:marRight w:val="0"/>
      <w:marTop w:val="0"/>
      <w:marBottom w:val="0"/>
      <w:divBdr>
        <w:top w:val="none" w:sz="0" w:space="0" w:color="auto"/>
        <w:left w:val="none" w:sz="0" w:space="0" w:color="auto"/>
        <w:bottom w:val="none" w:sz="0" w:space="0" w:color="auto"/>
        <w:right w:val="none" w:sz="0" w:space="0" w:color="auto"/>
      </w:divBdr>
    </w:div>
    <w:div w:id="931550310">
      <w:bodyDiv w:val="1"/>
      <w:marLeft w:val="0"/>
      <w:marRight w:val="0"/>
      <w:marTop w:val="0"/>
      <w:marBottom w:val="0"/>
      <w:divBdr>
        <w:top w:val="none" w:sz="0" w:space="0" w:color="auto"/>
        <w:left w:val="none" w:sz="0" w:space="0" w:color="auto"/>
        <w:bottom w:val="none" w:sz="0" w:space="0" w:color="auto"/>
        <w:right w:val="none" w:sz="0" w:space="0" w:color="auto"/>
      </w:divBdr>
    </w:div>
    <w:div w:id="183298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ccommodations@mwcog.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rfarrish@mwcog.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wcog.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6C36E046DFC458E085BA39BEA6548" ma:contentTypeVersion="1" ma:contentTypeDescription="Create a new document." ma:contentTypeScope="" ma:versionID="8ce22e638a68c2dc7746c5174bcae3cd">
  <xsd:schema xmlns:xsd="http://www.w3.org/2001/XMLSchema" xmlns:p="http://schemas.microsoft.com/office/2006/metadata/properties" xmlns:ns2="93b7553b-98aa-4b36-8812-f8e31911a9c5" targetNamespace="http://schemas.microsoft.com/office/2006/metadata/properties" ma:root="true" ma:fieldsID="3dc689a599d30c4bece40f1a32f48956" ns2:_="">
    <xsd:import namespace="93b7553b-98aa-4b36-8812-f8e31911a9c5"/>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dms="http://schemas.microsoft.com/office/2006/documentManagement/types" targetNamespace="93b7553b-98aa-4b36-8812-f8e31911a9c5" elementFormDefault="qualified">
    <xsd:import namespace="http://schemas.microsoft.com/office/2006/documentManagement/types"/>
    <xsd:element name="Description0" ma:index="8" nillable="true"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escription0 xmlns="93b7553b-98aa-4b36-8812-f8e31911a9c5">New 2011 COG Letterhead in Word file</Description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CCF0E4-2DE8-4E42-BDED-F2FC58330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7553b-98aa-4b36-8812-f8e31911a9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898AC92-C039-442F-A51B-10CE93843B15}">
  <ds:schemaRefs>
    <ds:schemaRef ds:uri="http://schemas.microsoft.com/office/2006/metadata/properties"/>
    <ds:schemaRef ds:uri="93b7553b-98aa-4b36-8812-f8e31911a9c5"/>
  </ds:schemaRefs>
</ds:datastoreItem>
</file>

<file path=customXml/itemProps3.xml><?xml version="1.0" encoding="utf-8"?>
<ds:datastoreItem xmlns:ds="http://schemas.openxmlformats.org/officeDocument/2006/customXml" ds:itemID="{66BD3116-3034-4936-A5C5-7AFEAF7497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COG Letterhead</vt:lpstr>
    </vt:vector>
  </TitlesOfParts>
  <Company/>
  <LinksUpToDate>false</LinksUpToDate>
  <CharactersWithSpaces>2708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dc:title>
  <dc:creator>lmiller</dc:creator>
  <cp:lastModifiedBy>Melissa Rivord</cp:lastModifiedBy>
  <cp:revision>2</cp:revision>
  <cp:lastPrinted>2011-08-19T11:25:00Z</cp:lastPrinted>
  <dcterms:created xsi:type="dcterms:W3CDTF">2011-08-19T11:56:00Z</dcterms:created>
  <dcterms:modified xsi:type="dcterms:W3CDTF">2011-08-19T11:56:00Z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0x01010097D6C36E046DFC458E085BA39BEA6548</vt:lpwstr>
  </property>
</Properties>
</file>