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2B" w:rsidRPr="000977D5" w:rsidRDefault="00324B2B" w:rsidP="00324B2B">
      <w:pPr>
        <w:pStyle w:val="PlainText"/>
        <w:jc w:val="center"/>
        <w:rPr>
          <w:rFonts w:ascii="Times New Roman" w:hAnsi="Times New Roman"/>
          <w:b/>
          <w:sz w:val="22"/>
          <w:szCs w:val="22"/>
        </w:rPr>
      </w:pPr>
      <w:r w:rsidRPr="000977D5">
        <w:rPr>
          <w:rFonts w:ascii="Times New Roman" w:hAnsi="Times New Roman"/>
          <w:b/>
          <w:sz w:val="22"/>
          <w:szCs w:val="22"/>
        </w:rPr>
        <w:t>Human Services and Public Safety Policy Committee (HSPSPC)</w:t>
      </w:r>
    </w:p>
    <w:p w:rsidR="00324B2B" w:rsidRPr="000977D5" w:rsidRDefault="00324B2B" w:rsidP="00324B2B">
      <w:pPr>
        <w:pStyle w:val="Subtitle"/>
        <w:rPr>
          <w:sz w:val="22"/>
          <w:szCs w:val="22"/>
        </w:rPr>
      </w:pPr>
      <w:r w:rsidRPr="000977D5">
        <w:rPr>
          <w:sz w:val="22"/>
          <w:szCs w:val="22"/>
        </w:rPr>
        <w:t>Meeting Notice</w:t>
      </w:r>
      <w:r w:rsidR="008E129F" w:rsidRPr="000977D5">
        <w:rPr>
          <w:sz w:val="22"/>
          <w:szCs w:val="22"/>
        </w:rPr>
        <w:t xml:space="preserve"> </w:t>
      </w:r>
    </w:p>
    <w:p w:rsidR="00244946" w:rsidRPr="000977D5" w:rsidRDefault="00244946" w:rsidP="00324B2B">
      <w:pPr>
        <w:pStyle w:val="Subtitle"/>
        <w:rPr>
          <w:sz w:val="22"/>
          <w:szCs w:val="22"/>
        </w:rPr>
      </w:pPr>
    </w:p>
    <w:p w:rsidR="00324B2B" w:rsidRPr="000977D5" w:rsidRDefault="00324B2B" w:rsidP="00324B2B">
      <w:pPr>
        <w:ind w:left="720" w:firstLine="720"/>
        <w:rPr>
          <w:b/>
          <w:bCs/>
          <w:sz w:val="22"/>
          <w:szCs w:val="22"/>
        </w:rPr>
      </w:pPr>
      <w:r w:rsidRPr="000977D5">
        <w:rPr>
          <w:b/>
          <w:bCs/>
          <w:sz w:val="22"/>
          <w:szCs w:val="22"/>
        </w:rPr>
        <w:t>DATE:</w:t>
      </w:r>
      <w:r w:rsidRPr="000977D5">
        <w:rPr>
          <w:b/>
          <w:bCs/>
          <w:sz w:val="22"/>
          <w:szCs w:val="22"/>
        </w:rPr>
        <w:tab/>
      </w:r>
      <w:r w:rsidRPr="000977D5">
        <w:rPr>
          <w:b/>
          <w:bCs/>
          <w:sz w:val="22"/>
          <w:szCs w:val="22"/>
        </w:rPr>
        <w:tab/>
        <w:t xml:space="preserve">Friday, </w:t>
      </w:r>
      <w:r w:rsidR="00326D2D">
        <w:rPr>
          <w:b/>
          <w:bCs/>
          <w:sz w:val="22"/>
          <w:szCs w:val="22"/>
        </w:rPr>
        <w:t xml:space="preserve">September </w:t>
      </w:r>
      <w:r w:rsidR="000952C5">
        <w:rPr>
          <w:b/>
          <w:bCs/>
          <w:sz w:val="22"/>
          <w:szCs w:val="22"/>
        </w:rPr>
        <w:t>1</w:t>
      </w:r>
      <w:r w:rsidR="00326D2D">
        <w:rPr>
          <w:b/>
          <w:bCs/>
          <w:sz w:val="22"/>
          <w:szCs w:val="22"/>
        </w:rPr>
        <w:t>9</w:t>
      </w:r>
      <w:r w:rsidR="00834B8C" w:rsidRPr="000977D5">
        <w:rPr>
          <w:b/>
          <w:bCs/>
          <w:sz w:val="22"/>
          <w:szCs w:val="22"/>
        </w:rPr>
        <w:t>, 201</w:t>
      </w:r>
      <w:r w:rsidR="00972D3F">
        <w:rPr>
          <w:b/>
          <w:bCs/>
          <w:sz w:val="22"/>
          <w:szCs w:val="22"/>
        </w:rPr>
        <w:t>4</w:t>
      </w:r>
    </w:p>
    <w:p w:rsidR="00324B2B" w:rsidRPr="000977D5" w:rsidRDefault="00324B2B" w:rsidP="00324B2B">
      <w:pPr>
        <w:ind w:left="720" w:firstLine="720"/>
        <w:rPr>
          <w:b/>
          <w:bCs/>
          <w:sz w:val="22"/>
          <w:szCs w:val="22"/>
        </w:rPr>
      </w:pPr>
      <w:r w:rsidRPr="000977D5">
        <w:rPr>
          <w:b/>
          <w:bCs/>
          <w:sz w:val="22"/>
          <w:szCs w:val="22"/>
        </w:rPr>
        <w:t>TIME:</w:t>
      </w:r>
      <w:r w:rsidRPr="000977D5">
        <w:rPr>
          <w:b/>
          <w:bCs/>
          <w:sz w:val="22"/>
          <w:szCs w:val="22"/>
        </w:rPr>
        <w:tab/>
      </w:r>
      <w:r w:rsidRPr="000977D5">
        <w:rPr>
          <w:b/>
          <w:bCs/>
          <w:sz w:val="22"/>
          <w:szCs w:val="22"/>
        </w:rPr>
        <w:tab/>
        <w:t>Noon – 2</w:t>
      </w:r>
      <w:r w:rsidR="00EC36B9">
        <w:rPr>
          <w:b/>
          <w:bCs/>
          <w:sz w:val="22"/>
          <w:szCs w:val="22"/>
        </w:rPr>
        <w:t xml:space="preserve">:00 </w:t>
      </w:r>
      <w:r w:rsidRPr="000977D5">
        <w:rPr>
          <w:b/>
          <w:bCs/>
          <w:sz w:val="22"/>
          <w:szCs w:val="22"/>
        </w:rPr>
        <w:t>p</w:t>
      </w:r>
      <w:r w:rsidR="00EC36B9">
        <w:rPr>
          <w:b/>
          <w:bCs/>
          <w:sz w:val="22"/>
          <w:szCs w:val="22"/>
        </w:rPr>
        <w:t>.</w:t>
      </w:r>
      <w:r w:rsidRPr="000977D5">
        <w:rPr>
          <w:b/>
          <w:bCs/>
          <w:sz w:val="22"/>
          <w:szCs w:val="22"/>
        </w:rPr>
        <w:t>m</w:t>
      </w:r>
      <w:r w:rsidR="00EC36B9">
        <w:rPr>
          <w:b/>
          <w:bCs/>
          <w:sz w:val="22"/>
          <w:szCs w:val="22"/>
        </w:rPr>
        <w:t>.</w:t>
      </w:r>
    </w:p>
    <w:p w:rsidR="00324B2B" w:rsidRPr="000977D5" w:rsidRDefault="00324B2B" w:rsidP="00324B2B">
      <w:pPr>
        <w:ind w:left="720" w:firstLine="720"/>
        <w:rPr>
          <w:b/>
          <w:sz w:val="22"/>
          <w:szCs w:val="22"/>
        </w:rPr>
      </w:pPr>
      <w:r w:rsidRPr="000977D5">
        <w:rPr>
          <w:b/>
          <w:bCs/>
          <w:sz w:val="22"/>
          <w:szCs w:val="22"/>
        </w:rPr>
        <w:t>LOCATION:</w:t>
      </w:r>
      <w:r w:rsidRPr="000977D5">
        <w:rPr>
          <w:b/>
          <w:bCs/>
          <w:sz w:val="22"/>
          <w:szCs w:val="22"/>
        </w:rPr>
        <w:tab/>
      </w:r>
      <w:r w:rsidRPr="000977D5">
        <w:rPr>
          <w:b/>
          <w:sz w:val="22"/>
          <w:szCs w:val="22"/>
        </w:rPr>
        <w:t>COG Board Room</w:t>
      </w:r>
    </w:p>
    <w:p w:rsidR="00324B2B" w:rsidRPr="000977D5" w:rsidRDefault="00324B2B" w:rsidP="00324B2B">
      <w:pPr>
        <w:ind w:left="2160" w:firstLine="720"/>
        <w:rPr>
          <w:b/>
          <w:sz w:val="22"/>
          <w:szCs w:val="22"/>
        </w:rPr>
      </w:pPr>
      <w:r w:rsidRPr="000977D5">
        <w:rPr>
          <w:b/>
          <w:sz w:val="22"/>
          <w:szCs w:val="22"/>
        </w:rPr>
        <w:t>777 North Capitol Street, NE</w:t>
      </w:r>
    </w:p>
    <w:p w:rsidR="00324B2B" w:rsidRPr="000977D5" w:rsidRDefault="00324B2B" w:rsidP="00324B2B">
      <w:pPr>
        <w:ind w:left="2160" w:firstLine="720"/>
        <w:rPr>
          <w:b/>
          <w:sz w:val="22"/>
          <w:szCs w:val="22"/>
        </w:rPr>
      </w:pPr>
      <w:r w:rsidRPr="000977D5">
        <w:rPr>
          <w:b/>
          <w:sz w:val="22"/>
          <w:szCs w:val="22"/>
        </w:rPr>
        <w:t>Washington, DC 20002</w:t>
      </w:r>
    </w:p>
    <w:p w:rsidR="00324B2B" w:rsidRPr="000977D5" w:rsidRDefault="00324B2B" w:rsidP="00324B2B">
      <w:pPr>
        <w:ind w:left="2880" w:firstLine="720"/>
        <w:rPr>
          <w:b/>
          <w:sz w:val="22"/>
          <w:szCs w:val="22"/>
        </w:rPr>
      </w:pPr>
    </w:p>
    <w:p w:rsidR="00324B2B" w:rsidRPr="000977D5" w:rsidRDefault="00324B2B" w:rsidP="00324B2B">
      <w:pPr>
        <w:ind w:left="720" w:firstLine="720"/>
        <w:jc w:val="center"/>
        <w:rPr>
          <w:b/>
          <w:i/>
          <w:sz w:val="22"/>
          <w:szCs w:val="22"/>
        </w:rPr>
      </w:pPr>
      <w:r w:rsidRPr="000977D5">
        <w:rPr>
          <w:b/>
          <w:i/>
          <w:sz w:val="22"/>
          <w:szCs w:val="22"/>
        </w:rPr>
        <w:t>Lunch will be available at 11:30</w:t>
      </w:r>
      <w:r w:rsidR="00D25252">
        <w:rPr>
          <w:b/>
          <w:i/>
          <w:sz w:val="22"/>
          <w:szCs w:val="22"/>
        </w:rPr>
        <w:t xml:space="preserve"> </w:t>
      </w:r>
      <w:r w:rsidRPr="000977D5">
        <w:rPr>
          <w:b/>
          <w:i/>
          <w:sz w:val="22"/>
          <w:szCs w:val="22"/>
        </w:rPr>
        <w:t>a</w:t>
      </w:r>
      <w:r w:rsidR="00D25252">
        <w:rPr>
          <w:b/>
          <w:i/>
          <w:sz w:val="22"/>
          <w:szCs w:val="22"/>
        </w:rPr>
        <w:t>.</w:t>
      </w:r>
      <w:r w:rsidRPr="000977D5">
        <w:rPr>
          <w:b/>
          <w:i/>
          <w:sz w:val="22"/>
          <w:szCs w:val="22"/>
        </w:rPr>
        <w:t>m.  The meeting will begin promptly at 12:00 noon</w:t>
      </w:r>
      <w:r w:rsidR="006C1A11" w:rsidRPr="000977D5">
        <w:rPr>
          <w:b/>
          <w:i/>
          <w:sz w:val="22"/>
          <w:szCs w:val="22"/>
        </w:rPr>
        <w:t>.</w:t>
      </w:r>
    </w:p>
    <w:p w:rsidR="006C1A11" w:rsidRPr="000977D5" w:rsidRDefault="006C1A11" w:rsidP="00324B2B">
      <w:pPr>
        <w:ind w:left="720" w:firstLine="720"/>
        <w:jc w:val="center"/>
        <w:rPr>
          <w:b/>
          <w:bCs/>
          <w:sz w:val="22"/>
          <w:szCs w:val="22"/>
        </w:rPr>
      </w:pPr>
    </w:p>
    <w:p w:rsidR="00324B2B" w:rsidRPr="000977D5" w:rsidRDefault="00972D3F" w:rsidP="00A60B53">
      <w:pPr>
        <w:pStyle w:val="PlainText"/>
        <w:ind w:left="144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Please contact Kim Boddie at (202) 962-3272</w:t>
      </w:r>
      <w:r w:rsidR="00324B2B" w:rsidRPr="000977D5">
        <w:rPr>
          <w:rFonts w:ascii="Times New Roman" w:hAnsi="Times New Roman"/>
          <w:i/>
          <w:sz w:val="22"/>
          <w:szCs w:val="22"/>
        </w:rPr>
        <w:t xml:space="preserve"> or </w:t>
      </w:r>
      <w:hyperlink r:id="rId12" w:history="1">
        <w:r w:rsidR="009169E7" w:rsidRPr="00314EBC">
          <w:rPr>
            <w:rStyle w:val="Hyperlink"/>
            <w:rFonts w:ascii="Times New Roman" w:hAnsi="Times New Roman"/>
            <w:i/>
            <w:sz w:val="22"/>
            <w:szCs w:val="22"/>
          </w:rPr>
          <w:t>kboddie@mwcog.org</w:t>
        </w:r>
      </w:hyperlink>
      <w:r w:rsidR="00A60B53" w:rsidRPr="000977D5">
        <w:rPr>
          <w:rFonts w:ascii="Times New Roman" w:hAnsi="Times New Roman"/>
          <w:i/>
          <w:sz w:val="22"/>
          <w:szCs w:val="22"/>
        </w:rPr>
        <w:t xml:space="preserve"> to </w:t>
      </w:r>
      <w:r w:rsidR="00003E2C" w:rsidRPr="000977D5">
        <w:rPr>
          <w:rFonts w:ascii="Times New Roman" w:hAnsi="Times New Roman"/>
          <w:i/>
          <w:sz w:val="22"/>
          <w:szCs w:val="22"/>
        </w:rPr>
        <w:t>confirm your</w:t>
      </w:r>
      <w:r w:rsidR="00A60B53" w:rsidRPr="000977D5">
        <w:rPr>
          <w:rFonts w:ascii="Times New Roman" w:hAnsi="Times New Roman"/>
          <w:i/>
          <w:sz w:val="22"/>
          <w:szCs w:val="22"/>
        </w:rPr>
        <w:t xml:space="preserve"> </w:t>
      </w:r>
      <w:r w:rsidR="00324B2B" w:rsidRPr="000977D5">
        <w:rPr>
          <w:rFonts w:ascii="Times New Roman" w:hAnsi="Times New Roman"/>
          <w:i/>
          <w:sz w:val="22"/>
          <w:szCs w:val="22"/>
        </w:rPr>
        <w:t>attendance.</w:t>
      </w:r>
    </w:p>
    <w:p w:rsidR="00324B2B" w:rsidRPr="000977D5" w:rsidRDefault="00324B2B" w:rsidP="00324B2B">
      <w:pPr>
        <w:pStyle w:val="PlainText"/>
        <w:ind w:left="1440"/>
        <w:jc w:val="center"/>
        <w:rPr>
          <w:rFonts w:ascii="Times New Roman" w:hAnsi="Times New Roman"/>
          <w:sz w:val="22"/>
          <w:szCs w:val="22"/>
        </w:rPr>
      </w:pPr>
    </w:p>
    <w:p w:rsidR="00324B2B" w:rsidRPr="000977D5" w:rsidRDefault="008424EB" w:rsidP="00324B2B">
      <w:pPr>
        <w:pStyle w:val="PlainTex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pt;height:7.5pt" o:hrpct="0" o:hralign="center" o:hr="t">
            <v:imagedata r:id="rId13" o:title="BD14996_"/>
          </v:shape>
        </w:pict>
      </w:r>
    </w:p>
    <w:p w:rsidR="00324B2B" w:rsidRPr="000977D5" w:rsidRDefault="00324B2B" w:rsidP="00324B2B">
      <w:pPr>
        <w:pStyle w:val="Heading2"/>
        <w:jc w:val="center"/>
        <w:rPr>
          <w:b/>
          <w:i w:val="0"/>
          <w:iCs w:val="0"/>
          <w:color w:val="auto"/>
          <w:sz w:val="22"/>
          <w:szCs w:val="22"/>
          <w:u w:val="single"/>
        </w:rPr>
      </w:pPr>
    </w:p>
    <w:p w:rsidR="00324B2B" w:rsidRPr="000977D5" w:rsidRDefault="00326D95" w:rsidP="00324B2B">
      <w:pPr>
        <w:pStyle w:val="Heading2"/>
        <w:jc w:val="center"/>
        <w:rPr>
          <w:b/>
          <w:i w:val="0"/>
          <w:iCs w:val="0"/>
          <w:color w:val="auto"/>
          <w:sz w:val="22"/>
          <w:szCs w:val="22"/>
          <w:u w:val="single"/>
        </w:rPr>
      </w:pPr>
      <w:r>
        <w:rPr>
          <w:b/>
          <w:i w:val="0"/>
          <w:iCs w:val="0"/>
          <w:color w:val="auto"/>
          <w:sz w:val="22"/>
          <w:szCs w:val="22"/>
          <w:u w:val="single"/>
        </w:rPr>
        <w:t xml:space="preserve">DRAFT </w:t>
      </w:r>
      <w:r w:rsidR="00324B2B" w:rsidRPr="000977D5">
        <w:rPr>
          <w:b/>
          <w:i w:val="0"/>
          <w:iCs w:val="0"/>
          <w:color w:val="auto"/>
          <w:sz w:val="22"/>
          <w:szCs w:val="22"/>
          <w:u w:val="single"/>
        </w:rPr>
        <w:t>AGENDA</w:t>
      </w:r>
    </w:p>
    <w:p w:rsidR="00324B2B" w:rsidRPr="000977D5" w:rsidRDefault="00324B2B" w:rsidP="00324B2B">
      <w:pPr>
        <w:pStyle w:val="PlainText"/>
        <w:jc w:val="center"/>
        <w:rPr>
          <w:rFonts w:ascii="Times New Roman" w:hAnsi="Times New Roman"/>
          <w:sz w:val="22"/>
          <w:szCs w:val="22"/>
        </w:rPr>
      </w:pPr>
    </w:p>
    <w:p w:rsidR="00324B2B" w:rsidRPr="000977D5" w:rsidRDefault="00324B2B" w:rsidP="00765C6A">
      <w:pPr>
        <w:pStyle w:val="PlainText"/>
        <w:ind w:left="1440" w:hanging="285"/>
        <w:rPr>
          <w:rFonts w:ascii="Times New Roman" w:hAnsi="Times New Roman"/>
          <w:b/>
          <w:sz w:val="22"/>
          <w:szCs w:val="22"/>
        </w:rPr>
      </w:pPr>
      <w:r w:rsidRPr="000977D5">
        <w:rPr>
          <w:rFonts w:ascii="Times New Roman" w:hAnsi="Times New Roman"/>
          <w:b/>
          <w:sz w:val="22"/>
          <w:szCs w:val="22"/>
        </w:rPr>
        <w:t>I.</w:t>
      </w:r>
      <w:r w:rsidRPr="000977D5">
        <w:rPr>
          <w:rFonts w:ascii="Times New Roman" w:hAnsi="Times New Roman"/>
          <w:b/>
          <w:sz w:val="22"/>
          <w:szCs w:val="22"/>
        </w:rPr>
        <w:tab/>
      </w:r>
      <w:r w:rsidR="00A60B53" w:rsidRPr="000977D5">
        <w:rPr>
          <w:rFonts w:ascii="Times New Roman" w:hAnsi="Times New Roman"/>
          <w:b/>
          <w:sz w:val="22"/>
          <w:szCs w:val="22"/>
        </w:rPr>
        <w:t xml:space="preserve">   </w:t>
      </w:r>
      <w:r w:rsidR="00814732">
        <w:rPr>
          <w:rFonts w:ascii="Times New Roman" w:hAnsi="Times New Roman"/>
          <w:b/>
          <w:sz w:val="22"/>
          <w:szCs w:val="22"/>
        </w:rPr>
        <w:t>CALL TO ORDER, INTRODUCTIONS</w:t>
      </w:r>
      <w:r w:rsidRPr="000977D5">
        <w:rPr>
          <w:rFonts w:ascii="Times New Roman" w:hAnsi="Times New Roman"/>
          <w:b/>
          <w:sz w:val="22"/>
          <w:szCs w:val="22"/>
        </w:rPr>
        <w:t>,</w:t>
      </w:r>
      <w:r w:rsidR="00372994" w:rsidRPr="000977D5">
        <w:rPr>
          <w:rFonts w:ascii="Times New Roman" w:hAnsi="Times New Roman"/>
          <w:b/>
          <w:sz w:val="22"/>
          <w:szCs w:val="22"/>
        </w:rPr>
        <w:t xml:space="preserve"> </w:t>
      </w:r>
      <w:r w:rsidR="00814732">
        <w:rPr>
          <w:rFonts w:ascii="Times New Roman" w:hAnsi="Times New Roman"/>
          <w:b/>
          <w:sz w:val="22"/>
          <w:szCs w:val="22"/>
        </w:rPr>
        <w:t>APPROVAL OF MINUTES</w:t>
      </w:r>
      <w:r w:rsidR="00372994" w:rsidRPr="000977D5">
        <w:rPr>
          <w:rFonts w:ascii="Times New Roman" w:hAnsi="Times New Roman"/>
          <w:b/>
          <w:sz w:val="22"/>
          <w:szCs w:val="22"/>
        </w:rPr>
        <w:t>,</w:t>
      </w:r>
      <w:r w:rsidR="00F3174B">
        <w:rPr>
          <w:rFonts w:ascii="Times New Roman" w:hAnsi="Times New Roman"/>
          <w:b/>
          <w:sz w:val="22"/>
          <w:szCs w:val="22"/>
        </w:rPr>
        <w:t xml:space="preserve"> </w:t>
      </w:r>
      <w:r w:rsidR="00814732">
        <w:rPr>
          <w:rFonts w:ascii="Times New Roman" w:hAnsi="Times New Roman"/>
          <w:b/>
          <w:sz w:val="22"/>
          <w:szCs w:val="22"/>
        </w:rPr>
        <w:t xml:space="preserve">AND </w:t>
      </w:r>
      <w:r w:rsidR="00765C6A">
        <w:rPr>
          <w:rFonts w:ascii="Times New Roman" w:hAnsi="Times New Roman"/>
          <w:b/>
          <w:sz w:val="22"/>
          <w:szCs w:val="22"/>
        </w:rPr>
        <w:t xml:space="preserve">         </w:t>
      </w:r>
      <w:r w:rsidR="00814732">
        <w:rPr>
          <w:rFonts w:ascii="Times New Roman" w:hAnsi="Times New Roman"/>
          <w:b/>
          <w:sz w:val="22"/>
          <w:szCs w:val="22"/>
        </w:rPr>
        <w:t>ANNOUNCEMENTS</w:t>
      </w:r>
    </w:p>
    <w:p w:rsidR="005A4737" w:rsidRPr="000977D5" w:rsidRDefault="005F71EC" w:rsidP="00C20956">
      <w:pPr>
        <w:pStyle w:val="PlainText"/>
        <w:ind w:left="7200" w:firstLine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(Noon – 12:10</w:t>
      </w:r>
      <w:r w:rsidR="00324B2B" w:rsidRPr="000977D5">
        <w:rPr>
          <w:rFonts w:ascii="Times New Roman" w:hAnsi="Times New Roman"/>
          <w:b/>
          <w:sz w:val="22"/>
          <w:szCs w:val="22"/>
        </w:rPr>
        <w:t>)</w:t>
      </w:r>
      <w:r w:rsidR="005A4737" w:rsidRPr="000977D5">
        <w:rPr>
          <w:rFonts w:ascii="Times New Roman" w:hAnsi="Times New Roman"/>
          <w:b/>
          <w:sz w:val="22"/>
          <w:szCs w:val="22"/>
        </w:rPr>
        <w:tab/>
      </w:r>
      <w:r w:rsidR="005A4737" w:rsidRPr="000977D5">
        <w:rPr>
          <w:rFonts w:ascii="Times New Roman" w:hAnsi="Times New Roman"/>
          <w:b/>
          <w:sz w:val="22"/>
          <w:szCs w:val="22"/>
        </w:rPr>
        <w:tab/>
      </w:r>
      <w:r w:rsidR="005A4737" w:rsidRPr="000977D5">
        <w:rPr>
          <w:rFonts w:ascii="Times New Roman" w:hAnsi="Times New Roman"/>
          <w:b/>
          <w:sz w:val="22"/>
          <w:szCs w:val="22"/>
        </w:rPr>
        <w:tab/>
      </w:r>
    </w:p>
    <w:p w:rsidR="00324B2B" w:rsidRPr="00A56E7A" w:rsidRDefault="00326D95" w:rsidP="00846AB3">
      <w:pPr>
        <w:pStyle w:val="PlainText"/>
        <w:ind w:left="4320" w:firstLine="720"/>
        <w:rPr>
          <w:rFonts w:ascii="Times New Roman" w:hAnsi="Times New Roman"/>
          <w:b/>
          <w:i/>
          <w:sz w:val="22"/>
          <w:szCs w:val="22"/>
        </w:rPr>
      </w:pPr>
      <w:r w:rsidRPr="00A56E7A">
        <w:rPr>
          <w:rFonts w:ascii="Times New Roman" w:hAnsi="Times New Roman"/>
          <w:b/>
          <w:i/>
          <w:sz w:val="22"/>
          <w:szCs w:val="22"/>
        </w:rPr>
        <w:t>Barry Stanton</w:t>
      </w:r>
      <w:r w:rsidR="007C7D8D" w:rsidRPr="00A56E7A">
        <w:rPr>
          <w:rFonts w:ascii="Times New Roman" w:hAnsi="Times New Roman"/>
          <w:b/>
          <w:i/>
          <w:sz w:val="22"/>
          <w:szCs w:val="22"/>
        </w:rPr>
        <w:t>, Chairman</w:t>
      </w:r>
    </w:p>
    <w:p w:rsidR="007C7D8D" w:rsidRPr="00A56E7A" w:rsidRDefault="005A4737" w:rsidP="007C7D8D">
      <w:pPr>
        <w:widowControl/>
        <w:autoSpaceDE/>
        <w:adjustRightInd/>
        <w:ind w:left="990"/>
        <w:rPr>
          <w:rFonts w:eastAsia="Calibri"/>
          <w:b/>
          <w:i/>
          <w:sz w:val="22"/>
          <w:szCs w:val="22"/>
        </w:rPr>
      </w:pPr>
      <w:r w:rsidRPr="00A56E7A">
        <w:rPr>
          <w:b/>
          <w:i/>
          <w:sz w:val="22"/>
          <w:szCs w:val="22"/>
        </w:rPr>
        <w:tab/>
      </w:r>
      <w:r w:rsidRPr="00A56E7A">
        <w:rPr>
          <w:b/>
          <w:i/>
          <w:sz w:val="22"/>
          <w:szCs w:val="22"/>
        </w:rPr>
        <w:tab/>
      </w:r>
      <w:r w:rsidRPr="00A56E7A">
        <w:rPr>
          <w:b/>
          <w:i/>
          <w:sz w:val="22"/>
          <w:szCs w:val="22"/>
        </w:rPr>
        <w:tab/>
      </w:r>
      <w:r w:rsidRPr="00A56E7A">
        <w:rPr>
          <w:b/>
          <w:i/>
          <w:sz w:val="22"/>
          <w:szCs w:val="22"/>
        </w:rPr>
        <w:tab/>
      </w:r>
      <w:r w:rsidRPr="00A56E7A">
        <w:rPr>
          <w:b/>
          <w:i/>
          <w:sz w:val="22"/>
          <w:szCs w:val="22"/>
        </w:rPr>
        <w:tab/>
      </w:r>
      <w:r w:rsidR="00846AB3">
        <w:rPr>
          <w:b/>
          <w:i/>
          <w:sz w:val="22"/>
          <w:szCs w:val="22"/>
        </w:rPr>
        <w:tab/>
      </w:r>
      <w:r w:rsidR="007C7D8D" w:rsidRPr="00A56E7A">
        <w:rPr>
          <w:rFonts w:eastAsia="Calibri"/>
          <w:b/>
          <w:i/>
          <w:sz w:val="22"/>
          <w:szCs w:val="22"/>
        </w:rPr>
        <w:t>Deputy Chief Administrative Officer</w:t>
      </w:r>
    </w:p>
    <w:p w:rsidR="00324B2B" w:rsidRDefault="007C7D8D" w:rsidP="00E033BC">
      <w:pPr>
        <w:widowControl/>
        <w:autoSpaceDE/>
        <w:adjustRightInd/>
        <w:ind w:left="990"/>
        <w:rPr>
          <w:rFonts w:eastAsia="Calibri"/>
          <w:b/>
          <w:i/>
          <w:sz w:val="22"/>
          <w:szCs w:val="22"/>
        </w:rPr>
      </w:pPr>
      <w:r w:rsidRPr="00A56E7A">
        <w:rPr>
          <w:rFonts w:eastAsia="Calibri"/>
          <w:b/>
          <w:i/>
          <w:sz w:val="22"/>
          <w:szCs w:val="22"/>
        </w:rPr>
        <w:tab/>
      </w:r>
      <w:r w:rsidRPr="00A56E7A">
        <w:rPr>
          <w:rFonts w:eastAsia="Calibri"/>
          <w:b/>
          <w:i/>
          <w:sz w:val="22"/>
          <w:szCs w:val="22"/>
        </w:rPr>
        <w:tab/>
      </w:r>
      <w:r w:rsidRPr="00A56E7A">
        <w:rPr>
          <w:rFonts w:eastAsia="Calibri"/>
          <w:b/>
          <w:i/>
          <w:sz w:val="22"/>
          <w:szCs w:val="22"/>
        </w:rPr>
        <w:tab/>
      </w:r>
      <w:r w:rsidRPr="00A56E7A">
        <w:rPr>
          <w:rFonts w:eastAsia="Calibri"/>
          <w:b/>
          <w:i/>
          <w:sz w:val="22"/>
          <w:szCs w:val="22"/>
        </w:rPr>
        <w:tab/>
      </w:r>
      <w:r w:rsidRPr="00A56E7A">
        <w:rPr>
          <w:rFonts w:eastAsia="Calibri"/>
          <w:b/>
          <w:i/>
          <w:sz w:val="22"/>
          <w:szCs w:val="22"/>
        </w:rPr>
        <w:tab/>
      </w:r>
      <w:r w:rsidR="00846AB3">
        <w:rPr>
          <w:rFonts w:eastAsia="Calibri"/>
          <w:b/>
          <w:i/>
          <w:sz w:val="22"/>
          <w:szCs w:val="22"/>
        </w:rPr>
        <w:tab/>
      </w:r>
      <w:r w:rsidRPr="00A56E7A">
        <w:rPr>
          <w:rFonts w:eastAsia="Calibri"/>
          <w:b/>
          <w:i/>
          <w:sz w:val="22"/>
          <w:szCs w:val="22"/>
        </w:rPr>
        <w:t>Prince George’s County</w:t>
      </w:r>
    </w:p>
    <w:p w:rsidR="00E92C70" w:rsidRDefault="00E92C70" w:rsidP="00E033BC">
      <w:pPr>
        <w:widowControl/>
        <w:autoSpaceDE/>
        <w:adjustRightInd/>
        <w:ind w:left="990"/>
        <w:rPr>
          <w:rFonts w:eastAsia="Calibri"/>
          <w:b/>
          <w:i/>
          <w:sz w:val="22"/>
          <w:szCs w:val="22"/>
        </w:rPr>
      </w:pPr>
    </w:p>
    <w:p w:rsidR="00E92C70" w:rsidRPr="00E92C70" w:rsidRDefault="00E92C70" w:rsidP="00765C6A">
      <w:pPr>
        <w:widowControl/>
        <w:autoSpaceDE/>
        <w:adjustRightInd/>
        <w:ind w:left="990" w:firstLine="450"/>
        <w:rPr>
          <w:rFonts w:eastAsia="Calibri"/>
          <w:b/>
          <w:sz w:val="22"/>
          <w:szCs w:val="22"/>
        </w:rPr>
      </w:pPr>
      <w:r>
        <w:rPr>
          <w:b/>
          <w:i/>
          <w:sz w:val="22"/>
          <w:szCs w:val="22"/>
          <w:u w:val="single"/>
        </w:rPr>
        <w:t>Recommended Action</w:t>
      </w:r>
      <w:r>
        <w:rPr>
          <w:sz w:val="22"/>
          <w:szCs w:val="22"/>
        </w:rPr>
        <w:t>: Approve minutes</w:t>
      </w:r>
      <w:r w:rsidR="007B09CE">
        <w:rPr>
          <w:sz w:val="22"/>
          <w:szCs w:val="22"/>
        </w:rPr>
        <w:t xml:space="preserve"> from June 20, 2014.</w:t>
      </w:r>
    </w:p>
    <w:p w:rsidR="00324B2B" w:rsidRPr="000977D5" w:rsidRDefault="00324B2B" w:rsidP="00324B2B">
      <w:pPr>
        <w:pStyle w:val="PlainText"/>
        <w:ind w:left="990"/>
        <w:rPr>
          <w:rFonts w:ascii="Times New Roman" w:hAnsi="Times New Roman"/>
          <w:b/>
          <w:i/>
          <w:sz w:val="22"/>
          <w:szCs w:val="22"/>
        </w:rPr>
      </w:pPr>
    </w:p>
    <w:p w:rsidR="00846AB3" w:rsidRPr="003F3713" w:rsidRDefault="00846AB3" w:rsidP="00846AB3">
      <w:pPr>
        <w:pStyle w:val="PlainText"/>
        <w:ind w:left="270" w:firstLine="720"/>
        <w:rPr>
          <w:rFonts w:ascii="Times New Roman" w:hAnsi="Times New Roman"/>
          <w:b/>
          <w:sz w:val="22"/>
          <w:szCs w:val="22"/>
        </w:rPr>
      </w:pPr>
      <w:r>
        <w:rPr>
          <w:b/>
          <w:sz w:val="22"/>
          <w:szCs w:val="22"/>
        </w:rPr>
        <w:t>II.</w:t>
      </w:r>
      <w:r>
        <w:rPr>
          <w:b/>
          <w:sz w:val="22"/>
          <w:szCs w:val="22"/>
        </w:rPr>
        <w:tab/>
      </w:r>
      <w:r w:rsidR="003F3713" w:rsidRPr="003F3713">
        <w:rPr>
          <w:rFonts w:ascii="Times New Roman" w:hAnsi="Times New Roman"/>
          <w:b/>
          <w:sz w:val="22"/>
          <w:szCs w:val="22"/>
        </w:rPr>
        <w:t>2014 GANG VIOLENCE UPDATE</w:t>
      </w:r>
    </w:p>
    <w:p w:rsidR="00846AB3" w:rsidRDefault="00846AB3" w:rsidP="00507F26">
      <w:pPr>
        <w:pStyle w:val="PlainText"/>
        <w:ind w:left="7200" w:firstLine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(1</w:t>
      </w:r>
      <w:r w:rsidR="00507F26">
        <w:rPr>
          <w:rFonts w:ascii="Times New Roman" w:hAnsi="Times New Roman"/>
          <w:b/>
          <w:sz w:val="22"/>
          <w:szCs w:val="22"/>
        </w:rPr>
        <w:t>2:10-</w:t>
      </w:r>
      <w:r>
        <w:rPr>
          <w:rFonts w:ascii="Times New Roman" w:hAnsi="Times New Roman"/>
          <w:b/>
          <w:sz w:val="22"/>
          <w:szCs w:val="22"/>
        </w:rPr>
        <w:t>1</w:t>
      </w:r>
      <w:r w:rsidR="00507F26">
        <w:rPr>
          <w:rFonts w:ascii="Times New Roman" w:hAnsi="Times New Roman"/>
          <w:b/>
          <w:sz w:val="22"/>
          <w:szCs w:val="22"/>
        </w:rPr>
        <w:t>2:30</w:t>
      </w:r>
      <w:r>
        <w:rPr>
          <w:rFonts w:ascii="Times New Roman" w:hAnsi="Times New Roman"/>
          <w:b/>
          <w:sz w:val="22"/>
          <w:szCs w:val="22"/>
        </w:rPr>
        <w:t>)</w:t>
      </w:r>
    </w:p>
    <w:p w:rsidR="005C1D04" w:rsidRDefault="005C1D04" w:rsidP="00507F26">
      <w:pPr>
        <w:pStyle w:val="PlainText"/>
        <w:ind w:left="7200" w:firstLine="720"/>
        <w:rPr>
          <w:rFonts w:ascii="Times New Roman" w:hAnsi="Times New Roman"/>
          <w:b/>
          <w:sz w:val="22"/>
          <w:szCs w:val="22"/>
        </w:rPr>
      </w:pPr>
    </w:p>
    <w:p w:rsidR="005C1D04" w:rsidRPr="005C1D04" w:rsidRDefault="005C1D04" w:rsidP="005C1D04">
      <w:pPr>
        <w:ind w:left="5040"/>
        <w:rPr>
          <w:b/>
          <w:i/>
          <w:sz w:val="22"/>
          <w:szCs w:val="22"/>
        </w:rPr>
      </w:pPr>
      <w:r w:rsidRPr="005C1D04">
        <w:rPr>
          <w:b/>
          <w:i/>
          <w:sz w:val="22"/>
          <w:szCs w:val="22"/>
        </w:rPr>
        <w:t>Deputy Jon Harrell, Arlington County Sheriff’s Office, Chair MWCOG Corrections Gang/Intelligence Subcommittee</w:t>
      </w:r>
    </w:p>
    <w:p w:rsidR="005C1D04" w:rsidRPr="005C1D04" w:rsidRDefault="005C1D04" w:rsidP="005C1D04">
      <w:pPr>
        <w:ind w:left="5040"/>
        <w:rPr>
          <w:b/>
          <w:i/>
          <w:sz w:val="22"/>
          <w:szCs w:val="22"/>
        </w:rPr>
      </w:pPr>
    </w:p>
    <w:p w:rsidR="005C1D04" w:rsidRPr="005C1D04" w:rsidRDefault="005C1D04" w:rsidP="005C1D04">
      <w:pPr>
        <w:ind w:left="5040"/>
        <w:rPr>
          <w:b/>
          <w:i/>
          <w:sz w:val="22"/>
          <w:szCs w:val="22"/>
        </w:rPr>
      </w:pPr>
      <w:r w:rsidRPr="005C1D04">
        <w:rPr>
          <w:b/>
          <w:i/>
          <w:sz w:val="22"/>
          <w:szCs w:val="22"/>
        </w:rPr>
        <w:t>Lt. Danny Hunter, Gang Unit Investigations, DC Department of Corrections</w:t>
      </w:r>
    </w:p>
    <w:p w:rsidR="005C1D04" w:rsidRPr="005C1D04" w:rsidRDefault="005C1D04" w:rsidP="005C1D04">
      <w:pPr>
        <w:ind w:left="5040"/>
        <w:rPr>
          <w:b/>
          <w:i/>
          <w:sz w:val="22"/>
          <w:szCs w:val="22"/>
        </w:rPr>
      </w:pPr>
    </w:p>
    <w:p w:rsidR="005C1D04" w:rsidRPr="005C1D04" w:rsidRDefault="005C1D04" w:rsidP="005C1D04">
      <w:pPr>
        <w:ind w:left="5040"/>
        <w:rPr>
          <w:b/>
          <w:i/>
          <w:sz w:val="22"/>
          <w:szCs w:val="22"/>
        </w:rPr>
      </w:pPr>
      <w:r w:rsidRPr="005C1D04">
        <w:rPr>
          <w:b/>
          <w:i/>
          <w:sz w:val="22"/>
          <w:szCs w:val="22"/>
        </w:rPr>
        <w:t>Sgt. Anthony Grillo, Gang Unit Investigations, Prince George’s County Department of Corrections</w:t>
      </w:r>
    </w:p>
    <w:p w:rsidR="00846AB3" w:rsidRPr="005C1D04" w:rsidRDefault="00846AB3" w:rsidP="009A631A">
      <w:pPr>
        <w:pStyle w:val="PlainText"/>
        <w:ind w:left="4590" w:firstLine="450"/>
        <w:rPr>
          <w:rFonts w:ascii="Times New Roman" w:hAnsi="Times New Roman"/>
          <w:b/>
          <w:i/>
          <w:sz w:val="22"/>
          <w:szCs w:val="22"/>
        </w:rPr>
      </w:pPr>
    </w:p>
    <w:p w:rsidR="00846AB3" w:rsidRPr="00A519B7" w:rsidRDefault="00846AB3" w:rsidP="00846AB3">
      <w:pPr>
        <w:pStyle w:val="PlainText"/>
        <w:ind w:left="1710"/>
        <w:rPr>
          <w:rFonts w:ascii="Times New Roman" w:hAnsi="Times New Roman"/>
          <w:i/>
          <w:sz w:val="22"/>
          <w:szCs w:val="22"/>
        </w:rPr>
      </w:pPr>
    </w:p>
    <w:p w:rsidR="00846AB3" w:rsidRPr="00542CFE" w:rsidRDefault="00542CFE" w:rsidP="00765C6A">
      <w:pPr>
        <w:ind w:left="1440"/>
        <w:rPr>
          <w:sz w:val="22"/>
          <w:szCs w:val="22"/>
        </w:rPr>
      </w:pPr>
      <w:r w:rsidRPr="00542CFE">
        <w:rPr>
          <w:sz w:val="22"/>
          <w:szCs w:val="22"/>
        </w:rPr>
        <w:lastRenderedPageBreak/>
        <w:t>The MWCOG Gang Sub-Committee will provide an intelligence briefing on Criminal Street Gangs and Security Threat Groups.   </w:t>
      </w:r>
      <w:r>
        <w:rPr>
          <w:sz w:val="22"/>
          <w:szCs w:val="22"/>
        </w:rPr>
        <w:t xml:space="preserve">The panel of </w:t>
      </w:r>
      <w:r w:rsidRPr="00542CFE">
        <w:rPr>
          <w:sz w:val="22"/>
          <w:szCs w:val="22"/>
        </w:rPr>
        <w:t>speakers will present an overview of the current trends of gang activity in the Washington DC metropolitan area.    The HSPSPC will also receive updates on how local corrections Gang/Intelligence Units are playing a role in monitoring and addressing International and Domestic Security Threat Groups – a model that is being copied around the country.</w:t>
      </w:r>
    </w:p>
    <w:p w:rsidR="00846AB3" w:rsidRDefault="00846AB3" w:rsidP="00846AB3">
      <w:pPr>
        <w:pStyle w:val="PlainText"/>
        <w:ind w:left="171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:rsidR="00846AB3" w:rsidRPr="00753554" w:rsidRDefault="00846AB3" w:rsidP="00765C6A">
      <w:pPr>
        <w:pStyle w:val="PlainText"/>
        <w:ind w:left="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  <w:u w:val="single"/>
        </w:rPr>
        <w:t>Recommended Action</w:t>
      </w:r>
      <w:r w:rsidR="00940154">
        <w:rPr>
          <w:rFonts w:ascii="Times New Roman" w:hAnsi="Times New Roman"/>
          <w:sz w:val="22"/>
          <w:szCs w:val="22"/>
        </w:rPr>
        <w:t>: Receive 2014 gang violence update</w:t>
      </w:r>
      <w:r w:rsidR="00753554">
        <w:rPr>
          <w:bCs/>
          <w:sz w:val="22"/>
          <w:szCs w:val="22"/>
        </w:rPr>
        <w:t>.</w:t>
      </w:r>
    </w:p>
    <w:p w:rsidR="006D335A" w:rsidRPr="000977D5" w:rsidRDefault="006D335A" w:rsidP="00AE7B6A">
      <w:pPr>
        <w:rPr>
          <w:b/>
          <w:sz w:val="22"/>
          <w:szCs w:val="22"/>
        </w:rPr>
      </w:pPr>
    </w:p>
    <w:p w:rsidR="00781F95" w:rsidRDefault="00753554" w:rsidP="00971227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III</w:t>
      </w:r>
      <w:r w:rsidR="00781F95">
        <w:rPr>
          <w:rFonts w:ascii="Times New Roman" w:hAnsi="Times New Roman"/>
          <w:b/>
          <w:sz w:val="22"/>
          <w:szCs w:val="22"/>
        </w:rPr>
        <w:t>.</w:t>
      </w:r>
      <w:r w:rsidR="00781F95">
        <w:rPr>
          <w:rFonts w:ascii="Times New Roman" w:hAnsi="Times New Roman"/>
          <w:b/>
          <w:sz w:val="22"/>
          <w:szCs w:val="22"/>
        </w:rPr>
        <w:tab/>
      </w:r>
      <w:r w:rsidR="007C7D8D">
        <w:rPr>
          <w:rFonts w:ascii="Times New Roman" w:hAnsi="Times New Roman"/>
          <w:b/>
          <w:sz w:val="22"/>
          <w:szCs w:val="22"/>
        </w:rPr>
        <w:t xml:space="preserve">     </w:t>
      </w:r>
      <w:r w:rsidR="00987FC1">
        <w:rPr>
          <w:rFonts w:ascii="Times New Roman" w:hAnsi="Times New Roman"/>
          <w:b/>
          <w:sz w:val="22"/>
          <w:szCs w:val="22"/>
        </w:rPr>
        <w:t>HOUSING SECURITY IN THE WASHINGTON REGION</w:t>
      </w:r>
    </w:p>
    <w:p w:rsidR="00987FC1" w:rsidRDefault="005F71EC" w:rsidP="00366998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C20956">
        <w:rPr>
          <w:rFonts w:ascii="Times New Roman" w:hAnsi="Times New Roman"/>
          <w:b/>
          <w:sz w:val="22"/>
          <w:szCs w:val="22"/>
        </w:rPr>
        <w:tab/>
      </w:r>
      <w:r w:rsidR="00C20956">
        <w:rPr>
          <w:rFonts w:ascii="Times New Roman" w:hAnsi="Times New Roman"/>
          <w:b/>
          <w:sz w:val="22"/>
          <w:szCs w:val="22"/>
        </w:rPr>
        <w:tab/>
      </w:r>
      <w:r w:rsidR="00C20956">
        <w:rPr>
          <w:rFonts w:ascii="Times New Roman" w:hAnsi="Times New Roman"/>
          <w:b/>
          <w:sz w:val="22"/>
          <w:szCs w:val="22"/>
        </w:rPr>
        <w:tab/>
      </w:r>
      <w:r w:rsidR="00C20956">
        <w:rPr>
          <w:rFonts w:ascii="Times New Roman" w:hAnsi="Times New Roman"/>
          <w:b/>
          <w:sz w:val="22"/>
          <w:szCs w:val="22"/>
        </w:rPr>
        <w:tab/>
      </w:r>
      <w:r w:rsidR="00971227">
        <w:rPr>
          <w:rFonts w:ascii="Times New Roman" w:hAnsi="Times New Roman"/>
          <w:b/>
          <w:sz w:val="22"/>
          <w:szCs w:val="22"/>
        </w:rPr>
        <w:tab/>
      </w:r>
      <w:r w:rsidR="00971227">
        <w:rPr>
          <w:rFonts w:ascii="Times New Roman" w:hAnsi="Times New Roman"/>
          <w:b/>
          <w:sz w:val="22"/>
          <w:szCs w:val="22"/>
        </w:rPr>
        <w:tab/>
      </w:r>
      <w:r w:rsidR="00971227">
        <w:rPr>
          <w:rFonts w:ascii="Times New Roman" w:hAnsi="Times New Roman"/>
          <w:b/>
          <w:sz w:val="22"/>
          <w:szCs w:val="22"/>
        </w:rPr>
        <w:tab/>
      </w:r>
      <w:r w:rsidR="00971227">
        <w:rPr>
          <w:rFonts w:ascii="Times New Roman" w:hAnsi="Times New Roman"/>
          <w:b/>
          <w:sz w:val="22"/>
          <w:szCs w:val="22"/>
        </w:rPr>
        <w:tab/>
      </w:r>
      <w:r w:rsidR="00971227">
        <w:rPr>
          <w:rFonts w:ascii="Times New Roman" w:hAnsi="Times New Roman"/>
          <w:b/>
          <w:sz w:val="22"/>
          <w:szCs w:val="22"/>
        </w:rPr>
        <w:tab/>
      </w:r>
      <w:r w:rsidR="00971227">
        <w:rPr>
          <w:rFonts w:ascii="Times New Roman" w:hAnsi="Times New Roman"/>
          <w:b/>
          <w:sz w:val="22"/>
          <w:szCs w:val="22"/>
        </w:rPr>
        <w:tab/>
      </w:r>
      <w:r w:rsidR="005A2AC7">
        <w:rPr>
          <w:rFonts w:ascii="Times New Roman" w:hAnsi="Times New Roman"/>
          <w:b/>
          <w:sz w:val="22"/>
          <w:szCs w:val="22"/>
        </w:rPr>
        <w:t>(12:30-1:0</w:t>
      </w:r>
      <w:r w:rsidR="00971227">
        <w:rPr>
          <w:rFonts w:ascii="Times New Roman" w:hAnsi="Times New Roman"/>
          <w:b/>
          <w:sz w:val="22"/>
          <w:szCs w:val="22"/>
        </w:rPr>
        <w:t>0)</w:t>
      </w:r>
      <w:r w:rsidR="00C20956">
        <w:rPr>
          <w:rFonts w:ascii="Times New Roman" w:hAnsi="Times New Roman"/>
          <w:b/>
          <w:sz w:val="22"/>
          <w:szCs w:val="22"/>
        </w:rPr>
        <w:tab/>
      </w:r>
    </w:p>
    <w:p w:rsidR="00702BD0" w:rsidRPr="00A56E7A" w:rsidRDefault="00C20956" w:rsidP="00366998">
      <w:pPr>
        <w:pStyle w:val="PlainText"/>
        <w:ind w:left="990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</w:p>
    <w:p w:rsidR="008C6962" w:rsidRDefault="008C6962" w:rsidP="008C6962">
      <w:pPr>
        <w:ind w:left="4320"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Hilary Chapman, S</w:t>
      </w:r>
      <w:r w:rsidRPr="008C6962">
        <w:rPr>
          <w:b/>
          <w:i/>
          <w:sz w:val="22"/>
          <w:szCs w:val="22"/>
        </w:rPr>
        <w:t>taff</w:t>
      </w:r>
      <w:r w:rsidR="00F741F3">
        <w:rPr>
          <w:b/>
          <w:i/>
          <w:sz w:val="22"/>
          <w:szCs w:val="22"/>
        </w:rPr>
        <w:t xml:space="preserve"> DCPS</w:t>
      </w:r>
    </w:p>
    <w:p w:rsidR="008C6962" w:rsidRDefault="008C6962" w:rsidP="008C6962">
      <w:pPr>
        <w:ind w:left="4320"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Council of Governments</w:t>
      </w:r>
    </w:p>
    <w:p w:rsidR="008C6962" w:rsidRPr="008C6962" w:rsidRDefault="008C6962" w:rsidP="008C6962">
      <w:pPr>
        <w:ind w:left="4320" w:firstLine="720"/>
        <w:jc w:val="both"/>
        <w:rPr>
          <w:b/>
          <w:i/>
          <w:sz w:val="22"/>
          <w:szCs w:val="22"/>
        </w:rPr>
      </w:pPr>
    </w:p>
    <w:p w:rsidR="008C6962" w:rsidRDefault="008C6962" w:rsidP="008C6962">
      <w:pPr>
        <w:ind w:left="4320" w:firstLine="720"/>
        <w:jc w:val="both"/>
        <w:rPr>
          <w:b/>
          <w:i/>
          <w:sz w:val="22"/>
          <w:szCs w:val="22"/>
        </w:rPr>
      </w:pPr>
      <w:r w:rsidRPr="008C6962">
        <w:rPr>
          <w:b/>
          <w:i/>
          <w:sz w:val="22"/>
          <w:szCs w:val="22"/>
        </w:rPr>
        <w:t xml:space="preserve">Leah </w:t>
      </w:r>
      <w:r>
        <w:rPr>
          <w:b/>
          <w:i/>
          <w:sz w:val="22"/>
          <w:szCs w:val="22"/>
        </w:rPr>
        <w:t>Hendey, Research Associate</w:t>
      </w:r>
    </w:p>
    <w:p w:rsidR="008C6962" w:rsidRDefault="008C6962" w:rsidP="008C6962">
      <w:pPr>
        <w:ind w:left="4320" w:firstLine="720"/>
        <w:jc w:val="both"/>
        <w:rPr>
          <w:b/>
          <w:i/>
          <w:sz w:val="22"/>
          <w:szCs w:val="22"/>
        </w:rPr>
      </w:pPr>
      <w:r w:rsidRPr="008C6962">
        <w:rPr>
          <w:b/>
          <w:i/>
          <w:sz w:val="22"/>
          <w:szCs w:val="22"/>
        </w:rPr>
        <w:t>Urban Institute</w:t>
      </w:r>
    </w:p>
    <w:p w:rsidR="008C6962" w:rsidRPr="008C6962" w:rsidRDefault="008C6962" w:rsidP="008C6962">
      <w:pPr>
        <w:ind w:left="4320" w:firstLine="720"/>
        <w:jc w:val="both"/>
        <w:rPr>
          <w:b/>
          <w:i/>
          <w:sz w:val="22"/>
          <w:szCs w:val="22"/>
        </w:rPr>
      </w:pPr>
    </w:p>
    <w:p w:rsidR="008C6962" w:rsidRDefault="008C6962" w:rsidP="008C6962">
      <w:pPr>
        <w:ind w:left="5040"/>
        <w:jc w:val="both"/>
        <w:rPr>
          <w:b/>
          <w:i/>
          <w:sz w:val="22"/>
          <w:szCs w:val="22"/>
          <w:lang w:val="en-GB"/>
        </w:rPr>
      </w:pPr>
      <w:r>
        <w:rPr>
          <w:b/>
          <w:i/>
          <w:sz w:val="22"/>
          <w:szCs w:val="22"/>
        </w:rPr>
        <w:t>Silvana Straw, Senio</w:t>
      </w:r>
      <w:r w:rsidRPr="008C6962">
        <w:rPr>
          <w:b/>
          <w:i/>
          <w:sz w:val="22"/>
          <w:szCs w:val="22"/>
          <w:lang w:val="en-GB"/>
        </w:rPr>
        <w:t xml:space="preserve">r Philanthropic Services Officer, </w:t>
      </w:r>
      <w:proofErr w:type="gramStart"/>
      <w:r w:rsidRPr="008C6962">
        <w:rPr>
          <w:b/>
          <w:i/>
          <w:sz w:val="22"/>
          <w:szCs w:val="22"/>
          <w:lang w:val="en-GB"/>
        </w:rPr>
        <w:t>The</w:t>
      </w:r>
      <w:proofErr w:type="gramEnd"/>
      <w:r w:rsidRPr="008C6962">
        <w:rPr>
          <w:b/>
          <w:i/>
          <w:sz w:val="22"/>
          <w:szCs w:val="22"/>
          <w:lang w:val="en-GB"/>
        </w:rPr>
        <w:t xml:space="preserve"> Community Foundation</w:t>
      </w:r>
      <w:r>
        <w:rPr>
          <w:b/>
          <w:i/>
          <w:sz w:val="22"/>
          <w:szCs w:val="22"/>
          <w:lang w:val="en-GB"/>
        </w:rPr>
        <w:t xml:space="preserve"> for NCR</w:t>
      </w:r>
    </w:p>
    <w:p w:rsidR="008C6962" w:rsidRPr="008C6962" w:rsidRDefault="008C6962" w:rsidP="008C6962">
      <w:pPr>
        <w:ind w:left="5040"/>
        <w:jc w:val="both"/>
        <w:rPr>
          <w:b/>
          <w:i/>
          <w:sz w:val="22"/>
          <w:szCs w:val="22"/>
          <w:lang w:val="en-GB"/>
        </w:rPr>
      </w:pPr>
    </w:p>
    <w:p w:rsidR="008C6962" w:rsidRDefault="008C6962" w:rsidP="008C6962">
      <w:pPr>
        <w:ind w:left="4320" w:firstLine="720"/>
        <w:jc w:val="both"/>
        <w:rPr>
          <w:b/>
          <w:i/>
          <w:sz w:val="22"/>
          <w:szCs w:val="22"/>
          <w:lang w:val="en-GB"/>
        </w:rPr>
      </w:pPr>
      <w:r>
        <w:rPr>
          <w:b/>
          <w:i/>
          <w:sz w:val="22"/>
          <w:szCs w:val="22"/>
          <w:lang w:val="en-GB"/>
        </w:rPr>
        <w:t>Peter Tatian, Senior Fellow</w:t>
      </w:r>
    </w:p>
    <w:p w:rsidR="002C44D4" w:rsidRPr="008C6962" w:rsidRDefault="008C6962" w:rsidP="008C6962">
      <w:pPr>
        <w:ind w:left="4320" w:firstLine="720"/>
        <w:jc w:val="both"/>
        <w:rPr>
          <w:i/>
          <w:sz w:val="22"/>
          <w:szCs w:val="22"/>
        </w:rPr>
      </w:pPr>
      <w:r w:rsidRPr="008C6962">
        <w:rPr>
          <w:b/>
          <w:i/>
          <w:sz w:val="22"/>
          <w:szCs w:val="22"/>
          <w:lang w:val="en-GB"/>
        </w:rPr>
        <w:t>Urban Institute</w:t>
      </w:r>
      <w:r w:rsidR="00702BD0" w:rsidRPr="008C6962">
        <w:rPr>
          <w:b/>
          <w:i/>
          <w:sz w:val="22"/>
          <w:szCs w:val="22"/>
        </w:rPr>
        <w:tab/>
      </w:r>
      <w:r w:rsidR="00702BD0" w:rsidRPr="008C6962">
        <w:rPr>
          <w:b/>
          <w:i/>
          <w:sz w:val="22"/>
          <w:szCs w:val="22"/>
        </w:rPr>
        <w:tab/>
      </w:r>
      <w:r w:rsidR="00702BD0" w:rsidRPr="008C6962">
        <w:rPr>
          <w:b/>
          <w:i/>
          <w:sz w:val="22"/>
          <w:szCs w:val="22"/>
        </w:rPr>
        <w:tab/>
      </w:r>
    </w:p>
    <w:p w:rsidR="00702BD0" w:rsidRPr="00A56E7A" w:rsidRDefault="00702BD0" w:rsidP="00702BD0">
      <w:pPr>
        <w:pStyle w:val="PlainText"/>
        <w:ind w:left="990"/>
        <w:rPr>
          <w:rFonts w:ascii="Times New Roman" w:hAnsi="Times New Roman"/>
          <w:b/>
          <w:i/>
          <w:sz w:val="22"/>
          <w:szCs w:val="22"/>
        </w:rPr>
      </w:pPr>
    </w:p>
    <w:p w:rsidR="00C509AD" w:rsidRPr="00C509AD" w:rsidRDefault="00C509AD" w:rsidP="00765C6A">
      <w:pPr>
        <w:ind w:left="1440"/>
        <w:jc w:val="both"/>
        <w:rPr>
          <w:sz w:val="22"/>
          <w:szCs w:val="22"/>
        </w:rPr>
      </w:pPr>
      <w:r w:rsidRPr="00C509AD">
        <w:rPr>
          <w:sz w:val="22"/>
          <w:szCs w:val="22"/>
        </w:rPr>
        <w:t>In December 2012, The Community Foundation of the National Capital Region, with generous support from The Morris &amp; Gwendolyn Cafritz Foundation, commissioned the Urban Institute (in partnership with the Metropolitan Washington Council of Governments) to create a comprehensive report on the region’s shelter and housing system.  The report was released on July 15</w:t>
      </w:r>
      <w:r w:rsidRPr="00C509AD">
        <w:rPr>
          <w:sz w:val="22"/>
          <w:szCs w:val="22"/>
          <w:vertAlign w:val="superscript"/>
        </w:rPr>
        <w:t>th</w:t>
      </w:r>
      <w:r w:rsidRPr="00C509AD">
        <w:rPr>
          <w:sz w:val="22"/>
          <w:szCs w:val="22"/>
        </w:rPr>
        <w:t xml:space="preserve">.  The report is the first of its kind to examine the continuum of housing security on a jurisdiction by jurisdiction basis in our region and the data is designed to guide philanthropy, public and private sector decision-making with regard to meeting our region’s housing needs. </w:t>
      </w:r>
    </w:p>
    <w:p w:rsidR="00FB4FB0" w:rsidRPr="00C509AD" w:rsidRDefault="00FB4FB0" w:rsidP="00C509AD">
      <w:pPr>
        <w:rPr>
          <w:b/>
          <w:sz w:val="22"/>
          <w:szCs w:val="22"/>
        </w:rPr>
      </w:pPr>
    </w:p>
    <w:p w:rsidR="009E575B" w:rsidRPr="00971227" w:rsidRDefault="00FB4FB0" w:rsidP="00765C6A">
      <w:pPr>
        <w:ind w:left="990" w:firstLine="450"/>
        <w:rPr>
          <w:sz w:val="22"/>
          <w:szCs w:val="22"/>
        </w:rPr>
      </w:pPr>
      <w:r w:rsidRPr="00FB4FB0">
        <w:rPr>
          <w:b/>
          <w:i/>
          <w:sz w:val="22"/>
          <w:szCs w:val="22"/>
          <w:u w:val="single"/>
        </w:rPr>
        <w:t>Recommended Action:</w:t>
      </w:r>
      <w:r>
        <w:rPr>
          <w:i/>
          <w:sz w:val="22"/>
          <w:szCs w:val="22"/>
          <w:u w:val="single"/>
        </w:rPr>
        <w:t xml:space="preserve"> </w:t>
      </w:r>
      <w:r w:rsidR="007F6AA1">
        <w:rPr>
          <w:sz w:val="22"/>
          <w:szCs w:val="22"/>
        </w:rPr>
        <w:t xml:space="preserve"> Receive br</w:t>
      </w:r>
      <w:r w:rsidR="00C509AD">
        <w:rPr>
          <w:sz w:val="22"/>
          <w:szCs w:val="22"/>
        </w:rPr>
        <w:t>iefing on Housing Security in the Washington region</w:t>
      </w:r>
      <w:r w:rsidR="00971227">
        <w:rPr>
          <w:sz w:val="22"/>
          <w:szCs w:val="22"/>
        </w:rPr>
        <w:t>.</w:t>
      </w:r>
      <w:r w:rsidR="009E575B">
        <w:rPr>
          <w:b/>
          <w:bCs/>
          <w:sz w:val="22"/>
          <w:szCs w:val="22"/>
        </w:rPr>
        <w:t xml:space="preserve">   </w:t>
      </w:r>
    </w:p>
    <w:p w:rsidR="0034166B" w:rsidRDefault="0034166B" w:rsidP="0034166B">
      <w:pPr>
        <w:pStyle w:val="PlainText"/>
        <w:ind w:left="1710"/>
        <w:rPr>
          <w:rFonts w:ascii="Times New Roman" w:hAnsi="Times New Roman"/>
          <w:b/>
          <w:sz w:val="22"/>
          <w:szCs w:val="22"/>
        </w:rPr>
      </w:pPr>
    </w:p>
    <w:p w:rsidR="001C6540" w:rsidRDefault="00753554" w:rsidP="00753554">
      <w:pPr>
        <w:pStyle w:val="Default"/>
        <w:ind w:left="270" w:firstLine="720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b/>
          <w:sz w:val="22"/>
          <w:szCs w:val="22"/>
        </w:rPr>
        <w:t>IV</w:t>
      </w:r>
      <w:r w:rsidR="001C6540">
        <w:rPr>
          <w:b/>
          <w:sz w:val="22"/>
          <w:szCs w:val="22"/>
        </w:rPr>
        <w:t>.</w:t>
      </w:r>
      <w:r w:rsidR="001C6540">
        <w:rPr>
          <w:b/>
          <w:sz w:val="22"/>
          <w:szCs w:val="22"/>
        </w:rPr>
        <w:tab/>
      </w:r>
      <w:r w:rsidR="001C6540" w:rsidRPr="003373D3">
        <w:rPr>
          <w:rFonts w:ascii="Times New Roman" w:hAnsi="Times New Roman" w:cs="Times New Roman"/>
          <w:b/>
          <w:bCs/>
          <w:color w:val="auto"/>
          <w:sz w:val="22"/>
          <w:szCs w:val="22"/>
        </w:rPr>
        <w:t>UNACCOMPANIED</w:t>
      </w:r>
      <w:r w:rsidR="001C6540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1C6540" w:rsidRPr="003373D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MINORS </w:t>
      </w:r>
    </w:p>
    <w:p w:rsidR="000331F3" w:rsidRPr="003373D3" w:rsidRDefault="000331F3" w:rsidP="001C6540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ab/>
      </w:r>
      <w:r>
        <w:rPr>
          <w:rFonts w:ascii="Calibri" w:hAnsi="Calibri"/>
          <w:b/>
          <w:bCs/>
          <w:color w:val="auto"/>
          <w:sz w:val="22"/>
          <w:szCs w:val="22"/>
        </w:rPr>
        <w:tab/>
      </w:r>
      <w:r>
        <w:rPr>
          <w:rFonts w:ascii="Calibri" w:hAnsi="Calibri"/>
          <w:b/>
          <w:bCs/>
          <w:color w:val="auto"/>
          <w:sz w:val="22"/>
          <w:szCs w:val="22"/>
        </w:rPr>
        <w:tab/>
      </w:r>
      <w:r>
        <w:rPr>
          <w:rFonts w:ascii="Calibri" w:hAnsi="Calibri"/>
          <w:b/>
          <w:bCs/>
          <w:color w:val="auto"/>
          <w:sz w:val="22"/>
          <w:szCs w:val="22"/>
        </w:rPr>
        <w:tab/>
      </w:r>
      <w:r>
        <w:rPr>
          <w:rFonts w:ascii="Calibri" w:hAnsi="Calibri"/>
          <w:b/>
          <w:bCs/>
          <w:color w:val="auto"/>
          <w:sz w:val="22"/>
          <w:szCs w:val="22"/>
        </w:rPr>
        <w:tab/>
      </w:r>
      <w:r>
        <w:rPr>
          <w:rFonts w:ascii="Calibri" w:hAnsi="Calibri"/>
          <w:b/>
          <w:bCs/>
          <w:color w:val="auto"/>
          <w:sz w:val="22"/>
          <w:szCs w:val="22"/>
        </w:rPr>
        <w:tab/>
      </w:r>
      <w:r>
        <w:rPr>
          <w:rFonts w:ascii="Calibri" w:hAnsi="Calibri"/>
          <w:b/>
          <w:bCs/>
          <w:color w:val="auto"/>
          <w:sz w:val="22"/>
          <w:szCs w:val="22"/>
        </w:rPr>
        <w:tab/>
      </w:r>
      <w:r>
        <w:rPr>
          <w:rFonts w:ascii="Calibri" w:hAnsi="Calibri"/>
          <w:b/>
          <w:bCs/>
          <w:color w:val="auto"/>
          <w:sz w:val="22"/>
          <w:szCs w:val="22"/>
        </w:rPr>
        <w:tab/>
      </w:r>
      <w:r>
        <w:rPr>
          <w:rFonts w:ascii="Calibri" w:hAnsi="Calibri"/>
          <w:b/>
          <w:bCs/>
          <w:color w:val="auto"/>
          <w:sz w:val="22"/>
          <w:szCs w:val="22"/>
        </w:rPr>
        <w:tab/>
      </w:r>
      <w:r>
        <w:rPr>
          <w:rFonts w:ascii="Calibri" w:hAnsi="Calibri"/>
          <w:b/>
          <w:bCs/>
          <w:color w:val="auto"/>
          <w:sz w:val="22"/>
          <w:szCs w:val="22"/>
        </w:rPr>
        <w:tab/>
      </w:r>
      <w:r>
        <w:rPr>
          <w:rFonts w:ascii="Calibri" w:hAnsi="Calibri"/>
          <w:b/>
          <w:bCs/>
          <w:color w:val="auto"/>
          <w:sz w:val="22"/>
          <w:szCs w:val="22"/>
        </w:rPr>
        <w:tab/>
      </w:r>
      <w:r w:rsidR="005A2AC7">
        <w:rPr>
          <w:rFonts w:ascii="Times New Roman" w:hAnsi="Times New Roman" w:cs="Times New Roman"/>
          <w:b/>
          <w:bCs/>
          <w:color w:val="auto"/>
          <w:sz w:val="22"/>
          <w:szCs w:val="22"/>
        </w:rPr>
        <w:t>(1:00-1:2</w:t>
      </w:r>
      <w:r w:rsidRPr="003373D3">
        <w:rPr>
          <w:rFonts w:ascii="Times New Roman" w:hAnsi="Times New Roman" w:cs="Times New Roman"/>
          <w:b/>
          <w:bCs/>
          <w:color w:val="auto"/>
          <w:sz w:val="22"/>
          <w:szCs w:val="22"/>
        </w:rPr>
        <w:t>0)</w:t>
      </w:r>
    </w:p>
    <w:p w:rsidR="00A62E03" w:rsidRPr="003373D3" w:rsidRDefault="00A62E03" w:rsidP="001C6540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1C6540" w:rsidRPr="003373D3" w:rsidRDefault="001C6540" w:rsidP="00B27C06">
      <w:pPr>
        <w:pStyle w:val="Default"/>
        <w:ind w:left="4320" w:firstLine="720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3373D3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Supervisor Penny Gross, Fairfax County</w:t>
      </w:r>
    </w:p>
    <w:p w:rsidR="00A62E03" w:rsidRPr="003373D3" w:rsidRDefault="00A62E03" w:rsidP="00B27C06">
      <w:pPr>
        <w:pStyle w:val="Default"/>
        <w:ind w:left="4320" w:firstLine="720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1C6540" w:rsidRPr="003373D3" w:rsidRDefault="001C6540" w:rsidP="00B27C06">
      <w:pPr>
        <w:pStyle w:val="Default"/>
        <w:ind w:left="4320" w:firstLine="720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3373D3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Chuck Bean, COG Executive Director</w:t>
      </w:r>
    </w:p>
    <w:p w:rsidR="001C6540" w:rsidRPr="003373D3" w:rsidRDefault="001C6540" w:rsidP="001C6540">
      <w:pPr>
        <w:pStyle w:val="Default"/>
        <w:tabs>
          <w:tab w:val="left" w:pos="6105"/>
        </w:tabs>
        <w:rPr>
          <w:rFonts w:ascii="Times New Roman" w:hAnsi="Times New Roman" w:cs="Times New Roman"/>
          <w:color w:val="auto"/>
          <w:sz w:val="18"/>
          <w:szCs w:val="18"/>
        </w:rPr>
      </w:pPr>
      <w:r w:rsidRPr="003373D3">
        <w:rPr>
          <w:rFonts w:ascii="Times New Roman" w:hAnsi="Times New Roman" w:cs="Times New Roman"/>
          <w:color w:val="auto"/>
          <w:sz w:val="18"/>
          <w:szCs w:val="18"/>
        </w:rPr>
        <w:tab/>
      </w:r>
    </w:p>
    <w:p w:rsidR="001C6540" w:rsidRPr="003373D3" w:rsidRDefault="00681792" w:rsidP="00765C6A">
      <w:pPr>
        <w:ind w:left="1440"/>
        <w:rPr>
          <w:sz w:val="22"/>
          <w:szCs w:val="22"/>
        </w:rPr>
      </w:pPr>
      <w:r>
        <w:rPr>
          <w:sz w:val="22"/>
          <w:szCs w:val="22"/>
        </w:rPr>
        <w:t>At their July meeting, the COG Board requested that data be collected on unaccompanied minors and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their potential impact on COG member local government services. </w:t>
      </w:r>
      <w:r>
        <w:rPr>
          <w:b/>
          <w:bCs/>
          <w:sz w:val="22"/>
          <w:szCs w:val="22"/>
        </w:rPr>
        <w:t>  </w:t>
      </w:r>
      <w:r>
        <w:rPr>
          <w:sz w:val="22"/>
          <w:szCs w:val="22"/>
        </w:rPr>
        <w:t>Supervisor Gross and Mr. Bean will brief the Committee on a discussion of this matter at the September Chief Administrative Officers (CAOs) Committee meeting, as well as more recent conversations with a small work group of elected officials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who have convened to discuss opportunities for collaboration and information exchange.</w:t>
      </w:r>
    </w:p>
    <w:p w:rsidR="001C6540" w:rsidRPr="003373D3" w:rsidRDefault="001C6540" w:rsidP="001C6540">
      <w:pPr>
        <w:ind w:left="720"/>
        <w:rPr>
          <w:sz w:val="22"/>
          <w:szCs w:val="22"/>
        </w:rPr>
      </w:pPr>
    </w:p>
    <w:p w:rsidR="001C6540" w:rsidRPr="003373D3" w:rsidRDefault="001C6540" w:rsidP="00765C6A">
      <w:pPr>
        <w:pStyle w:val="PlainText"/>
        <w:ind w:left="720" w:firstLine="720"/>
        <w:rPr>
          <w:rFonts w:ascii="Times New Roman" w:hAnsi="Times New Roman"/>
          <w:b/>
          <w:sz w:val="22"/>
          <w:szCs w:val="22"/>
        </w:rPr>
      </w:pPr>
      <w:r w:rsidRPr="003373D3">
        <w:rPr>
          <w:rFonts w:ascii="Times New Roman" w:hAnsi="Times New Roman"/>
          <w:b/>
          <w:i/>
          <w:sz w:val="22"/>
          <w:szCs w:val="22"/>
          <w:u w:val="single"/>
        </w:rPr>
        <w:t>Recommended Action:</w:t>
      </w:r>
      <w:r w:rsidRPr="003373D3">
        <w:rPr>
          <w:rFonts w:ascii="Times New Roman" w:hAnsi="Times New Roman"/>
          <w:sz w:val="22"/>
          <w:szCs w:val="22"/>
        </w:rPr>
        <w:t xml:space="preserve">  Receive briefing</w:t>
      </w:r>
    </w:p>
    <w:p w:rsidR="008C5B51" w:rsidRPr="006272F8" w:rsidRDefault="001C6540" w:rsidP="006272F8">
      <w:pPr>
        <w:ind w:left="720"/>
        <w:rPr>
          <w:sz w:val="22"/>
          <w:szCs w:val="22"/>
        </w:rPr>
      </w:pPr>
      <w:r w:rsidRPr="003373D3">
        <w:rPr>
          <w:sz w:val="22"/>
          <w:szCs w:val="22"/>
        </w:rPr>
        <w:t xml:space="preserve"> </w:t>
      </w:r>
    </w:p>
    <w:p w:rsidR="008C5B51" w:rsidRPr="008C5B51" w:rsidRDefault="008C5B51" w:rsidP="008C5B51">
      <w:pPr>
        <w:pStyle w:val="PlainText"/>
        <w:rPr>
          <w:rFonts w:ascii="Times New Roman" w:hAnsi="Times New Roman"/>
          <w:sz w:val="22"/>
          <w:szCs w:val="22"/>
        </w:rPr>
      </w:pPr>
    </w:p>
    <w:p w:rsidR="00781F95" w:rsidRDefault="0026083D" w:rsidP="00753554">
      <w:pPr>
        <w:pStyle w:val="PlainText"/>
        <w:numPr>
          <w:ilvl w:val="0"/>
          <w:numId w:val="21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LEGISLATIVE PRIORITIES </w:t>
      </w:r>
    </w:p>
    <w:p w:rsidR="00781F95" w:rsidRDefault="006272F8" w:rsidP="00C60418">
      <w:pPr>
        <w:pStyle w:val="PlainText"/>
        <w:ind w:left="747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(1:20-1:2</w:t>
      </w:r>
      <w:r w:rsidR="00ED7C9E">
        <w:rPr>
          <w:rFonts w:ascii="Times New Roman" w:hAnsi="Times New Roman"/>
          <w:b/>
          <w:sz w:val="22"/>
          <w:szCs w:val="22"/>
        </w:rPr>
        <w:t>5</w:t>
      </w:r>
      <w:r w:rsidR="00781F95">
        <w:rPr>
          <w:rFonts w:ascii="Times New Roman" w:hAnsi="Times New Roman"/>
          <w:b/>
          <w:sz w:val="22"/>
          <w:szCs w:val="22"/>
        </w:rPr>
        <w:t>)</w:t>
      </w:r>
    </w:p>
    <w:p w:rsidR="002A3F11" w:rsidRPr="00A56E7A" w:rsidRDefault="002A3F11" w:rsidP="002A3F11">
      <w:pPr>
        <w:pStyle w:val="PlainText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Pr="00A56E7A">
        <w:rPr>
          <w:rFonts w:ascii="Times New Roman" w:hAnsi="Times New Roman"/>
          <w:b/>
          <w:i/>
          <w:sz w:val="22"/>
          <w:szCs w:val="22"/>
        </w:rPr>
        <w:t>All Members</w:t>
      </w:r>
    </w:p>
    <w:p w:rsidR="00781F95" w:rsidRDefault="00781F95" w:rsidP="00781F95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</w:p>
    <w:p w:rsidR="00781F95" w:rsidRDefault="00781F95" w:rsidP="00765C6A">
      <w:pPr>
        <w:pStyle w:val="PlainText"/>
        <w:ind w:left="1440"/>
        <w:rPr>
          <w:rFonts w:ascii="Times New Roman" w:hAnsi="Times New Roman"/>
          <w:sz w:val="22"/>
          <w:szCs w:val="22"/>
        </w:rPr>
      </w:pPr>
      <w:r w:rsidRPr="00E91DD5">
        <w:rPr>
          <w:rFonts w:ascii="Times New Roman" w:hAnsi="Times New Roman"/>
          <w:sz w:val="22"/>
          <w:szCs w:val="22"/>
        </w:rPr>
        <w:t>Members are as</w:t>
      </w:r>
      <w:r w:rsidR="0026083D">
        <w:rPr>
          <w:rFonts w:ascii="Times New Roman" w:hAnsi="Times New Roman"/>
          <w:sz w:val="22"/>
          <w:szCs w:val="22"/>
        </w:rPr>
        <w:t>ked to discuss and provide</w:t>
      </w:r>
      <w:r w:rsidRPr="00E91DD5">
        <w:rPr>
          <w:rFonts w:ascii="Times New Roman" w:hAnsi="Times New Roman"/>
          <w:sz w:val="22"/>
          <w:szCs w:val="22"/>
        </w:rPr>
        <w:t xml:space="preserve"> legislative priorities they would like included in COG’s legislative priorities package. </w:t>
      </w:r>
    </w:p>
    <w:p w:rsidR="002A3F11" w:rsidRDefault="002A3F11" w:rsidP="00781F95">
      <w:pPr>
        <w:pStyle w:val="PlainText"/>
        <w:ind w:left="990"/>
        <w:rPr>
          <w:rFonts w:ascii="Times New Roman" w:hAnsi="Times New Roman"/>
          <w:sz w:val="22"/>
          <w:szCs w:val="22"/>
        </w:rPr>
      </w:pPr>
    </w:p>
    <w:p w:rsidR="002A3F11" w:rsidRDefault="002A3F11" w:rsidP="00765C6A">
      <w:pPr>
        <w:pStyle w:val="PlainText"/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  <w:u w:val="single"/>
        </w:rPr>
        <w:t xml:space="preserve">Recommended Action: </w:t>
      </w:r>
      <w:r w:rsidR="00681DB8">
        <w:rPr>
          <w:rFonts w:ascii="Times New Roman" w:hAnsi="Times New Roman"/>
          <w:sz w:val="22"/>
          <w:szCs w:val="22"/>
        </w:rPr>
        <w:t>D</w:t>
      </w:r>
      <w:r w:rsidR="0026083D">
        <w:rPr>
          <w:rFonts w:ascii="Times New Roman" w:hAnsi="Times New Roman"/>
          <w:sz w:val="22"/>
          <w:szCs w:val="22"/>
        </w:rPr>
        <w:t>iscuss</w:t>
      </w:r>
      <w:r w:rsidR="00AC5E53">
        <w:rPr>
          <w:rFonts w:ascii="Times New Roman" w:hAnsi="Times New Roman"/>
          <w:sz w:val="22"/>
          <w:szCs w:val="22"/>
        </w:rPr>
        <w:t xml:space="preserve"> and recommend</w:t>
      </w:r>
      <w:r w:rsidR="00F51438">
        <w:rPr>
          <w:rFonts w:ascii="Times New Roman" w:hAnsi="Times New Roman"/>
          <w:sz w:val="22"/>
          <w:szCs w:val="22"/>
        </w:rPr>
        <w:t xml:space="preserve"> </w:t>
      </w:r>
      <w:r w:rsidR="000A75D9">
        <w:rPr>
          <w:rFonts w:ascii="Times New Roman" w:hAnsi="Times New Roman"/>
          <w:sz w:val="22"/>
          <w:szCs w:val="22"/>
        </w:rPr>
        <w:t>H</w:t>
      </w:r>
      <w:r>
        <w:rPr>
          <w:rFonts w:ascii="Times New Roman" w:hAnsi="Times New Roman"/>
          <w:sz w:val="22"/>
          <w:szCs w:val="22"/>
        </w:rPr>
        <w:t xml:space="preserve">uman </w:t>
      </w:r>
      <w:r w:rsidR="000A75D9">
        <w:rPr>
          <w:rFonts w:ascii="Times New Roman" w:hAnsi="Times New Roman"/>
          <w:sz w:val="22"/>
          <w:szCs w:val="22"/>
        </w:rPr>
        <w:t>Services and Public S</w:t>
      </w:r>
      <w:r>
        <w:rPr>
          <w:rFonts w:ascii="Times New Roman" w:hAnsi="Times New Roman"/>
          <w:sz w:val="22"/>
          <w:szCs w:val="22"/>
        </w:rPr>
        <w:t>afety</w:t>
      </w:r>
      <w:r w:rsidR="000A75D9">
        <w:rPr>
          <w:rFonts w:ascii="Times New Roman" w:hAnsi="Times New Roman"/>
          <w:sz w:val="22"/>
          <w:szCs w:val="22"/>
        </w:rPr>
        <w:t xml:space="preserve"> L</w:t>
      </w:r>
      <w:r w:rsidR="0026083D">
        <w:rPr>
          <w:rFonts w:ascii="Times New Roman" w:hAnsi="Times New Roman"/>
          <w:sz w:val="22"/>
          <w:szCs w:val="22"/>
        </w:rPr>
        <w:t xml:space="preserve">egislative </w:t>
      </w:r>
      <w:r w:rsidR="000A75D9">
        <w:rPr>
          <w:rFonts w:ascii="Times New Roman" w:hAnsi="Times New Roman"/>
          <w:sz w:val="22"/>
          <w:szCs w:val="22"/>
        </w:rPr>
        <w:t xml:space="preserve">Policy Committee </w:t>
      </w:r>
      <w:r w:rsidR="0026083D">
        <w:rPr>
          <w:rFonts w:ascii="Times New Roman" w:hAnsi="Times New Roman"/>
          <w:sz w:val="22"/>
          <w:szCs w:val="22"/>
        </w:rPr>
        <w:t>priorities</w:t>
      </w:r>
      <w:r w:rsidR="00BD1424">
        <w:rPr>
          <w:rFonts w:ascii="Times New Roman" w:hAnsi="Times New Roman"/>
          <w:sz w:val="22"/>
          <w:szCs w:val="22"/>
        </w:rPr>
        <w:t>.</w:t>
      </w:r>
      <w:r w:rsidR="0026083D">
        <w:rPr>
          <w:rFonts w:ascii="Times New Roman" w:hAnsi="Times New Roman"/>
          <w:sz w:val="22"/>
          <w:szCs w:val="22"/>
        </w:rPr>
        <w:t xml:space="preserve"> </w:t>
      </w:r>
    </w:p>
    <w:p w:rsidR="00781F95" w:rsidRPr="00E91DD5" w:rsidRDefault="00781F95" w:rsidP="00681DB8">
      <w:pPr>
        <w:pStyle w:val="PlainText"/>
        <w:rPr>
          <w:rFonts w:ascii="Times New Roman" w:hAnsi="Times New Roman"/>
          <w:sz w:val="22"/>
          <w:szCs w:val="22"/>
        </w:rPr>
      </w:pPr>
    </w:p>
    <w:p w:rsidR="00781F95" w:rsidRPr="0032285E" w:rsidRDefault="009A737D" w:rsidP="002F6808">
      <w:pPr>
        <w:pStyle w:val="PlainText"/>
        <w:numPr>
          <w:ilvl w:val="0"/>
          <w:numId w:val="20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JURISDICTIONAL ROUNDTABLE</w:t>
      </w:r>
    </w:p>
    <w:p w:rsidR="00781F95" w:rsidRPr="0032285E" w:rsidRDefault="006272F8" w:rsidP="00F26B61">
      <w:pPr>
        <w:pStyle w:val="PlainText"/>
        <w:ind w:left="747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(1:25-1:3</w:t>
      </w:r>
      <w:r w:rsidR="00FA266B">
        <w:rPr>
          <w:rFonts w:ascii="Times New Roman" w:hAnsi="Times New Roman"/>
          <w:b/>
          <w:sz w:val="22"/>
          <w:szCs w:val="22"/>
        </w:rPr>
        <w:t>0</w:t>
      </w:r>
      <w:r w:rsidR="00781F95" w:rsidRPr="0032285E">
        <w:rPr>
          <w:rFonts w:ascii="Times New Roman" w:hAnsi="Times New Roman"/>
          <w:b/>
          <w:sz w:val="22"/>
          <w:szCs w:val="22"/>
        </w:rPr>
        <w:t>)</w:t>
      </w:r>
    </w:p>
    <w:p w:rsidR="00781F95" w:rsidRPr="00A56E7A" w:rsidRDefault="00681DB8" w:rsidP="00781F95">
      <w:pPr>
        <w:pStyle w:val="PlainText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Pr="00A56E7A">
        <w:rPr>
          <w:rFonts w:ascii="Times New Roman" w:hAnsi="Times New Roman"/>
          <w:b/>
          <w:i/>
          <w:sz w:val="22"/>
          <w:szCs w:val="22"/>
        </w:rPr>
        <w:t>All Members</w:t>
      </w:r>
    </w:p>
    <w:p w:rsidR="00681DB8" w:rsidRPr="0032285E" w:rsidRDefault="00681DB8" w:rsidP="00781F95">
      <w:pPr>
        <w:pStyle w:val="PlainText"/>
        <w:rPr>
          <w:rFonts w:ascii="Times New Roman" w:hAnsi="Times New Roman"/>
          <w:b/>
          <w:sz w:val="22"/>
          <w:szCs w:val="22"/>
        </w:rPr>
      </w:pPr>
    </w:p>
    <w:p w:rsidR="00781F95" w:rsidRDefault="00681DB8" w:rsidP="00765C6A">
      <w:pPr>
        <w:pStyle w:val="PlainText"/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Members are requested to provide </w:t>
      </w:r>
      <w:r w:rsidR="00AC5E53">
        <w:rPr>
          <w:rFonts w:ascii="Times New Roman" w:hAnsi="Times New Roman"/>
          <w:sz w:val="22"/>
          <w:szCs w:val="22"/>
        </w:rPr>
        <w:t>local updates on</w:t>
      </w:r>
      <w:r>
        <w:rPr>
          <w:rFonts w:ascii="Times New Roman" w:hAnsi="Times New Roman"/>
          <w:sz w:val="22"/>
          <w:szCs w:val="22"/>
        </w:rPr>
        <w:t xml:space="preserve"> human </w:t>
      </w:r>
      <w:r w:rsidR="00AC5E53">
        <w:rPr>
          <w:rFonts w:ascii="Times New Roman" w:hAnsi="Times New Roman"/>
          <w:sz w:val="22"/>
          <w:szCs w:val="22"/>
        </w:rPr>
        <w:t>services and public safety activities</w:t>
      </w:r>
      <w:r>
        <w:rPr>
          <w:rFonts w:ascii="Times New Roman" w:hAnsi="Times New Roman"/>
          <w:sz w:val="22"/>
          <w:szCs w:val="22"/>
        </w:rPr>
        <w:t>.</w:t>
      </w:r>
    </w:p>
    <w:p w:rsidR="00781F95" w:rsidRDefault="00781F95" w:rsidP="00781F95">
      <w:pPr>
        <w:pStyle w:val="PlainText"/>
        <w:ind w:firstLine="990"/>
        <w:rPr>
          <w:rFonts w:ascii="Times New Roman" w:hAnsi="Times New Roman"/>
          <w:sz w:val="22"/>
          <w:szCs w:val="22"/>
        </w:rPr>
      </w:pPr>
    </w:p>
    <w:p w:rsidR="00681DB8" w:rsidRPr="000977D5" w:rsidRDefault="00681DB8" w:rsidP="00765C6A">
      <w:pPr>
        <w:pStyle w:val="PlainText"/>
        <w:ind w:left="720" w:firstLine="720"/>
        <w:rPr>
          <w:rFonts w:ascii="Times New Roman" w:hAnsi="Times New Roman"/>
          <w:b/>
          <w:sz w:val="22"/>
          <w:szCs w:val="22"/>
        </w:rPr>
      </w:pPr>
      <w:r w:rsidRPr="000977D5">
        <w:rPr>
          <w:rFonts w:ascii="Times New Roman" w:hAnsi="Times New Roman"/>
          <w:b/>
          <w:i/>
          <w:sz w:val="22"/>
          <w:szCs w:val="22"/>
          <w:u w:val="single"/>
        </w:rPr>
        <w:t>Recommended Action:</w:t>
      </w:r>
      <w:r w:rsidRPr="000977D5">
        <w:rPr>
          <w:rFonts w:ascii="Times New Roman" w:hAnsi="Times New Roman"/>
          <w:sz w:val="22"/>
          <w:szCs w:val="22"/>
        </w:rPr>
        <w:t xml:space="preserve"> </w:t>
      </w:r>
      <w:r w:rsidR="00904C4E">
        <w:rPr>
          <w:rFonts w:ascii="Times New Roman" w:hAnsi="Times New Roman"/>
          <w:sz w:val="22"/>
          <w:szCs w:val="22"/>
        </w:rPr>
        <w:t xml:space="preserve"> P</w:t>
      </w:r>
      <w:r>
        <w:rPr>
          <w:rFonts w:ascii="Times New Roman" w:hAnsi="Times New Roman"/>
          <w:sz w:val="22"/>
          <w:szCs w:val="22"/>
        </w:rPr>
        <w:t>rovide updates</w:t>
      </w:r>
      <w:r w:rsidR="00BD1424">
        <w:rPr>
          <w:rFonts w:ascii="Times New Roman" w:hAnsi="Times New Roman"/>
          <w:sz w:val="22"/>
          <w:szCs w:val="22"/>
        </w:rPr>
        <w:t>.</w:t>
      </w:r>
    </w:p>
    <w:p w:rsidR="00781F95" w:rsidRPr="0032285E" w:rsidRDefault="00781F95" w:rsidP="002A78FC">
      <w:pPr>
        <w:pStyle w:val="PlainText"/>
        <w:rPr>
          <w:rFonts w:ascii="Times New Roman" w:hAnsi="Times New Roman"/>
          <w:sz w:val="22"/>
          <w:szCs w:val="22"/>
        </w:rPr>
      </w:pPr>
    </w:p>
    <w:p w:rsidR="006272F8" w:rsidRDefault="006272F8" w:rsidP="006272F8">
      <w:pPr>
        <w:pStyle w:val="PlainText"/>
        <w:numPr>
          <w:ilvl w:val="0"/>
          <w:numId w:val="20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STATE OF OBESITY REPORT</w:t>
      </w:r>
      <w:bookmarkStart w:id="0" w:name="_GoBack"/>
      <w:bookmarkEnd w:id="0"/>
    </w:p>
    <w:p w:rsidR="006272F8" w:rsidRDefault="006272F8" w:rsidP="006272F8">
      <w:pPr>
        <w:pStyle w:val="PlainText"/>
        <w:ind w:left="79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(1:30-2:00)</w:t>
      </w:r>
    </w:p>
    <w:p w:rsidR="006272F8" w:rsidRDefault="006272F8" w:rsidP="006272F8">
      <w:pPr>
        <w:pStyle w:val="PlainText"/>
        <w:rPr>
          <w:rFonts w:ascii="Times New Roman" w:hAnsi="Times New Roman"/>
          <w:b/>
          <w:sz w:val="22"/>
          <w:szCs w:val="22"/>
        </w:rPr>
      </w:pPr>
    </w:p>
    <w:p w:rsidR="006272F8" w:rsidRDefault="006272F8" w:rsidP="006272F8">
      <w:pPr>
        <w:pStyle w:val="PlainText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>Jack Rayburn, Sr Gov Relations Manager</w:t>
      </w:r>
    </w:p>
    <w:p w:rsidR="006272F8" w:rsidRPr="00207794" w:rsidRDefault="006272F8" w:rsidP="006272F8">
      <w:pPr>
        <w:pStyle w:val="PlainText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  <w:t>Trust for America’s Health</w:t>
      </w: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</w:r>
      <w:r>
        <w:rPr>
          <w:rFonts w:ascii="Times New Roman" w:hAnsi="Times New Roman"/>
          <w:b/>
          <w:i/>
          <w:sz w:val="22"/>
          <w:szCs w:val="22"/>
        </w:rPr>
        <w:tab/>
      </w:r>
    </w:p>
    <w:p w:rsidR="001411C8" w:rsidRPr="001411C8" w:rsidRDefault="001411C8" w:rsidP="001411C8">
      <w:pPr>
        <w:ind w:left="1440"/>
        <w:jc w:val="both"/>
        <w:rPr>
          <w:color w:val="000000"/>
          <w:sz w:val="22"/>
          <w:szCs w:val="22"/>
        </w:rPr>
      </w:pPr>
      <w:r w:rsidRPr="001411C8">
        <w:rPr>
          <w:sz w:val="22"/>
          <w:szCs w:val="22"/>
        </w:rPr>
        <w:t>Jack Rayburn will discuss the latest obesity report, State of Obesity: Better Policies for a Healthier America. This is the 11</w:t>
      </w:r>
      <w:r w:rsidRPr="001411C8">
        <w:rPr>
          <w:sz w:val="22"/>
          <w:szCs w:val="22"/>
          <w:vertAlign w:val="superscript"/>
        </w:rPr>
        <w:t>th</w:t>
      </w:r>
      <w:r w:rsidRPr="001411C8">
        <w:rPr>
          <w:sz w:val="22"/>
          <w:szCs w:val="22"/>
        </w:rPr>
        <w:t xml:space="preserve"> annual report from the Trust for America’s Health and Robert Wood Johnson Foundation. Mr. Rayburn will focus on the report’s findings, including obesity rate </w:t>
      </w:r>
      <w:r w:rsidRPr="001411C8">
        <w:rPr>
          <w:color w:val="000000"/>
          <w:sz w:val="22"/>
          <w:szCs w:val="22"/>
        </w:rPr>
        <w:t xml:space="preserve">trends by region, age, gender, ethnicity, education and income. </w:t>
      </w:r>
    </w:p>
    <w:p w:rsidR="006272F8" w:rsidRDefault="006272F8" w:rsidP="006272F8">
      <w:pPr>
        <w:pStyle w:val="PlainText"/>
        <w:rPr>
          <w:rFonts w:ascii="Times New Roman" w:hAnsi="Times New Roman"/>
          <w:sz w:val="22"/>
          <w:szCs w:val="22"/>
        </w:rPr>
      </w:pPr>
    </w:p>
    <w:p w:rsidR="006272F8" w:rsidRPr="008C5B51" w:rsidRDefault="006272F8" w:rsidP="006272F8">
      <w:pPr>
        <w:pStyle w:val="PlainText"/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765C6A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  <w:u w:val="single"/>
        </w:rPr>
        <w:t>Recommended Action:</w:t>
      </w:r>
      <w:r>
        <w:rPr>
          <w:rFonts w:ascii="Times New Roman" w:hAnsi="Times New Roman"/>
          <w:sz w:val="22"/>
          <w:szCs w:val="22"/>
        </w:rPr>
        <w:t xml:space="preserve"> Receive briefing</w:t>
      </w:r>
      <w:r w:rsidR="00BD1424">
        <w:rPr>
          <w:rFonts w:ascii="Times New Roman" w:hAnsi="Times New Roman"/>
          <w:sz w:val="22"/>
          <w:szCs w:val="22"/>
        </w:rPr>
        <w:t>.</w:t>
      </w:r>
    </w:p>
    <w:p w:rsidR="006272F8" w:rsidRDefault="006272F8" w:rsidP="006272F8">
      <w:pPr>
        <w:pStyle w:val="PlainText"/>
        <w:rPr>
          <w:rFonts w:ascii="Times New Roman" w:hAnsi="Times New Roman"/>
          <w:b/>
          <w:sz w:val="22"/>
          <w:szCs w:val="22"/>
        </w:rPr>
      </w:pPr>
    </w:p>
    <w:p w:rsidR="00781F95" w:rsidRDefault="006A454B" w:rsidP="002F6808">
      <w:pPr>
        <w:pStyle w:val="PlainText"/>
        <w:numPr>
          <w:ilvl w:val="0"/>
          <w:numId w:val="20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CLOSING COMMENTS</w:t>
      </w:r>
      <w:r w:rsidR="00977384">
        <w:rPr>
          <w:rFonts w:ascii="Times New Roman" w:hAnsi="Times New Roman"/>
          <w:b/>
          <w:sz w:val="22"/>
          <w:szCs w:val="22"/>
        </w:rPr>
        <w:t xml:space="preserve"> AND ADJOURNMENT</w:t>
      </w:r>
    </w:p>
    <w:p w:rsidR="00B953A0" w:rsidRDefault="00B953A0" w:rsidP="004928A7">
      <w:pPr>
        <w:pStyle w:val="PlainText"/>
        <w:ind w:left="7200" w:firstLine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(2:00)</w:t>
      </w:r>
    </w:p>
    <w:p w:rsidR="00B953A0" w:rsidRPr="00A56E7A" w:rsidRDefault="00B953A0" w:rsidP="00B953A0">
      <w:pPr>
        <w:pStyle w:val="PlainText"/>
        <w:ind w:left="1710"/>
        <w:rPr>
          <w:rFonts w:ascii="Times New Roman" w:hAnsi="Times New Roman"/>
          <w:b/>
          <w:i/>
          <w:sz w:val="22"/>
          <w:szCs w:val="22"/>
        </w:rPr>
      </w:pPr>
    </w:p>
    <w:p w:rsidR="00B953A0" w:rsidRDefault="00B953A0" w:rsidP="00B953A0">
      <w:pPr>
        <w:pStyle w:val="PlainText"/>
        <w:ind w:left="5040"/>
        <w:rPr>
          <w:rFonts w:ascii="Times New Roman" w:hAnsi="Times New Roman"/>
          <w:b/>
          <w:i/>
          <w:sz w:val="22"/>
          <w:szCs w:val="22"/>
        </w:rPr>
      </w:pPr>
      <w:r w:rsidRPr="00A56E7A">
        <w:rPr>
          <w:rFonts w:ascii="Times New Roman" w:hAnsi="Times New Roman"/>
          <w:b/>
          <w:i/>
          <w:sz w:val="22"/>
          <w:szCs w:val="22"/>
        </w:rPr>
        <w:t>Barry Stanton, Chairman</w:t>
      </w:r>
    </w:p>
    <w:p w:rsidR="00AF19E7" w:rsidRDefault="00AF19E7" w:rsidP="00AF19E7">
      <w:pPr>
        <w:pStyle w:val="PlainText"/>
        <w:ind w:firstLine="99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ab/>
      </w:r>
    </w:p>
    <w:p w:rsidR="00977384" w:rsidRDefault="00AF19E7" w:rsidP="00765C6A">
      <w:pPr>
        <w:pStyle w:val="PlainText"/>
        <w:ind w:left="1080" w:firstLine="360"/>
        <w:rPr>
          <w:rFonts w:ascii="Times New Roman" w:hAnsi="Times New Roman"/>
          <w:sz w:val="22"/>
          <w:szCs w:val="22"/>
        </w:rPr>
      </w:pPr>
      <w:r w:rsidRPr="000977D5">
        <w:rPr>
          <w:rFonts w:ascii="Times New Roman" w:hAnsi="Times New Roman"/>
          <w:b/>
          <w:i/>
          <w:sz w:val="22"/>
          <w:szCs w:val="22"/>
          <w:u w:val="single"/>
        </w:rPr>
        <w:t>Recommended Action:</w:t>
      </w:r>
      <w:r w:rsidRPr="000977D5">
        <w:rPr>
          <w:rFonts w:ascii="Times New Roman" w:hAnsi="Times New Roman"/>
          <w:sz w:val="22"/>
          <w:szCs w:val="22"/>
        </w:rPr>
        <w:t xml:space="preserve"> </w:t>
      </w:r>
      <w:r w:rsidR="00C20F24">
        <w:rPr>
          <w:rFonts w:ascii="Times New Roman" w:hAnsi="Times New Roman"/>
          <w:sz w:val="22"/>
          <w:szCs w:val="22"/>
        </w:rPr>
        <w:t xml:space="preserve"> Provide closing comments and </w:t>
      </w:r>
      <w:r w:rsidR="006178AB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>djourn meeting</w:t>
      </w:r>
      <w:r w:rsidR="00BD1424">
        <w:rPr>
          <w:rFonts w:ascii="Times New Roman" w:hAnsi="Times New Roman"/>
          <w:sz w:val="22"/>
          <w:szCs w:val="22"/>
        </w:rPr>
        <w:t>.</w:t>
      </w:r>
    </w:p>
    <w:p w:rsidR="00206FA1" w:rsidRDefault="00206FA1" w:rsidP="00206FA1">
      <w:pPr>
        <w:pStyle w:val="PlainText"/>
        <w:ind w:left="1080"/>
        <w:rPr>
          <w:rFonts w:ascii="Times New Roman" w:hAnsi="Times New Roman"/>
          <w:b/>
          <w:sz w:val="22"/>
          <w:szCs w:val="22"/>
        </w:rPr>
      </w:pPr>
    </w:p>
    <w:p w:rsidR="00206FA1" w:rsidRPr="0032285E" w:rsidRDefault="00206FA1" w:rsidP="00206FA1">
      <w:pPr>
        <w:pStyle w:val="PlainText"/>
        <w:ind w:left="1080"/>
        <w:rPr>
          <w:rFonts w:ascii="Times New Roman" w:hAnsi="Times New Roman"/>
          <w:b/>
          <w:sz w:val="22"/>
          <w:szCs w:val="22"/>
        </w:rPr>
      </w:pPr>
    </w:p>
    <w:p w:rsidR="00781F95" w:rsidRDefault="00781F95" w:rsidP="00206FA1">
      <w:pPr>
        <w:rPr>
          <w:b/>
          <w:bCs/>
          <w:sz w:val="22"/>
          <w:szCs w:val="22"/>
        </w:rPr>
      </w:pPr>
    </w:p>
    <w:p w:rsidR="00781F95" w:rsidRPr="00E21C2C" w:rsidRDefault="00781F95" w:rsidP="005D2D4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Remaining Scheduled </w:t>
      </w:r>
      <w:r w:rsidRPr="00E21C2C">
        <w:rPr>
          <w:b/>
          <w:bCs/>
          <w:sz w:val="22"/>
          <w:szCs w:val="22"/>
        </w:rPr>
        <w:t>Meeting</w:t>
      </w:r>
      <w:r>
        <w:rPr>
          <w:b/>
          <w:bCs/>
          <w:sz w:val="22"/>
          <w:szCs w:val="22"/>
        </w:rPr>
        <w:t>s</w:t>
      </w:r>
      <w:r w:rsidRPr="00E21C2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for</w:t>
      </w:r>
      <w:r w:rsidRPr="00E21C2C">
        <w:rPr>
          <w:b/>
          <w:bCs/>
          <w:sz w:val="22"/>
          <w:szCs w:val="22"/>
        </w:rPr>
        <w:t xml:space="preserve"> 201</w:t>
      </w:r>
      <w:r w:rsidR="003171AD">
        <w:rPr>
          <w:b/>
          <w:bCs/>
          <w:sz w:val="22"/>
          <w:szCs w:val="22"/>
        </w:rPr>
        <w:t>4</w:t>
      </w:r>
    </w:p>
    <w:p w:rsidR="00781F95" w:rsidRPr="00E21C2C" w:rsidRDefault="009514F2" w:rsidP="005D2D45">
      <w:pPr>
        <w:ind w:left="2160" w:firstLine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November 21st</w:t>
      </w:r>
    </w:p>
    <w:p w:rsidR="00781F95" w:rsidRDefault="00781F95" w:rsidP="005D2D45">
      <w:pPr>
        <w:ind w:left="2160" w:firstLine="720"/>
        <w:rPr>
          <w:b/>
          <w:bCs/>
          <w:sz w:val="22"/>
          <w:szCs w:val="22"/>
        </w:rPr>
      </w:pPr>
      <w:r w:rsidRPr="00E21C2C">
        <w:rPr>
          <w:b/>
          <w:bCs/>
          <w:sz w:val="22"/>
          <w:szCs w:val="22"/>
        </w:rPr>
        <w:t xml:space="preserve">December </w:t>
      </w:r>
      <w:r w:rsidR="009514F2">
        <w:rPr>
          <w:b/>
          <w:bCs/>
          <w:sz w:val="22"/>
          <w:szCs w:val="22"/>
        </w:rPr>
        <w:t>19</w:t>
      </w:r>
      <w:r w:rsidR="009514F2" w:rsidRPr="009514F2">
        <w:rPr>
          <w:b/>
          <w:bCs/>
          <w:sz w:val="22"/>
          <w:szCs w:val="22"/>
          <w:vertAlign w:val="superscript"/>
        </w:rPr>
        <w:t>th</w:t>
      </w:r>
      <w:r w:rsidR="009514F2">
        <w:rPr>
          <w:b/>
          <w:bCs/>
          <w:sz w:val="22"/>
          <w:szCs w:val="22"/>
        </w:rPr>
        <w:t xml:space="preserve"> </w:t>
      </w:r>
      <w:r w:rsidR="00751B81">
        <w:rPr>
          <w:b/>
          <w:bCs/>
          <w:sz w:val="22"/>
          <w:szCs w:val="22"/>
        </w:rPr>
        <w:t>(If needed)</w:t>
      </w:r>
    </w:p>
    <w:p w:rsidR="00324B2B" w:rsidRPr="000977D5" w:rsidRDefault="00324B2B" w:rsidP="00781F95">
      <w:pPr>
        <w:pStyle w:val="PlainText"/>
        <w:ind w:left="990"/>
        <w:rPr>
          <w:rFonts w:ascii="Times New Roman" w:hAnsi="Times New Roman"/>
          <w:b/>
          <w:bCs/>
          <w:sz w:val="22"/>
          <w:szCs w:val="22"/>
        </w:rPr>
      </w:pPr>
    </w:p>
    <w:p w:rsidR="00324B2B" w:rsidRDefault="00324B2B" w:rsidP="00324B2B">
      <w:pPr>
        <w:ind w:left="4680"/>
        <w:rPr>
          <w:b/>
          <w:bCs/>
          <w:sz w:val="22"/>
          <w:szCs w:val="22"/>
        </w:rPr>
      </w:pPr>
    </w:p>
    <w:p w:rsidR="00A132DF" w:rsidRPr="000977D5" w:rsidRDefault="00A132DF" w:rsidP="00324B2B">
      <w:pPr>
        <w:ind w:left="4680"/>
        <w:rPr>
          <w:b/>
          <w:bCs/>
          <w:sz w:val="22"/>
          <w:szCs w:val="22"/>
        </w:rPr>
      </w:pPr>
    </w:p>
    <w:p w:rsidR="008E2019" w:rsidRPr="000977D5" w:rsidRDefault="00324B2B" w:rsidP="00A132DF">
      <w:pPr>
        <w:tabs>
          <w:tab w:val="left" w:pos="1980"/>
        </w:tabs>
        <w:ind w:left="720"/>
        <w:rPr>
          <w:sz w:val="22"/>
          <w:szCs w:val="22"/>
        </w:rPr>
      </w:pPr>
      <w:r w:rsidRPr="000977D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107950</wp:posOffset>
            </wp:positionV>
            <wp:extent cx="381000" cy="381000"/>
            <wp:effectExtent l="19050" t="0" r="0" b="0"/>
            <wp:wrapSquare wrapText="bothSides"/>
            <wp:docPr id="1" name="Picture 2" descr="MCj029332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2933200000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977D5">
        <w:rPr>
          <w:sz w:val="22"/>
          <w:szCs w:val="22"/>
        </w:rPr>
        <w:t xml:space="preserve">Reasonable accommodations are provided for persons with disabilities. Please allow 7 business days to process requests. Phone: 202.962.3300 or 202-962.3213 (TDD). Email: </w:t>
      </w:r>
      <w:hyperlink r:id="rId15" w:history="1">
        <w:r w:rsidRPr="000977D5">
          <w:rPr>
            <w:rStyle w:val="Hyperlink"/>
            <w:sz w:val="22"/>
            <w:szCs w:val="22"/>
          </w:rPr>
          <w:t>accommodations@mwcog.org</w:t>
        </w:r>
      </w:hyperlink>
      <w:r w:rsidRPr="000977D5">
        <w:rPr>
          <w:sz w:val="22"/>
          <w:szCs w:val="22"/>
        </w:rPr>
        <w:t xml:space="preserve">. For details:  </w:t>
      </w:r>
      <w:hyperlink r:id="rId16" w:history="1">
        <w:r w:rsidRPr="000977D5">
          <w:rPr>
            <w:rStyle w:val="Hyperlink"/>
            <w:sz w:val="22"/>
            <w:szCs w:val="22"/>
          </w:rPr>
          <w:t>www.mwcog.org</w:t>
        </w:r>
      </w:hyperlink>
      <w:r w:rsidRPr="000977D5">
        <w:rPr>
          <w:sz w:val="22"/>
          <w:szCs w:val="22"/>
          <w:u w:val="single"/>
        </w:rPr>
        <w:t>.</w:t>
      </w:r>
    </w:p>
    <w:sectPr w:rsidR="008E2019" w:rsidRPr="000977D5" w:rsidSect="008E2019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1EC" w:rsidRDefault="00C301EC" w:rsidP="005E5BAF">
      <w:r>
        <w:separator/>
      </w:r>
    </w:p>
  </w:endnote>
  <w:endnote w:type="continuationSeparator" w:id="0">
    <w:p w:rsidR="00C301EC" w:rsidRDefault="00C301EC" w:rsidP="005E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haparral Pro">
    <w:altName w:val="Times New Roman"/>
    <w:charset w:val="00"/>
    <w:family w:val="auto"/>
    <w:pitch w:val="default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31025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4199" w:rsidRDefault="001C41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4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01EC" w:rsidRDefault="00C301EC" w:rsidP="00EB5341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1EC" w:rsidRDefault="00C301EC" w:rsidP="008E2019">
    <w:pPr>
      <w:pStyle w:val="Footer"/>
      <w:jc w:val="center"/>
    </w:pPr>
    <w:r w:rsidRPr="008E2019">
      <w:rPr>
        <w:noProof/>
      </w:rPr>
      <w:drawing>
        <wp:inline distT="0" distB="0" distL="0" distR="0">
          <wp:extent cx="4984543" cy="731520"/>
          <wp:effectExtent l="19050" t="0" r="6557" b="0"/>
          <wp:docPr id="13" name="Picture 7" descr="COG letterhead_new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G letterhead_new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84543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1EC" w:rsidRDefault="00C301EC" w:rsidP="005E5BAF">
      <w:r>
        <w:separator/>
      </w:r>
    </w:p>
  </w:footnote>
  <w:footnote w:type="continuationSeparator" w:id="0">
    <w:p w:rsidR="00C301EC" w:rsidRDefault="00C301EC" w:rsidP="005E5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1EC" w:rsidRDefault="00C301EC" w:rsidP="0037396E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1EC" w:rsidRDefault="00C301EC">
    <w:pPr>
      <w:pStyle w:val="Header"/>
    </w:pPr>
    <w:r w:rsidRPr="008E2019">
      <w:rPr>
        <w:noProof/>
      </w:rPr>
      <w:drawing>
        <wp:inline distT="0" distB="0" distL="0" distR="0">
          <wp:extent cx="5506895" cy="1463040"/>
          <wp:effectExtent l="19050" t="0" r="0" b="0"/>
          <wp:docPr id="26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G letterhead_new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06895" cy="1463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E2019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342900</wp:posOffset>
          </wp:positionH>
          <wp:positionV relativeFrom="page">
            <wp:posOffset>1828800</wp:posOffset>
          </wp:positionV>
          <wp:extent cx="1133475" cy="4114800"/>
          <wp:effectExtent l="19050" t="0" r="9525" b="0"/>
          <wp:wrapNone/>
          <wp:docPr id="27" name="Picture 5" descr="COG letterhead_newsi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G letterhead_newsider.jpg"/>
                  <pic:cNvPicPr/>
                </pic:nvPicPr>
                <pic:blipFill>
                  <a:blip r:embed="rId2" cstate="print"/>
                  <a:srcRect r="17360"/>
                  <a:stretch>
                    <a:fillRect/>
                  </a:stretch>
                </pic:blipFill>
                <pic:spPr>
                  <a:xfrm>
                    <a:off x="0" y="0"/>
                    <a:ext cx="1133475" cy="411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E7B"/>
    <w:multiLevelType w:val="hybridMultilevel"/>
    <w:tmpl w:val="4F7E1BF2"/>
    <w:lvl w:ilvl="0" w:tplc="0409000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465"/>
        </w:tabs>
        <w:ind w:left="2465" w:hanging="360"/>
      </w:pPr>
    </w:lvl>
    <w:lvl w:ilvl="2" w:tplc="04090005">
      <w:start w:val="1"/>
      <w:numFmt w:val="decimal"/>
      <w:lvlText w:val="%3."/>
      <w:lvlJc w:val="left"/>
      <w:pPr>
        <w:tabs>
          <w:tab w:val="num" w:pos="3185"/>
        </w:tabs>
        <w:ind w:left="3185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05"/>
        </w:tabs>
        <w:ind w:left="3905" w:hanging="360"/>
      </w:pPr>
    </w:lvl>
    <w:lvl w:ilvl="4" w:tplc="04090003">
      <w:start w:val="1"/>
      <w:numFmt w:val="decimal"/>
      <w:lvlText w:val="%5."/>
      <w:lvlJc w:val="left"/>
      <w:pPr>
        <w:tabs>
          <w:tab w:val="num" w:pos="4625"/>
        </w:tabs>
        <w:ind w:left="4625" w:hanging="360"/>
      </w:pPr>
    </w:lvl>
    <w:lvl w:ilvl="5" w:tplc="04090005">
      <w:start w:val="1"/>
      <w:numFmt w:val="decimal"/>
      <w:lvlText w:val="%6."/>
      <w:lvlJc w:val="left"/>
      <w:pPr>
        <w:tabs>
          <w:tab w:val="num" w:pos="5345"/>
        </w:tabs>
        <w:ind w:left="5345" w:hanging="360"/>
      </w:pPr>
    </w:lvl>
    <w:lvl w:ilvl="6" w:tplc="04090001">
      <w:start w:val="1"/>
      <w:numFmt w:val="decimal"/>
      <w:lvlText w:val="%7."/>
      <w:lvlJc w:val="left"/>
      <w:pPr>
        <w:tabs>
          <w:tab w:val="num" w:pos="6065"/>
        </w:tabs>
        <w:ind w:left="6065" w:hanging="360"/>
      </w:pPr>
    </w:lvl>
    <w:lvl w:ilvl="7" w:tplc="04090003">
      <w:start w:val="1"/>
      <w:numFmt w:val="decimal"/>
      <w:lvlText w:val="%8."/>
      <w:lvlJc w:val="left"/>
      <w:pPr>
        <w:tabs>
          <w:tab w:val="num" w:pos="6785"/>
        </w:tabs>
        <w:ind w:left="6785" w:hanging="360"/>
      </w:pPr>
    </w:lvl>
    <w:lvl w:ilvl="8" w:tplc="04090005">
      <w:start w:val="1"/>
      <w:numFmt w:val="decimal"/>
      <w:lvlText w:val="%9."/>
      <w:lvlJc w:val="left"/>
      <w:pPr>
        <w:tabs>
          <w:tab w:val="num" w:pos="7505"/>
        </w:tabs>
        <w:ind w:left="7505" w:hanging="360"/>
      </w:pPr>
    </w:lvl>
  </w:abstractNum>
  <w:abstractNum w:abstractNumId="1">
    <w:nsid w:val="061A44C8"/>
    <w:multiLevelType w:val="hybridMultilevel"/>
    <w:tmpl w:val="B1D4B7B2"/>
    <w:lvl w:ilvl="0" w:tplc="AD9A89E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BD5303"/>
    <w:multiLevelType w:val="hybridMultilevel"/>
    <w:tmpl w:val="D83AA03A"/>
    <w:lvl w:ilvl="0" w:tplc="4C667242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B461D1"/>
    <w:multiLevelType w:val="hybridMultilevel"/>
    <w:tmpl w:val="D8C6AEA4"/>
    <w:lvl w:ilvl="0" w:tplc="06A0691C">
      <w:start w:val="7"/>
      <w:numFmt w:val="upperRoman"/>
      <w:lvlText w:val="%1.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1F7A3605"/>
    <w:multiLevelType w:val="hybridMultilevel"/>
    <w:tmpl w:val="CDEC54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9130DA"/>
    <w:multiLevelType w:val="hybridMultilevel"/>
    <w:tmpl w:val="F56A7AE2"/>
    <w:lvl w:ilvl="0" w:tplc="8DE401B2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6">
    <w:nsid w:val="287268BF"/>
    <w:multiLevelType w:val="hybridMultilevel"/>
    <w:tmpl w:val="578040A2"/>
    <w:lvl w:ilvl="0" w:tplc="0EB8EB64">
      <w:start w:val="4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>
    <w:nsid w:val="2B983179"/>
    <w:multiLevelType w:val="hybridMultilevel"/>
    <w:tmpl w:val="CE182B2A"/>
    <w:lvl w:ilvl="0" w:tplc="CE20263A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C81433"/>
    <w:multiLevelType w:val="hybridMultilevel"/>
    <w:tmpl w:val="DEC0E4BC"/>
    <w:lvl w:ilvl="0" w:tplc="612436CE">
      <w:start w:val="4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30D062F7"/>
    <w:multiLevelType w:val="hybridMultilevel"/>
    <w:tmpl w:val="C45C8D9E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35233AF7"/>
    <w:multiLevelType w:val="hybridMultilevel"/>
    <w:tmpl w:val="578040A2"/>
    <w:lvl w:ilvl="0" w:tplc="0EB8EB64">
      <w:start w:val="4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413E31E9"/>
    <w:multiLevelType w:val="hybridMultilevel"/>
    <w:tmpl w:val="CFDCD7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D6316D"/>
    <w:multiLevelType w:val="hybridMultilevel"/>
    <w:tmpl w:val="A06A9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037F4A"/>
    <w:multiLevelType w:val="hybridMultilevel"/>
    <w:tmpl w:val="86B2CB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6930138"/>
    <w:multiLevelType w:val="hybridMultilevel"/>
    <w:tmpl w:val="ABB6EDB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>
    <w:nsid w:val="56A1188B"/>
    <w:multiLevelType w:val="hybridMultilevel"/>
    <w:tmpl w:val="82FA3A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EA5272D"/>
    <w:multiLevelType w:val="hybridMultilevel"/>
    <w:tmpl w:val="501CDC88"/>
    <w:lvl w:ilvl="0" w:tplc="C59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B175FF"/>
    <w:multiLevelType w:val="hybridMultilevel"/>
    <w:tmpl w:val="11E4CE5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6EC0132F"/>
    <w:multiLevelType w:val="hybridMultilevel"/>
    <w:tmpl w:val="160AC35A"/>
    <w:lvl w:ilvl="0" w:tplc="F0905D1A">
      <w:start w:val="3"/>
      <w:numFmt w:val="upperRoman"/>
      <w:lvlText w:val="%1."/>
      <w:lvlJc w:val="left"/>
      <w:pPr>
        <w:ind w:left="207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E7C3625"/>
    <w:multiLevelType w:val="hybridMultilevel"/>
    <w:tmpl w:val="B91CF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18"/>
  </w:num>
  <w:num w:numId="5">
    <w:abstractNumId w:val="14"/>
  </w:num>
  <w:num w:numId="6">
    <w:abstractNumId w:val="8"/>
  </w:num>
  <w:num w:numId="7">
    <w:abstractNumId w:val="10"/>
  </w:num>
  <w:num w:numId="8">
    <w:abstractNumId w:val="5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4"/>
  </w:num>
  <w:num w:numId="15">
    <w:abstractNumId w:val="1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6"/>
  </w:num>
  <w:num w:numId="19">
    <w:abstractNumId w:val="3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AF"/>
    <w:rsid w:val="00003E2C"/>
    <w:rsid w:val="000273B4"/>
    <w:rsid w:val="000331F3"/>
    <w:rsid w:val="00045909"/>
    <w:rsid w:val="000678A9"/>
    <w:rsid w:val="000876C9"/>
    <w:rsid w:val="000901C6"/>
    <w:rsid w:val="000952C5"/>
    <w:rsid w:val="000977D5"/>
    <w:rsid w:val="000A3B2E"/>
    <w:rsid w:val="000A75D9"/>
    <w:rsid w:val="000B4766"/>
    <w:rsid w:val="000C3929"/>
    <w:rsid w:val="000E37AA"/>
    <w:rsid w:val="00104CB2"/>
    <w:rsid w:val="00131138"/>
    <w:rsid w:val="0013399E"/>
    <w:rsid w:val="00135A03"/>
    <w:rsid w:val="001411C8"/>
    <w:rsid w:val="00147A7C"/>
    <w:rsid w:val="00152288"/>
    <w:rsid w:val="0015335C"/>
    <w:rsid w:val="0015492D"/>
    <w:rsid w:val="001628AC"/>
    <w:rsid w:val="001868FA"/>
    <w:rsid w:val="0019378E"/>
    <w:rsid w:val="001A42F8"/>
    <w:rsid w:val="001C3129"/>
    <w:rsid w:val="001C4199"/>
    <w:rsid w:val="001C6540"/>
    <w:rsid w:val="001C76C9"/>
    <w:rsid w:val="001E1515"/>
    <w:rsid w:val="00203796"/>
    <w:rsid w:val="002064F4"/>
    <w:rsid w:val="00206FA1"/>
    <w:rsid w:val="00207794"/>
    <w:rsid w:val="00221EAF"/>
    <w:rsid w:val="0024186B"/>
    <w:rsid w:val="00243DAF"/>
    <w:rsid w:val="00244946"/>
    <w:rsid w:val="00256A86"/>
    <w:rsid w:val="0026083D"/>
    <w:rsid w:val="00271D36"/>
    <w:rsid w:val="00272D58"/>
    <w:rsid w:val="00274D2A"/>
    <w:rsid w:val="002765C5"/>
    <w:rsid w:val="00292FC2"/>
    <w:rsid w:val="0029611A"/>
    <w:rsid w:val="002975F6"/>
    <w:rsid w:val="002A1256"/>
    <w:rsid w:val="002A3F11"/>
    <w:rsid w:val="002A78FC"/>
    <w:rsid w:val="002C44D4"/>
    <w:rsid w:val="002C6324"/>
    <w:rsid w:val="002C768B"/>
    <w:rsid w:val="002D7C82"/>
    <w:rsid w:val="002F35A0"/>
    <w:rsid w:val="002F6808"/>
    <w:rsid w:val="00310ED6"/>
    <w:rsid w:val="003171AD"/>
    <w:rsid w:val="00317DB8"/>
    <w:rsid w:val="00324B2B"/>
    <w:rsid w:val="00326D2D"/>
    <w:rsid w:val="00326D95"/>
    <w:rsid w:val="003373D3"/>
    <w:rsid w:val="003400A2"/>
    <w:rsid w:val="0034166B"/>
    <w:rsid w:val="00342575"/>
    <w:rsid w:val="003434CF"/>
    <w:rsid w:val="00345F94"/>
    <w:rsid w:val="00346E08"/>
    <w:rsid w:val="00366998"/>
    <w:rsid w:val="00372994"/>
    <w:rsid w:val="0037396E"/>
    <w:rsid w:val="00384B7A"/>
    <w:rsid w:val="0039006A"/>
    <w:rsid w:val="003D2B82"/>
    <w:rsid w:val="003E2F38"/>
    <w:rsid w:val="003E61A5"/>
    <w:rsid w:val="003F2757"/>
    <w:rsid w:val="003F3713"/>
    <w:rsid w:val="003F7482"/>
    <w:rsid w:val="00432D7B"/>
    <w:rsid w:val="0044555F"/>
    <w:rsid w:val="00445A14"/>
    <w:rsid w:val="00456681"/>
    <w:rsid w:val="004746E4"/>
    <w:rsid w:val="004928A7"/>
    <w:rsid w:val="004B5FD5"/>
    <w:rsid w:val="004B7B45"/>
    <w:rsid w:val="004D1E58"/>
    <w:rsid w:val="004D689C"/>
    <w:rsid w:val="00507F26"/>
    <w:rsid w:val="00542CFE"/>
    <w:rsid w:val="00560571"/>
    <w:rsid w:val="00572EEF"/>
    <w:rsid w:val="00594615"/>
    <w:rsid w:val="005A2AAE"/>
    <w:rsid w:val="005A2AC7"/>
    <w:rsid w:val="005A2C68"/>
    <w:rsid w:val="005A4737"/>
    <w:rsid w:val="005C1D04"/>
    <w:rsid w:val="005D2D45"/>
    <w:rsid w:val="005D3155"/>
    <w:rsid w:val="005E5BAF"/>
    <w:rsid w:val="005F71EC"/>
    <w:rsid w:val="00610A74"/>
    <w:rsid w:val="00610FD7"/>
    <w:rsid w:val="006178AB"/>
    <w:rsid w:val="00617BCE"/>
    <w:rsid w:val="006272F8"/>
    <w:rsid w:val="006369AF"/>
    <w:rsid w:val="00657E03"/>
    <w:rsid w:val="00661686"/>
    <w:rsid w:val="00663938"/>
    <w:rsid w:val="00673683"/>
    <w:rsid w:val="00674569"/>
    <w:rsid w:val="00681792"/>
    <w:rsid w:val="00681DB8"/>
    <w:rsid w:val="00697186"/>
    <w:rsid w:val="006A454B"/>
    <w:rsid w:val="006C1A11"/>
    <w:rsid w:val="006D335A"/>
    <w:rsid w:val="006F3C81"/>
    <w:rsid w:val="007017AB"/>
    <w:rsid w:val="00702BD0"/>
    <w:rsid w:val="007311CE"/>
    <w:rsid w:val="00751B81"/>
    <w:rsid w:val="00753554"/>
    <w:rsid w:val="007554EE"/>
    <w:rsid w:val="00761DE0"/>
    <w:rsid w:val="00765C6A"/>
    <w:rsid w:val="00773DB3"/>
    <w:rsid w:val="007767A8"/>
    <w:rsid w:val="00781F95"/>
    <w:rsid w:val="0078343B"/>
    <w:rsid w:val="007B09CE"/>
    <w:rsid w:val="007C7D8D"/>
    <w:rsid w:val="007F6AA1"/>
    <w:rsid w:val="00806C22"/>
    <w:rsid w:val="0081455E"/>
    <w:rsid w:val="00814732"/>
    <w:rsid w:val="00823ED7"/>
    <w:rsid w:val="00834B8C"/>
    <w:rsid w:val="008424EB"/>
    <w:rsid w:val="00846AB3"/>
    <w:rsid w:val="008947C8"/>
    <w:rsid w:val="008A1CDE"/>
    <w:rsid w:val="008A2B44"/>
    <w:rsid w:val="008A4D86"/>
    <w:rsid w:val="008A63D8"/>
    <w:rsid w:val="008C5B51"/>
    <w:rsid w:val="008C6962"/>
    <w:rsid w:val="008D0C87"/>
    <w:rsid w:val="008D3C79"/>
    <w:rsid w:val="008D6518"/>
    <w:rsid w:val="008E129F"/>
    <w:rsid w:val="008E2019"/>
    <w:rsid w:val="008E3CE2"/>
    <w:rsid w:val="00904C4E"/>
    <w:rsid w:val="009169E7"/>
    <w:rsid w:val="00940154"/>
    <w:rsid w:val="009514F2"/>
    <w:rsid w:val="009631C6"/>
    <w:rsid w:val="00964000"/>
    <w:rsid w:val="00971227"/>
    <w:rsid w:val="00972D3F"/>
    <w:rsid w:val="00973B9E"/>
    <w:rsid w:val="00977384"/>
    <w:rsid w:val="00985625"/>
    <w:rsid w:val="00987FC1"/>
    <w:rsid w:val="00996C9F"/>
    <w:rsid w:val="009A631A"/>
    <w:rsid w:val="009A737D"/>
    <w:rsid w:val="009C1383"/>
    <w:rsid w:val="009E575B"/>
    <w:rsid w:val="00A023DD"/>
    <w:rsid w:val="00A132DF"/>
    <w:rsid w:val="00A1727A"/>
    <w:rsid w:val="00A2606B"/>
    <w:rsid w:val="00A44158"/>
    <w:rsid w:val="00A519B7"/>
    <w:rsid w:val="00A56E7A"/>
    <w:rsid w:val="00A60B53"/>
    <w:rsid w:val="00A62E03"/>
    <w:rsid w:val="00A86458"/>
    <w:rsid w:val="00A916B0"/>
    <w:rsid w:val="00AA6445"/>
    <w:rsid w:val="00AB1EAC"/>
    <w:rsid w:val="00AB2F85"/>
    <w:rsid w:val="00AB5E69"/>
    <w:rsid w:val="00AC4910"/>
    <w:rsid w:val="00AC5E53"/>
    <w:rsid w:val="00AD4557"/>
    <w:rsid w:val="00AE0332"/>
    <w:rsid w:val="00AE7B6A"/>
    <w:rsid w:val="00AF19E7"/>
    <w:rsid w:val="00B030F2"/>
    <w:rsid w:val="00B0543F"/>
    <w:rsid w:val="00B17DD4"/>
    <w:rsid w:val="00B20CBF"/>
    <w:rsid w:val="00B27C06"/>
    <w:rsid w:val="00B32D7D"/>
    <w:rsid w:val="00B55813"/>
    <w:rsid w:val="00B655AF"/>
    <w:rsid w:val="00B662F5"/>
    <w:rsid w:val="00B774B1"/>
    <w:rsid w:val="00B85BA2"/>
    <w:rsid w:val="00B908BD"/>
    <w:rsid w:val="00B92AC3"/>
    <w:rsid w:val="00B953A0"/>
    <w:rsid w:val="00BA43F6"/>
    <w:rsid w:val="00BC32F4"/>
    <w:rsid w:val="00BC4B84"/>
    <w:rsid w:val="00BD1424"/>
    <w:rsid w:val="00C05017"/>
    <w:rsid w:val="00C06EBC"/>
    <w:rsid w:val="00C20956"/>
    <w:rsid w:val="00C20F24"/>
    <w:rsid w:val="00C25422"/>
    <w:rsid w:val="00C26D5C"/>
    <w:rsid w:val="00C301EC"/>
    <w:rsid w:val="00C31C02"/>
    <w:rsid w:val="00C4652F"/>
    <w:rsid w:val="00C46DC5"/>
    <w:rsid w:val="00C509AD"/>
    <w:rsid w:val="00C5142F"/>
    <w:rsid w:val="00C542AB"/>
    <w:rsid w:val="00C60418"/>
    <w:rsid w:val="00C7174B"/>
    <w:rsid w:val="00C87DAA"/>
    <w:rsid w:val="00CA1B7F"/>
    <w:rsid w:val="00CD592D"/>
    <w:rsid w:val="00CE54BB"/>
    <w:rsid w:val="00CF44E4"/>
    <w:rsid w:val="00D05A5B"/>
    <w:rsid w:val="00D20B06"/>
    <w:rsid w:val="00D2136E"/>
    <w:rsid w:val="00D234E1"/>
    <w:rsid w:val="00D25252"/>
    <w:rsid w:val="00D47BB2"/>
    <w:rsid w:val="00D66753"/>
    <w:rsid w:val="00DA22B0"/>
    <w:rsid w:val="00DB434A"/>
    <w:rsid w:val="00DD587F"/>
    <w:rsid w:val="00DF3691"/>
    <w:rsid w:val="00DF483B"/>
    <w:rsid w:val="00DF7C52"/>
    <w:rsid w:val="00E033BC"/>
    <w:rsid w:val="00E21581"/>
    <w:rsid w:val="00E3550B"/>
    <w:rsid w:val="00E4215B"/>
    <w:rsid w:val="00E91DD5"/>
    <w:rsid w:val="00E92C70"/>
    <w:rsid w:val="00E938C0"/>
    <w:rsid w:val="00E961E3"/>
    <w:rsid w:val="00EB3413"/>
    <w:rsid w:val="00EB5341"/>
    <w:rsid w:val="00EC36B9"/>
    <w:rsid w:val="00EC4799"/>
    <w:rsid w:val="00EC6CAF"/>
    <w:rsid w:val="00ED064A"/>
    <w:rsid w:val="00ED415E"/>
    <w:rsid w:val="00ED734A"/>
    <w:rsid w:val="00ED7C9E"/>
    <w:rsid w:val="00EE03BB"/>
    <w:rsid w:val="00EE180B"/>
    <w:rsid w:val="00F0019E"/>
    <w:rsid w:val="00F11939"/>
    <w:rsid w:val="00F22E7F"/>
    <w:rsid w:val="00F26781"/>
    <w:rsid w:val="00F26B61"/>
    <w:rsid w:val="00F3174B"/>
    <w:rsid w:val="00F51438"/>
    <w:rsid w:val="00F55C8F"/>
    <w:rsid w:val="00F579D1"/>
    <w:rsid w:val="00F70722"/>
    <w:rsid w:val="00F741F3"/>
    <w:rsid w:val="00FA266B"/>
    <w:rsid w:val="00FB1B13"/>
    <w:rsid w:val="00FB4FB0"/>
    <w:rsid w:val="00FC1991"/>
    <w:rsid w:val="00FC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B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24B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link w:val="SubtitleChar"/>
    <w:qFormat/>
    <w:rsid w:val="00324B2B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324B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324B2B"/>
    <w:pPr>
      <w:widowControl/>
      <w:autoSpaceDE/>
      <w:autoSpaceDN/>
      <w:adjustRightInd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4B2B"/>
    <w:rPr>
      <w:rFonts w:ascii="Consolas" w:eastAsia="Calibri" w:hAnsi="Consolas" w:cs="Times New Roman"/>
      <w:sz w:val="21"/>
      <w:szCs w:val="21"/>
    </w:rPr>
  </w:style>
  <w:style w:type="character" w:customStyle="1" w:styleId="A0">
    <w:name w:val="A0"/>
    <w:basedOn w:val="DefaultParagraphFont"/>
    <w:uiPriority w:val="99"/>
    <w:rsid w:val="006D335A"/>
    <w:rPr>
      <w:rFonts w:ascii="Chaparral Pro" w:hAnsi="Chaparral Pro" w:hint="default"/>
      <w:color w:val="221E1F"/>
    </w:rPr>
  </w:style>
  <w:style w:type="character" w:styleId="CommentReference">
    <w:name w:val="annotation reference"/>
    <w:basedOn w:val="DefaultParagraphFont"/>
    <w:uiPriority w:val="99"/>
    <w:semiHidden/>
    <w:unhideWhenUsed/>
    <w:rsid w:val="005A4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73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73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73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9E575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B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24B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link w:val="SubtitleChar"/>
    <w:qFormat/>
    <w:rsid w:val="00324B2B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324B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324B2B"/>
    <w:pPr>
      <w:widowControl/>
      <w:autoSpaceDE/>
      <w:autoSpaceDN/>
      <w:adjustRightInd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4B2B"/>
    <w:rPr>
      <w:rFonts w:ascii="Consolas" w:eastAsia="Calibri" w:hAnsi="Consolas" w:cs="Times New Roman"/>
      <w:sz w:val="21"/>
      <w:szCs w:val="21"/>
    </w:rPr>
  </w:style>
  <w:style w:type="character" w:customStyle="1" w:styleId="A0">
    <w:name w:val="A0"/>
    <w:basedOn w:val="DefaultParagraphFont"/>
    <w:uiPriority w:val="99"/>
    <w:rsid w:val="006D335A"/>
    <w:rPr>
      <w:rFonts w:ascii="Chaparral Pro" w:hAnsi="Chaparral Pro" w:hint="default"/>
      <w:color w:val="221E1F"/>
    </w:rPr>
  </w:style>
  <w:style w:type="character" w:styleId="CommentReference">
    <w:name w:val="annotation reference"/>
    <w:basedOn w:val="DefaultParagraphFont"/>
    <w:uiPriority w:val="99"/>
    <w:semiHidden/>
    <w:unhideWhenUsed/>
    <w:rsid w:val="005A4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73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73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73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9E575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mailto:kboddie@mwcog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wcog.org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accommodations@mwcog.org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escription0 xmlns="93b7553b-98aa-4b36-8812-f8e31911a9c5">New 2011 COG Letterhead in Word file</Description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CF0E4-2DE8-4E42-BDED-F2FC5833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898AC92-C039-442F-A51B-10CE93843B15}">
  <ds:schemaRefs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93b7553b-98aa-4b36-8812-f8e31911a9c5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6BD3116-3034-4936-A5C5-7AFEAF7497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65FB47-B53C-4594-A5C1-40536C8AE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lmiller</dc:creator>
  <cp:lastModifiedBy>dmcmillion</cp:lastModifiedBy>
  <cp:revision>2</cp:revision>
  <cp:lastPrinted>2011-10-20T20:23:00Z</cp:lastPrinted>
  <dcterms:created xsi:type="dcterms:W3CDTF">2014-09-15T21:23:00Z</dcterms:created>
  <dcterms:modified xsi:type="dcterms:W3CDTF">2014-09-15T21:23:00Z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</Properties>
</file>