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549" w:tblpY="11"/>
        <w:tblW w:w="0" w:type="auto"/>
        <w:tblLook w:val="04A0" w:firstRow="1" w:lastRow="0" w:firstColumn="1" w:lastColumn="0" w:noHBand="0" w:noVBand="1"/>
      </w:tblPr>
      <w:tblGrid>
        <w:gridCol w:w="1413"/>
        <w:gridCol w:w="4095"/>
      </w:tblGrid>
      <w:tr w:rsidR="0049363B" w14:paraId="6BA7B5FF" w14:textId="77777777" w:rsidTr="0049363B">
        <w:tc>
          <w:tcPr>
            <w:tcW w:w="1413" w:type="dxa"/>
          </w:tcPr>
          <w:p w14:paraId="3994108B" w14:textId="77777777" w:rsidR="0049363B" w:rsidRDefault="0049363B" w:rsidP="0049363B">
            <w:pPr>
              <w:rPr>
                <w:rFonts w:ascii="Calibri" w:hAnsi="Calibri"/>
                <w:b/>
              </w:rPr>
            </w:pPr>
            <w:bookmarkStart w:id="0" w:name="_GoBack"/>
            <w:bookmarkEnd w:id="0"/>
            <w:r w:rsidRPr="0049363B">
              <w:rPr>
                <w:rFonts w:ascii="Calibri" w:hAnsi="Calibri"/>
                <w:b/>
              </w:rPr>
              <w:t>AGENCY:</w:t>
            </w:r>
          </w:p>
        </w:tc>
        <w:tc>
          <w:tcPr>
            <w:tcW w:w="4095" w:type="dxa"/>
          </w:tcPr>
          <w:p w14:paraId="004B8130" w14:textId="77777777" w:rsidR="0049363B" w:rsidRDefault="0049363B" w:rsidP="0049363B">
            <w:pPr>
              <w:rPr>
                <w:rFonts w:ascii="Calibri" w:hAnsi="Calibri"/>
                <w:b/>
              </w:rPr>
            </w:pPr>
          </w:p>
        </w:tc>
      </w:tr>
      <w:tr w:rsidR="0049363B" w14:paraId="4195CBF9" w14:textId="77777777" w:rsidTr="0049363B">
        <w:tc>
          <w:tcPr>
            <w:tcW w:w="1413" w:type="dxa"/>
          </w:tcPr>
          <w:p w14:paraId="1BFDF43F" w14:textId="77777777" w:rsidR="0049363B" w:rsidRDefault="0049363B" w:rsidP="0049363B">
            <w:pPr>
              <w:rPr>
                <w:rFonts w:ascii="Calibri" w:hAnsi="Calibri"/>
                <w:b/>
              </w:rPr>
            </w:pPr>
            <w:r w:rsidRPr="0049363B">
              <w:rPr>
                <w:rFonts w:ascii="Calibri" w:hAnsi="Calibri"/>
                <w:b/>
              </w:rPr>
              <w:t>CONTACT:</w:t>
            </w:r>
          </w:p>
        </w:tc>
        <w:tc>
          <w:tcPr>
            <w:tcW w:w="4095" w:type="dxa"/>
          </w:tcPr>
          <w:p w14:paraId="788FD971" w14:textId="77777777" w:rsidR="0049363B" w:rsidRDefault="0049363B" w:rsidP="0049363B">
            <w:pPr>
              <w:rPr>
                <w:rFonts w:ascii="Calibri" w:hAnsi="Calibri"/>
                <w:b/>
              </w:rPr>
            </w:pPr>
          </w:p>
        </w:tc>
      </w:tr>
      <w:tr w:rsidR="0049363B" w14:paraId="1D40F18A" w14:textId="77777777" w:rsidTr="0049363B">
        <w:tc>
          <w:tcPr>
            <w:tcW w:w="1413" w:type="dxa"/>
          </w:tcPr>
          <w:p w14:paraId="2ABED61E" w14:textId="77777777" w:rsidR="0049363B" w:rsidRDefault="0049363B" w:rsidP="0049363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DELIVERY ADDRESS:</w:t>
            </w:r>
          </w:p>
        </w:tc>
        <w:tc>
          <w:tcPr>
            <w:tcW w:w="4095" w:type="dxa"/>
          </w:tcPr>
          <w:p w14:paraId="7628FB63" w14:textId="77777777" w:rsidR="0049363B" w:rsidRDefault="0049363B" w:rsidP="0049363B">
            <w:pPr>
              <w:rPr>
                <w:rFonts w:ascii="Calibri" w:hAnsi="Calibri"/>
                <w:b/>
              </w:rPr>
            </w:pPr>
          </w:p>
        </w:tc>
      </w:tr>
      <w:tr w:rsidR="0049363B" w14:paraId="09194236" w14:textId="77777777" w:rsidTr="0049363B">
        <w:tc>
          <w:tcPr>
            <w:tcW w:w="1413" w:type="dxa"/>
          </w:tcPr>
          <w:p w14:paraId="5F7EF640" w14:textId="77777777" w:rsidR="0049363B" w:rsidRDefault="0049363B" w:rsidP="0049363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PHONE:</w:t>
            </w:r>
          </w:p>
        </w:tc>
        <w:tc>
          <w:tcPr>
            <w:tcW w:w="4095" w:type="dxa"/>
          </w:tcPr>
          <w:p w14:paraId="24B9DB28" w14:textId="77777777" w:rsidR="0049363B" w:rsidRDefault="0049363B" w:rsidP="0049363B">
            <w:pPr>
              <w:rPr>
                <w:rFonts w:ascii="Calibri" w:hAnsi="Calibri"/>
                <w:b/>
              </w:rPr>
            </w:pPr>
          </w:p>
        </w:tc>
      </w:tr>
    </w:tbl>
    <w:p w14:paraId="290DB955" w14:textId="77777777" w:rsidR="0049363B" w:rsidRPr="0049363B" w:rsidRDefault="00525D82" w:rsidP="0049363B">
      <w:pPr>
        <w:ind w:left="3600"/>
        <w:rPr>
          <w:rFonts w:ascii="Calibri" w:hAnsi="Calibri"/>
          <w:b/>
        </w:rPr>
      </w:pPr>
      <w:r w:rsidRPr="0049363B"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0D2C995C" wp14:editId="03041C51">
            <wp:simplePos x="0" y="0"/>
            <wp:positionH relativeFrom="column">
              <wp:posOffset>156845</wp:posOffset>
            </wp:positionH>
            <wp:positionV relativeFrom="paragraph">
              <wp:posOffset>114300</wp:posOffset>
            </wp:positionV>
            <wp:extent cx="2187575" cy="685800"/>
            <wp:effectExtent l="0" t="0" r="0" b="0"/>
            <wp:wrapThrough wrapText="bothSides">
              <wp:wrapPolygon edited="0">
                <wp:start x="0" y="0"/>
                <wp:lineTo x="0" y="20800"/>
                <wp:lineTo x="21318" y="20800"/>
                <wp:lineTo x="21318" y="0"/>
                <wp:lineTo x="0" y="0"/>
              </wp:wrapPolygon>
            </wp:wrapThrough>
            <wp:docPr id="12" name="Picture 12" descr="Description: SMAR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MART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63B">
        <w:rPr>
          <w:rFonts w:ascii="Calibri" w:hAnsi="Calibri"/>
        </w:rPr>
        <w:tab/>
      </w:r>
    </w:p>
    <w:p w14:paraId="0E8BAFB3" w14:textId="77777777" w:rsidR="00525D82" w:rsidRDefault="005C7AF2" w:rsidP="00525D82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The Street Smart 2014 spring campaign is April 14 – May 11. To order free materials for donated media, p</w:t>
      </w:r>
      <w:r w:rsidR="00525D82" w:rsidRPr="0049363B">
        <w:rPr>
          <w:rFonts w:ascii="Calibri" w:hAnsi="Calibri"/>
          <w:i/>
          <w:sz w:val="20"/>
          <w:szCs w:val="20"/>
        </w:rPr>
        <w:t xml:space="preserve">lease send requested quantities, media sizes, printing specs, and shipping/delivery instructions to </w:t>
      </w:r>
      <w:hyperlink r:id="rId6" w:history="1">
        <w:r w:rsidR="00525D82" w:rsidRPr="0049363B">
          <w:rPr>
            <w:rStyle w:val="Hyperlink"/>
            <w:rFonts w:ascii="Calibri" w:hAnsi="Calibri"/>
            <w:i/>
            <w:sz w:val="20"/>
            <w:szCs w:val="20"/>
          </w:rPr>
          <w:t>kennaw@sherrymatthews.com</w:t>
        </w:r>
      </w:hyperlink>
      <w:r>
        <w:rPr>
          <w:rFonts w:ascii="Calibri" w:hAnsi="Calibri"/>
          <w:i/>
          <w:sz w:val="20"/>
          <w:szCs w:val="20"/>
        </w:rPr>
        <w:t xml:space="preserve"> by March 18. Materials can be resized or cobranded. </w:t>
      </w:r>
      <w:r w:rsidR="00525D82" w:rsidRPr="0049363B">
        <w:rPr>
          <w:rFonts w:ascii="Calibri" w:hAnsi="Calibri"/>
          <w:i/>
          <w:sz w:val="20"/>
          <w:szCs w:val="20"/>
        </w:rPr>
        <w:t xml:space="preserve">Please call Kenna </w:t>
      </w:r>
      <w:r w:rsidR="0049363B" w:rsidRPr="0049363B">
        <w:rPr>
          <w:rFonts w:ascii="Calibri" w:hAnsi="Calibri"/>
          <w:i/>
          <w:sz w:val="20"/>
          <w:szCs w:val="20"/>
        </w:rPr>
        <w:t xml:space="preserve">Williams </w:t>
      </w:r>
      <w:r w:rsidR="00525D82" w:rsidRPr="0049363B">
        <w:rPr>
          <w:rFonts w:ascii="Calibri" w:hAnsi="Calibri"/>
          <w:i/>
          <w:sz w:val="20"/>
          <w:szCs w:val="20"/>
        </w:rPr>
        <w:t>with any questions at 202-416-0110.</w:t>
      </w:r>
    </w:p>
    <w:p w14:paraId="1FE013E3" w14:textId="77777777" w:rsidR="0049363B" w:rsidRPr="0049363B" w:rsidRDefault="0049363B" w:rsidP="00525D82">
      <w:pPr>
        <w:rPr>
          <w:rFonts w:ascii="Calibri" w:hAnsi="Calibri"/>
          <w:b/>
          <w:i/>
          <w:sz w:val="20"/>
          <w:szCs w:val="20"/>
        </w:rPr>
      </w:pPr>
    </w:p>
    <w:p w14:paraId="7267A53B" w14:textId="77777777" w:rsidR="00525D82" w:rsidRDefault="00525D82"/>
    <w:tbl>
      <w:tblPr>
        <w:tblStyle w:val="TableGrid"/>
        <w:tblpPr w:leftFromText="180" w:rightFromText="180" w:vertAnchor="page" w:horzAnchor="page" w:tblpX="2449" w:tblpY="3691"/>
        <w:tblW w:w="0" w:type="auto"/>
        <w:tblLook w:val="04A0" w:firstRow="1" w:lastRow="0" w:firstColumn="1" w:lastColumn="0" w:noHBand="0" w:noVBand="1"/>
      </w:tblPr>
      <w:tblGrid>
        <w:gridCol w:w="4788"/>
        <w:gridCol w:w="1440"/>
        <w:gridCol w:w="1260"/>
      </w:tblGrid>
      <w:tr w:rsidR="0049363B" w:rsidRPr="00525D82" w14:paraId="2FD3873B" w14:textId="77777777" w:rsidTr="0049363B">
        <w:trPr>
          <w:trHeight w:val="269"/>
        </w:trPr>
        <w:tc>
          <w:tcPr>
            <w:tcW w:w="4788" w:type="dxa"/>
            <w:shd w:val="clear" w:color="auto" w:fill="000000" w:themeFill="text1"/>
          </w:tcPr>
          <w:p w14:paraId="0D3ACA5D" w14:textId="77777777" w:rsidR="0049363B" w:rsidRPr="00525D82" w:rsidRDefault="0049363B" w:rsidP="0049363B">
            <w:pPr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  <w:szCs w:val="20"/>
              </w:rPr>
              <w:t>INTERIOR BUS CARDS</w:t>
            </w:r>
          </w:p>
        </w:tc>
        <w:tc>
          <w:tcPr>
            <w:tcW w:w="1440" w:type="dxa"/>
            <w:shd w:val="clear" w:color="auto" w:fill="000000" w:themeFill="text1"/>
          </w:tcPr>
          <w:p w14:paraId="23720410" w14:textId="77777777" w:rsidR="0049363B" w:rsidRPr="00525D82" w:rsidRDefault="0049363B" w:rsidP="0049363B">
            <w:pPr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  <w:r w:rsidRPr="00525D82">
              <w:rPr>
                <w:rFonts w:ascii="Calibri" w:hAnsi="Calibri"/>
                <w:color w:val="FFFFFF" w:themeColor="background1"/>
                <w:sz w:val="20"/>
                <w:szCs w:val="20"/>
              </w:rPr>
              <w:t>SIZE</w:t>
            </w:r>
          </w:p>
        </w:tc>
        <w:tc>
          <w:tcPr>
            <w:tcW w:w="1260" w:type="dxa"/>
            <w:shd w:val="clear" w:color="auto" w:fill="000000" w:themeFill="text1"/>
          </w:tcPr>
          <w:p w14:paraId="6812AF14" w14:textId="77777777" w:rsidR="0049363B" w:rsidRPr="00525D82" w:rsidRDefault="0049363B" w:rsidP="0049363B">
            <w:pPr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  <w:r w:rsidRPr="00525D82">
              <w:rPr>
                <w:rFonts w:ascii="Calibri" w:hAnsi="Calibri"/>
                <w:color w:val="FFFFFF" w:themeColor="background1"/>
                <w:sz w:val="20"/>
                <w:szCs w:val="20"/>
              </w:rPr>
              <w:t>QUANTITY</w:t>
            </w:r>
          </w:p>
        </w:tc>
      </w:tr>
      <w:tr w:rsidR="0049363B" w:rsidRPr="00525D82" w14:paraId="1D6F7A36" w14:textId="77777777" w:rsidTr="0049363B">
        <w:trPr>
          <w:trHeight w:val="557"/>
        </w:trPr>
        <w:tc>
          <w:tcPr>
            <w:tcW w:w="4788" w:type="dxa"/>
            <w:vMerge w:val="restart"/>
          </w:tcPr>
          <w:p w14:paraId="60F7AAAA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525D82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FBF0440" wp14:editId="6E12E743">
                  <wp:extent cx="2171700" cy="84580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4-02-21 at 4.09.33 PM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953" cy="84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B197F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525D82">
              <w:rPr>
                <w:rFonts w:ascii="Calibri" w:hAnsi="Calibri"/>
                <w:noProof/>
                <w:sz w:val="20"/>
                <w:szCs w:val="20"/>
              </w:rPr>
              <w:t>ENGLISH: Chase a bus and you might catch a car.</w:t>
            </w:r>
          </w:p>
        </w:tc>
        <w:tc>
          <w:tcPr>
            <w:tcW w:w="1440" w:type="dxa"/>
          </w:tcPr>
          <w:p w14:paraId="79EDD987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11x17</w:t>
            </w:r>
          </w:p>
        </w:tc>
        <w:tc>
          <w:tcPr>
            <w:tcW w:w="1260" w:type="dxa"/>
          </w:tcPr>
          <w:p w14:paraId="34BEF951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0863217B" w14:textId="77777777" w:rsidTr="0049363B">
        <w:trPr>
          <w:trHeight w:val="557"/>
        </w:trPr>
        <w:tc>
          <w:tcPr>
            <w:tcW w:w="4788" w:type="dxa"/>
            <w:vMerge/>
          </w:tcPr>
          <w:p w14:paraId="58B01EAA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779550AC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11x28</w:t>
            </w:r>
          </w:p>
        </w:tc>
        <w:tc>
          <w:tcPr>
            <w:tcW w:w="1260" w:type="dxa"/>
          </w:tcPr>
          <w:p w14:paraId="3644CC6C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12E7D680" w14:textId="77777777" w:rsidTr="0049363B">
        <w:trPr>
          <w:trHeight w:val="557"/>
        </w:trPr>
        <w:tc>
          <w:tcPr>
            <w:tcW w:w="4788" w:type="dxa"/>
            <w:vMerge/>
          </w:tcPr>
          <w:p w14:paraId="5E0821C8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7904D509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Other</w:t>
            </w:r>
          </w:p>
        </w:tc>
        <w:tc>
          <w:tcPr>
            <w:tcW w:w="1260" w:type="dxa"/>
          </w:tcPr>
          <w:p w14:paraId="496DC33D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0C656023" w14:textId="77777777" w:rsidTr="0049363B">
        <w:trPr>
          <w:trHeight w:val="557"/>
        </w:trPr>
        <w:tc>
          <w:tcPr>
            <w:tcW w:w="4788" w:type="dxa"/>
            <w:vMerge w:val="restart"/>
          </w:tcPr>
          <w:p w14:paraId="631CB015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663EE847" wp14:editId="1661DE36">
                  <wp:extent cx="2286000" cy="89535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4-02-21 at 4.09.44 PM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360" cy="895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0FB0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  <w:r w:rsidRPr="00525D82">
              <w:rPr>
                <w:rFonts w:ascii="Calibri" w:hAnsi="Calibri"/>
                <w:noProof/>
                <w:sz w:val="20"/>
                <w:szCs w:val="20"/>
              </w:rPr>
              <w:t xml:space="preserve">SPANISH: Chase a bus and you might catch a car. </w:t>
            </w:r>
          </w:p>
        </w:tc>
        <w:tc>
          <w:tcPr>
            <w:tcW w:w="1440" w:type="dxa"/>
          </w:tcPr>
          <w:p w14:paraId="2412A8A8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11x17</w:t>
            </w:r>
          </w:p>
        </w:tc>
        <w:tc>
          <w:tcPr>
            <w:tcW w:w="1260" w:type="dxa"/>
          </w:tcPr>
          <w:p w14:paraId="7ADD0713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4A8DEF97" w14:textId="77777777" w:rsidTr="0049363B">
        <w:trPr>
          <w:trHeight w:val="557"/>
        </w:trPr>
        <w:tc>
          <w:tcPr>
            <w:tcW w:w="4788" w:type="dxa"/>
            <w:vMerge/>
          </w:tcPr>
          <w:p w14:paraId="2825D87D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EEE89C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11x28</w:t>
            </w:r>
          </w:p>
        </w:tc>
        <w:tc>
          <w:tcPr>
            <w:tcW w:w="1260" w:type="dxa"/>
          </w:tcPr>
          <w:p w14:paraId="3E5E812A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638C47F7" w14:textId="77777777" w:rsidTr="0049363B">
        <w:trPr>
          <w:trHeight w:val="557"/>
        </w:trPr>
        <w:tc>
          <w:tcPr>
            <w:tcW w:w="4788" w:type="dxa"/>
            <w:vMerge/>
          </w:tcPr>
          <w:p w14:paraId="422D4AB3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5E977C82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Other</w:t>
            </w:r>
          </w:p>
        </w:tc>
        <w:tc>
          <w:tcPr>
            <w:tcW w:w="1260" w:type="dxa"/>
          </w:tcPr>
          <w:p w14:paraId="74906C01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0874E976" w14:textId="77777777" w:rsidTr="0049363B">
        <w:trPr>
          <w:trHeight w:val="557"/>
        </w:trPr>
        <w:tc>
          <w:tcPr>
            <w:tcW w:w="4788" w:type="dxa"/>
            <w:vMerge w:val="restart"/>
          </w:tcPr>
          <w:p w14:paraId="17B1B443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43967F1B" wp14:editId="7F96FF34">
                  <wp:extent cx="2286000" cy="89587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4-02-21 at 4.00.59 PM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495" cy="89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5D268A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ENGLISH: Penalties for jaywalking vary.</w:t>
            </w:r>
          </w:p>
        </w:tc>
        <w:tc>
          <w:tcPr>
            <w:tcW w:w="1440" w:type="dxa"/>
          </w:tcPr>
          <w:p w14:paraId="6B9C3873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11x17</w:t>
            </w:r>
          </w:p>
        </w:tc>
        <w:tc>
          <w:tcPr>
            <w:tcW w:w="1260" w:type="dxa"/>
          </w:tcPr>
          <w:p w14:paraId="632E7615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5C5F00B4" w14:textId="77777777" w:rsidTr="0049363B">
        <w:trPr>
          <w:trHeight w:val="557"/>
        </w:trPr>
        <w:tc>
          <w:tcPr>
            <w:tcW w:w="4788" w:type="dxa"/>
            <w:vMerge/>
          </w:tcPr>
          <w:p w14:paraId="082D0194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41A23699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11x28</w:t>
            </w:r>
          </w:p>
        </w:tc>
        <w:tc>
          <w:tcPr>
            <w:tcW w:w="1260" w:type="dxa"/>
          </w:tcPr>
          <w:p w14:paraId="07156F64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1B2EEC8C" w14:textId="77777777" w:rsidTr="0049363B">
        <w:trPr>
          <w:trHeight w:val="557"/>
        </w:trPr>
        <w:tc>
          <w:tcPr>
            <w:tcW w:w="4788" w:type="dxa"/>
            <w:vMerge/>
          </w:tcPr>
          <w:p w14:paraId="43AAEE21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0F7E41AE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Other</w:t>
            </w:r>
          </w:p>
        </w:tc>
        <w:tc>
          <w:tcPr>
            <w:tcW w:w="1260" w:type="dxa"/>
          </w:tcPr>
          <w:p w14:paraId="79AA73F1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40AA511A" w14:textId="77777777" w:rsidTr="0049363B">
        <w:trPr>
          <w:trHeight w:val="557"/>
        </w:trPr>
        <w:tc>
          <w:tcPr>
            <w:tcW w:w="4788" w:type="dxa"/>
            <w:vMerge w:val="restart"/>
          </w:tcPr>
          <w:p w14:paraId="72358468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5EC96A45" wp14:editId="6FFEC6FC">
                  <wp:extent cx="2286000" cy="89349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4-02-21 at 4.01.13 P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278" cy="89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2589EA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SPANISH: Penalties for jaywalking vary.</w:t>
            </w:r>
          </w:p>
        </w:tc>
        <w:tc>
          <w:tcPr>
            <w:tcW w:w="1440" w:type="dxa"/>
          </w:tcPr>
          <w:p w14:paraId="5D287A7F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11x17</w:t>
            </w:r>
          </w:p>
        </w:tc>
        <w:tc>
          <w:tcPr>
            <w:tcW w:w="1260" w:type="dxa"/>
          </w:tcPr>
          <w:p w14:paraId="74F04595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4CFF66AA" w14:textId="77777777" w:rsidTr="0049363B">
        <w:trPr>
          <w:trHeight w:val="557"/>
        </w:trPr>
        <w:tc>
          <w:tcPr>
            <w:tcW w:w="4788" w:type="dxa"/>
            <w:vMerge/>
          </w:tcPr>
          <w:p w14:paraId="60F6228B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5D980F01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11x28</w:t>
            </w:r>
          </w:p>
        </w:tc>
        <w:tc>
          <w:tcPr>
            <w:tcW w:w="1260" w:type="dxa"/>
          </w:tcPr>
          <w:p w14:paraId="2D847168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363B" w:rsidRPr="00525D82" w14:paraId="7D568663" w14:textId="77777777" w:rsidTr="0049363B">
        <w:trPr>
          <w:trHeight w:val="557"/>
        </w:trPr>
        <w:tc>
          <w:tcPr>
            <w:tcW w:w="4788" w:type="dxa"/>
            <w:vMerge/>
          </w:tcPr>
          <w:p w14:paraId="7D127753" w14:textId="77777777" w:rsidR="0049363B" w:rsidRPr="00525D82" w:rsidRDefault="0049363B" w:rsidP="0049363B">
            <w:pPr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487896C0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  <w:r w:rsidRPr="00525D82">
              <w:rPr>
                <w:rFonts w:ascii="Calibri" w:hAnsi="Calibri"/>
                <w:sz w:val="20"/>
                <w:szCs w:val="20"/>
              </w:rPr>
              <w:t>Other</w:t>
            </w:r>
          </w:p>
        </w:tc>
        <w:tc>
          <w:tcPr>
            <w:tcW w:w="1260" w:type="dxa"/>
          </w:tcPr>
          <w:p w14:paraId="553C174B" w14:textId="77777777" w:rsidR="0049363B" w:rsidRPr="00525D82" w:rsidRDefault="0049363B" w:rsidP="0049363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B6E849D" w14:textId="77777777" w:rsidR="00FF4DBC" w:rsidRDefault="00FF4DBC">
      <w:pPr>
        <w:rPr>
          <w:rFonts w:ascii="Calibri" w:hAnsi="Calibri"/>
          <w:sz w:val="20"/>
          <w:szCs w:val="20"/>
        </w:rPr>
      </w:pPr>
    </w:p>
    <w:p w14:paraId="59E27697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5FEC6CEC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0C1B936C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18F3491D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48489DD3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24DB7BA6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13235A89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4E54FB55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2D3AC33F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426119C9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2226FBF4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4C9C8181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2B20FEBE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2BD98070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5221121E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59C0E309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57D2BDD0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4AC8C3D5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130D921B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0AAAD37A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567FB59A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7C66BD51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0C79CD9B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37D16C7B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783B74DC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1BFF1562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23E41503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0006E7B7" w14:textId="77777777" w:rsidR="00525D82" w:rsidRDefault="00525D82">
      <w:pPr>
        <w:rPr>
          <w:rFonts w:ascii="Calibri" w:hAnsi="Calibri"/>
          <w:sz w:val="20"/>
          <w:szCs w:val="20"/>
        </w:rPr>
      </w:pPr>
    </w:p>
    <w:p w14:paraId="23F3FFDE" w14:textId="77777777" w:rsidR="00543902" w:rsidRPr="00525D82" w:rsidRDefault="00543902">
      <w:pPr>
        <w:rPr>
          <w:rFonts w:ascii="Calibri" w:hAnsi="Calibri"/>
          <w:b/>
          <w:sz w:val="20"/>
          <w:szCs w:val="20"/>
        </w:rPr>
      </w:pPr>
      <w:r w:rsidRPr="00525D82">
        <w:rPr>
          <w:rFonts w:ascii="Calibri" w:hAnsi="Calibri"/>
          <w:b/>
          <w:sz w:val="20"/>
          <w:szCs w:val="20"/>
        </w:rPr>
        <w:t>EXTERIOR BUS ADS ALSO AVAILABLE</w:t>
      </w:r>
      <w:r w:rsidR="003558A4" w:rsidRPr="00525D82">
        <w:rPr>
          <w:rFonts w:ascii="Calibri" w:hAnsi="Calibri"/>
          <w:b/>
          <w:sz w:val="20"/>
          <w:szCs w:val="20"/>
        </w:rPr>
        <w:t xml:space="preserve"> IN ENGLISH AND SPANISH, EXAMPLES BELOW</w:t>
      </w:r>
    </w:p>
    <w:p w14:paraId="62ABBDD1" w14:textId="77777777" w:rsidR="00543902" w:rsidRPr="00525D82" w:rsidRDefault="003558A4">
      <w:pPr>
        <w:rPr>
          <w:rFonts w:ascii="Calibri" w:hAnsi="Calibri"/>
          <w:i/>
          <w:sz w:val="20"/>
          <w:szCs w:val="20"/>
        </w:rPr>
      </w:pPr>
      <w:r w:rsidRPr="00525D82">
        <w:rPr>
          <w:rFonts w:ascii="Calibri" w:hAnsi="Calibri"/>
          <w:b/>
          <w:noProof/>
          <w:sz w:val="20"/>
          <w:szCs w:val="20"/>
        </w:rPr>
        <w:drawing>
          <wp:inline distT="0" distB="0" distL="0" distR="0" wp14:anchorId="1C249D4C" wp14:editId="43B327E1">
            <wp:extent cx="4914900" cy="102125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2-21 at 4.32.07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039" cy="102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5D82">
        <w:rPr>
          <w:rFonts w:ascii="Calibri" w:hAnsi="Calibri"/>
          <w:b/>
          <w:sz w:val="20"/>
          <w:szCs w:val="20"/>
        </w:rPr>
        <w:t xml:space="preserve"> </w:t>
      </w:r>
    </w:p>
    <w:p w14:paraId="719DDE0E" w14:textId="77777777" w:rsidR="00525D82" w:rsidRDefault="00525D82" w:rsidP="003558A4">
      <w:pPr>
        <w:ind w:left="-720" w:firstLine="720"/>
        <w:rPr>
          <w:rFonts w:ascii="Calibri" w:hAnsi="Calibri"/>
          <w:b/>
          <w:sz w:val="20"/>
          <w:szCs w:val="20"/>
        </w:rPr>
      </w:pPr>
    </w:p>
    <w:p w14:paraId="505CA4D7" w14:textId="77777777" w:rsidR="00543902" w:rsidRPr="00525D82" w:rsidRDefault="00543902" w:rsidP="003558A4">
      <w:pPr>
        <w:ind w:left="-720" w:firstLine="720"/>
        <w:rPr>
          <w:rFonts w:ascii="Calibri" w:hAnsi="Calibri"/>
          <w:b/>
          <w:sz w:val="20"/>
          <w:szCs w:val="20"/>
        </w:rPr>
      </w:pPr>
      <w:r w:rsidRPr="00525D82">
        <w:rPr>
          <w:rFonts w:ascii="Calibri" w:hAnsi="Calibri"/>
          <w:b/>
          <w:noProof/>
          <w:sz w:val="20"/>
          <w:szCs w:val="20"/>
        </w:rPr>
        <w:drawing>
          <wp:inline distT="0" distB="0" distL="0" distR="0" wp14:anchorId="4B0DB037" wp14:editId="672E00C6">
            <wp:extent cx="3203468" cy="9391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et Smart Airbags Bus Tai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126" cy="93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58A4" w:rsidRPr="00525D82">
        <w:rPr>
          <w:rFonts w:ascii="Calibri" w:hAnsi="Calibri"/>
          <w:b/>
          <w:sz w:val="20"/>
          <w:szCs w:val="20"/>
        </w:rPr>
        <w:t xml:space="preserve">        </w:t>
      </w:r>
      <w:r w:rsidR="003558A4" w:rsidRPr="00525D82">
        <w:rPr>
          <w:rFonts w:ascii="Calibri" w:hAnsi="Calibri"/>
          <w:b/>
          <w:noProof/>
          <w:sz w:val="20"/>
          <w:szCs w:val="20"/>
        </w:rPr>
        <w:drawing>
          <wp:inline distT="0" distB="0" distL="0" distR="0" wp14:anchorId="6AE0A11E" wp14:editId="4691D909">
            <wp:extent cx="2349500" cy="983960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et Smart Kids Bus Tail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31" cy="9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902" w:rsidRPr="00525D82" w:rsidSect="0049363B">
      <w:pgSz w:w="12240" w:h="15840"/>
      <w:pgMar w:top="990" w:right="117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93"/>
    <w:rsid w:val="003558A4"/>
    <w:rsid w:val="0049363B"/>
    <w:rsid w:val="004E200C"/>
    <w:rsid w:val="00525D82"/>
    <w:rsid w:val="00543902"/>
    <w:rsid w:val="005C7AF2"/>
    <w:rsid w:val="00822093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41FA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0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20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9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25D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0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20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9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25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ennaw@sherrymatthews.co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SMAM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Kenna Williams</dc:creator>
  <cp:lastModifiedBy>Eric Ross Randall</cp:lastModifiedBy>
  <cp:revision>2</cp:revision>
  <dcterms:created xsi:type="dcterms:W3CDTF">2014-02-25T15:35:00Z</dcterms:created>
  <dcterms:modified xsi:type="dcterms:W3CDTF">2014-02-25T15:35:00Z</dcterms:modified>
</cp:coreProperties>
</file>